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06EE3" w:rsidRDefault="00E512E6" w:rsidP="005736CE">
      <w:pPr>
        <w:pStyle w:val="Title"/>
        <w:rPr>
          <w:rFonts w:cstheme="minorBidi"/>
          <w:color w:val="000000"/>
        </w:rPr>
      </w:pPr>
      <w:r>
        <w:rPr>
          <w:rFonts w:ascii="Angsana New" w:hAnsi="Angsana New" w:cs="Angsana New"/>
          <w:b/>
          <w:bCs/>
          <w:noProof/>
          <w:sz w:val="32"/>
          <w:szCs w:val="32"/>
          <w:lang w:val="en-US"/>
        </w:rPr>
        <mc:AlternateContent>
          <mc:Choice Requires="wps">
            <w:drawing>
              <wp:anchor distT="0" distB="0" distL="114300" distR="114300" simplePos="0" relativeHeight="251659264" behindDoc="0" locked="0" layoutInCell="1" allowOverlap="1" wp14:anchorId="4E92D2B0" wp14:editId="71A98E0A">
                <wp:simplePos x="0" y="0"/>
                <wp:positionH relativeFrom="margin">
                  <wp:posOffset>7548880</wp:posOffset>
                </wp:positionH>
                <wp:positionV relativeFrom="paragraph">
                  <wp:posOffset>-419735</wp:posOffset>
                </wp:positionV>
                <wp:extent cx="2619375" cy="371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19375" cy="371475"/>
                        </a:xfrm>
                        <a:prstGeom prst="rect">
                          <a:avLst/>
                        </a:prstGeom>
                        <a:noFill/>
                        <a:ln w="6350">
                          <a:noFill/>
                        </a:ln>
                      </wps:spPr>
                      <wps:txbx>
                        <w:txbxContent>
                          <w:p w:rsidR="00E512E6" w:rsidRPr="009C5BD1" w:rsidRDefault="00E512E6" w:rsidP="00E512E6">
                            <w:pPr>
                              <w:jc w:val="center"/>
                              <w:rPr>
                                <w:rFonts w:ascii="Arial" w:hAnsi="Arial" w:cs="Arial"/>
                                <w:sz w:val="34"/>
                                <w:szCs w:val="34"/>
                              </w:rPr>
                            </w:pPr>
                            <w:r w:rsidRPr="009C5BD1">
                              <w:rPr>
                                <w:rFonts w:ascii="Arial" w:hAnsi="Arial" w:cs="Arial"/>
                                <w:sz w:val="34"/>
                                <w:szCs w:val="34"/>
                              </w:rPr>
                              <w:t>DOCUMENT NO.</w:t>
                            </w:r>
                            <w:r w:rsidR="0040358E">
                              <w:rPr>
                                <w:rFonts w:ascii="Arial" w:hAnsi="Arial" w:cs="Arial"/>
                                <w:sz w:val="34"/>
                                <w:szCs w:val="34"/>
                              </w:rPr>
                              <w:t xml:space="preserve"> </w:t>
                            </w:r>
                            <w:r w:rsidR="00161606">
                              <w:rPr>
                                <w:rFonts w:ascii="Arial" w:hAnsi="Arial" w:cs="Arial"/>
                                <w:sz w:val="34"/>
                                <w:szCs w:val="34"/>
                              </w:rPr>
                              <w:t>5</w:t>
                            </w:r>
                            <w:r w:rsidRPr="009C5BD1">
                              <w:rPr>
                                <w:rFonts w:ascii="Arial" w:hAnsi="Arial" w:cs="Arial"/>
                                <w:sz w:val="34"/>
                                <w:szCs w:val="3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92D2B0" id="_x0000_t202" coordsize="21600,21600" o:spt="202" path="m,l,21600r21600,l21600,xe">
                <v:stroke joinstyle="miter"/>
                <v:path gradientshapeok="t" o:connecttype="rect"/>
              </v:shapetype>
              <v:shape id="Text Box 3" o:spid="_x0000_s1026" type="#_x0000_t202" style="position:absolute;margin-left:594.4pt;margin-top:-33.05pt;width:206.25pt;height:29.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" filled="f" stroked="f" strokeweight=".5pt">
                <v:textbox>
                  <w:txbxContent>
                    <w:p w:rsidR="00E512E6" w:rsidRPr="009C5BD1" w:rsidRDefault="00E512E6" w:rsidP="00E512E6">
                      <w:pPr>
                        <w:jc w:val="center"/>
                        <w:rPr>
                          <w:rFonts w:ascii="Arial" w:hAnsi="Arial" w:cs="Arial"/>
                          <w:sz w:val="34"/>
                          <w:szCs w:val="34"/>
                        </w:rPr>
                      </w:pPr>
                      <w:r w:rsidRPr="009C5BD1">
                        <w:rPr>
                          <w:rFonts w:ascii="Arial" w:hAnsi="Arial" w:cs="Arial"/>
                          <w:sz w:val="34"/>
                          <w:szCs w:val="34"/>
                        </w:rPr>
                        <w:t>DOCUMENT NO.</w:t>
                      </w:r>
                      <w:r w:rsidR="0040358E">
                        <w:rPr>
                          <w:rFonts w:ascii="Arial" w:hAnsi="Arial" w:cs="Arial"/>
                          <w:sz w:val="34"/>
                          <w:szCs w:val="34"/>
                        </w:rPr>
                        <w:t xml:space="preserve"> </w:t>
                      </w:r>
                      <w:bookmarkStart w:id="1" w:name="_GoBack"/>
                      <w:bookmarkEnd w:id="1"/>
                      <w:r w:rsidR="00161606">
                        <w:rPr>
                          <w:rFonts w:ascii="Arial" w:hAnsi="Arial" w:cs="Arial"/>
                          <w:sz w:val="34"/>
                          <w:szCs w:val="34"/>
                        </w:rPr>
                        <w:t>5</w:t>
                      </w:r>
                      <w:r w:rsidRPr="009C5BD1">
                        <w:rPr>
                          <w:rFonts w:ascii="Arial" w:hAnsi="Arial" w:cs="Arial"/>
                          <w:sz w:val="34"/>
                          <w:szCs w:val="34"/>
                        </w:rPr>
                        <w:t xml:space="preserve"> </w:t>
                      </w:r>
                    </w:p>
                  </w:txbxContent>
                </v:textbox>
                <w10:wrap anchorx="margin"/>
              </v:shape>
            </w:pict>
          </mc:Fallback>
        </mc:AlternateContent>
      </w:r>
      <w:r w:rsidR="000F289F">
        <w:rPr>
          <w:color w:val="000000"/>
        </w:rPr>
        <w:t>BTEC Glossary of Terminology</w:t>
      </w:r>
      <w:r w:rsidR="00F739FE">
        <w:rPr>
          <w:rFonts w:cstheme="minorBidi" w:hint="cs"/>
          <w:color w:val="000000"/>
          <w:cs/>
        </w:rPr>
        <w:t xml:space="preserve"> </w:t>
      </w:r>
    </w:p>
    <w:p w:rsidR="005736CE" w:rsidRPr="00306EE3" w:rsidRDefault="00042471" w:rsidP="005736CE">
      <w:pPr>
        <w:pStyle w:val="Title"/>
        <w:rPr>
          <w:rFonts w:cstheme="minorBidi"/>
          <w:color w:val="000000"/>
          <w:lang w:val="en-US"/>
        </w:rPr>
      </w:pPr>
      <w:r w:rsidRPr="00042471">
        <w:rPr>
          <w:rFonts w:cstheme="minorBidi" w:hint="cs"/>
          <w:b/>
          <w:bCs/>
          <w:color w:val="000000"/>
          <w:cs/>
        </w:rPr>
        <w:t>ค</w:t>
      </w:r>
      <w:r w:rsidR="00306EE3">
        <w:rPr>
          <w:rFonts w:cstheme="minorBidi" w:hint="cs"/>
          <w:b/>
          <w:bCs/>
          <w:color w:val="000000"/>
          <w:cs/>
        </w:rPr>
        <w:t>ำอธิบาย</w:t>
      </w:r>
      <w:r w:rsidRPr="00042471">
        <w:rPr>
          <w:rFonts w:cstheme="minorBidi" w:hint="cs"/>
          <w:b/>
          <w:bCs/>
          <w:color w:val="000000"/>
          <w:cs/>
        </w:rPr>
        <w:t>และความหมายเฉพาะ</w:t>
      </w:r>
      <w:r w:rsidR="00306EE3">
        <w:rPr>
          <w:rFonts w:cstheme="minorBidi" w:hint="cs"/>
          <w:b/>
          <w:bCs/>
          <w:color w:val="000000"/>
          <w:cs/>
        </w:rPr>
        <w:t>ของระบบ</w:t>
      </w:r>
      <w:r w:rsidR="00306EE3">
        <w:rPr>
          <w:rFonts w:cstheme="minorBidi"/>
          <w:b/>
          <w:bCs/>
          <w:color w:val="000000"/>
          <w:lang w:val="en-US"/>
        </w:rPr>
        <w:t xml:space="preserve"> </w:t>
      </w:r>
      <w:r w:rsidR="00306EE3" w:rsidRPr="00306EE3">
        <w:rPr>
          <w:rFonts w:cstheme="minorBidi"/>
          <w:color w:val="000000"/>
          <w:lang w:val="en-US"/>
        </w:rPr>
        <w:t>BTEC</w:t>
      </w:r>
    </w:p>
    <w:p w:rsidR="00FC6CE6" w:rsidRDefault="00FC6CE6"/>
    <w:tbl>
      <w:tblPr>
        <w:tblStyle w:val="a"/>
        <w:tblW w:w="141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368"/>
        <w:gridCol w:w="5244"/>
        <w:gridCol w:w="5529"/>
      </w:tblGrid>
      <w:tr w:rsidR="00FC6CE6" w:rsidTr="00C73B0C">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FC6CE6">
            <w:pPr>
              <w:pStyle w:val="Heading1"/>
              <w:spacing w:before="0"/>
              <w:jc w:val="center"/>
              <w:outlineLvl w:val="0"/>
              <w:rPr>
                <w:color w:val="000000"/>
              </w:rPr>
            </w:pPr>
          </w:p>
        </w:tc>
        <w:tc>
          <w:tcPr>
            <w:tcW w:w="5244"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Default="000F289F">
            <w:pPr>
              <w:pStyle w:val="Heading2"/>
              <w:spacing w:before="0"/>
              <w:jc w:val="center"/>
              <w:outlineLvl w:val="1"/>
              <w:cnfStyle w:val="100000000000" w:firstRow="1" w:lastRow="0" w:firstColumn="0" w:lastColumn="0" w:oddVBand="0" w:evenVBand="0" w:oddHBand="0" w:evenHBand="0" w:firstRowFirstColumn="0" w:firstRowLastColumn="0" w:lastRowFirstColumn="0" w:lastRowLastColumn="0"/>
              <w:rPr>
                <w:b/>
                <w:color w:val="000000"/>
                <w:sz w:val="28"/>
                <w:szCs w:val="28"/>
              </w:rPr>
            </w:pPr>
            <w:r w:rsidRPr="005736CE">
              <w:rPr>
                <w:b/>
                <w:color w:val="000000"/>
                <w:sz w:val="28"/>
                <w:szCs w:val="28"/>
              </w:rPr>
              <w:t>Description</w:t>
            </w:r>
          </w:p>
          <w:p w:rsidR="005736CE" w:rsidRPr="005736CE" w:rsidRDefault="005736CE" w:rsidP="005736C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color w:val="auto"/>
                <w:sz w:val="28"/>
                <w:szCs w:val="28"/>
                <w:cs/>
                <w:lang w:val="en-US"/>
              </w:rPr>
            </w:pPr>
            <w:r w:rsidRPr="005736CE">
              <w:rPr>
                <w:rFonts w:asciiTheme="majorBidi" w:hAnsiTheme="majorBidi" w:cstheme="majorBidi"/>
                <w:b w:val="0"/>
                <w:bCs/>
                <w:sz w:val="28"/>
                <w:szCs w:val="28"/>
                <w:cs/>
              </w:rPr>
              <w:t>ร</w:t>
            </w:r>
            <w:r w:rsidRPr="005736CE">
              <w:rPr>
                <w:rFonts w:asciiTheme="majorBidi" w:hAnsiTheme="majorBidi" w:cstheme="majorBidi"/>
                <w:b w:val="0"/>
                <w:bCs/>
                <w:color w:val="auto"/>
                <w:sz w:val="28"/>
                <w:szCs w:val="28"/>
                <w:cs/>
                <w:lang w:val="en-US"/>
              </w:rPr>
              <w:t>รายละเอียดภาษาอังกฤษ</w:t>
            </w:r>
          </w:p>
        </w:tc>
        <w:tc>
          <w:tcPr>
            <w:tcW w:w="5529"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FC6CE6">
            <w:pPr>
              <w:pStyle w:val="Heading2"/>
              <w:tabs>
                <w:tab w:val="center" w:pos="3152"/>
                <w:tab w:val="left" w:pos="4845"/>
              </w:tabs>
              <w:spacing w:before="0"/>
              <w:jc w:val="center"/>
              <w:outlineLvl w:val="1"/>
              <w:cnfStyle w:val="100000000000" w:firstRow="1" w:lastRow="0" w:firstColumn="0" w:lastColumn="0" w:oddVBand="0" w:evenVBand="0" w:oddHBand="0" w:evenHBand="0" w:firstRowFirstColumn="0" w:firstRowLastColumn="0" w:lastRowFirstColumn="0" w:lastRowLastColumn="0"/>
              <w:rPr>
                <w:color w:val="000000"/>
                <w:sz w:val="28"/>
                <w:szCs w:val="28"/>
              </w:rPr>
            </w:pPr>
          </w:p>
          <w:p w:rsidR="00FC6CE6" w:rsidRDefault="005736CE">
            <w:pPr>
              <w:pStyle w:val="Heading2"/>
              <w:tabs>
                <w:tab w:val="center" w:pos="3152"/>
                <w:tab w:val="left" w:pos="4845"/>
              </w:tabs>
              <w:spacing w:before="0"/>
              <w:jc w:val="center"/>
              <w:outlineLvl w:val="1"/>
              <w:cnfStyle w:val="100000000000" w:firstRow="1" w:lastRow="0" w:firstColumn="0" w:lastColumn="0" w:oddVBand="0" w:evenVBand="0" w:oddHBand="0" w:evenHBand="0" w:firstRowFirstColumn="0" w:firstRowLastColumn="0" w:lastRowFirstColumn="0" w:lastRowLastColumn="0"/>
              <w:rPr>
                <w:rFonts w:cstheme="minorBidi"/>
                <w:b/>
                <w:color w:val="000000"/>
                <w:sz w:val="28"/>
                <w:szCs w:val="28"/>
              </w:rPr>
            </w:pPr>
            <w:r>
              <w:rPr>
                <w:b/>
                <w:color w:val="000000"/>
                <w:sz w:val="28"/>
                <w:szCs w:val="28"/>
              </w:rPr>
              <w:t>Description</w:t>
            </w:r>
          </w:p>
          <w:p w:rsidR="005736CE" w:rsidRPr="005736CE" w:rsidRDefault="005736CE" w:rsidP="005736CE">
            <w:pPr>
              <w:jc w:val="center"/>
              <w:cnfStyle w:val="100000000000" w:firstRow="1" w:lastRow="0" w:firstColumn="0" w:lastColumn="0" w:oddVBand="0" w:evenVBand="0" w:oddHBand="0" w:evenHBand="0" w:firstRowFirstColumn="0" w:firstRowLastColumn="0" w:lastRowFirstColumn="0" w:lastRowLastColumn="0"/>
              <w:rPr>
                <w:rFonts w:cstheme="minorBidi"/>
                <w:b w:val="0"/>
                <w:bCs/>
                <w:sz w:val="28"/>
                <w:szCs w:val="28"/>
                <w:lang w:val="en-US"/>
              </w:rPr>
            </w:pPr>
            <w:r w:rsidRPr="005736CE">
              <w:rPr>
                <w:rFonts w:asciiTheme="majorBidi" w:hAnsiTheme="majorBidi" w:cstheme="majorBidi"/>
                <w:b w:val="0"/>
                <w:bCs/>
                <w:sz w:val="28"/>
                <w:szCs w:val="28"/>
                <w:cs/>
              </w:rPr>
              <w:t>ร</w:t>
            </w:r>
            <w:r w:rsidRPr="005736CE">
              <w:rPr>
                <w:rFonts w:asciiTheme="majorBidi" w:hAnsiTheme="majorBidi" w:cstheme="majorBidi"/>
                <w:b w:val="0"/>
                <w:bCs/>
                <w:color w:val="auto"/>
                <w:sz w:val="28"/>
                <w:szCs w:val="28"/>
                <w:cs/>
                <w:lang w:val="en-US"/>
              </w:rPr>
              <w:t>รายละเอียดภาษาไทย</w:t>
            </w:r>
          </w:p>
          <w:p w:rsidR="00FC6CE6" w:rsidRPr="005736CE" w:rsidRDefault="00FC6CE6">
            <w:pPr>
              <w:jc w:val="center"/>
              <w:cnfStyle w:val="100000000000" w:firstRow="1" w:lastRow="0" w:firstColumn="0" w:lastColumn="0" w:oddVBand="0" w:evenVBand="0" w:oddHBand="0" w:evenHBand="0" w:firstRowFirstColumn="0" w:firstRowLastColumn="0" w:lastRowFirstColumn="0" w:lastRowLastColumn="0"/>
              <w:rPr>
                <w:color w:val="000000"/>
                <w:sz w:val="28"/>
                <w:szCs w:val="28"/>
              </w:rPr>
            </w:pPr>
          </w:p>
        </w:tc>
      </w:tr>
      <w:tr w:rsidR="00FC6CE6" w:rsidTr="00C73B0C">
        <w:trPr>
          <w:cnfStyle w:val="000000100000" w:firstRow="0" w:lastRow="0" w:firstColumn="0" w:lastColumn="0" w:oddVBand="0" w:evenVBand="0" w:oddHBand="1"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pBdr>
                <w:top w:val="nil"/>
                <w:left w:val="nil"/>
                <w:bottom w:val="nil"/>
                <w:right w:val="nil"/>
                <w:between w:val="nil"/>
              </w:pBd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Sector (Industry)</w:t>
            </w:r>
          </w:p>
          <w:p w:rsidR="0009795A" w:rsidRPr="00042471" w:rsidRDefault="0009795A">
            <w:pPr>
              <w:pBdr>
                <w:top w:val="nil"/>
                <w:left w:val="nil"/>
                <w:bottom w:val="nil"/>
                <w:right w:val="nil"/>
                <w:between w:val="nil"/>
              </w:pBdr>
              <w:jc w:val="center"/>
              <w:rPr>
                <w:rFonts w:asciiTheme="minorBidi" w:eastAsia="Cambria" w:hAnsiTheme="minorBidi" w:cstheme="minorBidi"/>
                <w:b w:val="0"/>
                <w:color w:val="000000"/>
                <w:sz w:val="28"/>
                <w:szCs w:val="28"/>
              </w:rPr>
            </w:pPr>
            <w:r w:rsidRPr="00042471">
              <w:rPr>
                <w:rFonts w:asciiTheme="minorBidi" w:eastAsia="Cambria" w:hAnsiTheme="minorBidi" w:cstheme="minorBidi"/>
                <w:b w:val="0"/>
                <w:bCs/>
                <w:color w:val="000000"/>
                <w:sz w:val="28"/>
                <w:szCs w:val="28"/>
                <w:cs/>
              </w:rPr>
              <w:t xml:space="preserve">กลุ่มรายวิชา </w:t>
            </w:r>
            <w:r w:rsidR="0063326A" w:rsidRPr="00042471">
              <w:rPr>
                <w:rFonts w:asciiTheme="minorBidi" w:eastAsia="Cambria" w:hAnsiTheme="minorBidi" w:cstheme="minorBidi"/>
                <w:b w:val="0"/>
                <w:bCs/>
                <w:color w:val="000000"/>
                <w:sz w:val="28"/>
                <w:szCs w:val="28"/>
                <w:lang w:val="en-US"/>
              </w:rPr>
              <w:t>(</w:t>
            </w:r>
            <w:r w:rsidRPr="00042471">
              <w:rPr>
                <w:rFonts w:asciiTheme="minorBidi" w:eastAsia="Cambria" w:hAnsiTheme="minorBidi" w:cstheme="minorBidi"/>
                <w:b w:val="0"/>
                <w:bCs/>
                <w:color w:val="000000"/>
                <w:sz w:val="28"/>
                <w:szCs w:val="28"/>
                <w:cs/>
                <w:lang w:val="en-US"/>
              </w:rPr>
              <w:t>ภาคส่วนอุตสาหกรรม</w:t>
            </w:r>
            <w:r w:rsidRPr="00042471">
              <w:rPr>
                <w:rFonts w:asciiTheme="minorBidi" w:eastAsia="Cambria" w:hAnsiTheme="minorBidi" w:cstheme="minorBidi"/>
                <w:b w:val="0"/>
                <w:bCs/>
                <w:color w:val="000000"/>
                <w:sz w:val="28"/>
                <w:szCs w:val="28"/>
                <w:lang w:val="en-US"/>
              </w:rPr>
              <w:t>)</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A sector relates to the UK industrial sector.  Sectors cover a range of sub-sectors – such as Engineering would include Electrical, Mechanical, Aeronautical Engineering as sub-sectors</w:t>
            </w: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C62BF9" w:rsidP="005736C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บทเรียนของแต่ละหลักสูตร</w:t>
            </w:r>
            <w:r w:rsidR="00352E43" w:rsidRPr="008637F4">
              <w:rPr>
                <w:rFonts w:asciiTheme="minorBidi" w:hAnsiTheme="minorBidi" w:cstheme="minorBidi"/>
                <w:b/>
                <w:sz w:val="32"/>
                <w:szCs w:val="32"/>
                <w:cs/>
              </w:rPr>
              <w:t>ที่ใช้</w:t>
            </w:r>
            <w:r w:rsidRPr="008637F4">
              <w:rPr>
                <w:rFonts w:asciiTheme="minorBidi" w:hAnsiTheme="minorBidi" w:cstheme="minorBidi"/>
                <w:b/>
                <w:sz w:val="32"/>
                <w:szCs w:val="32"/>
                <w:cs/>
              </w:rPr>
              <w:t xml:space="preserve">  </w:t>
            </w:r>
            <w:r w:rsidR="00352E43" w:rsidRPr="008637F4">
              <w:rPr>
                <w:rFonts w:asciiTheme="minorBidi" w:hAnsiTheme="minorBidi" w:cstheme="minorBidi"/>
                <w:b/>
                <w:sz w:val="32"/>
                <w:szCs w:val="32"/>
                <w:cs/>
              </w:rPr>
              <w:t>จะเกี่ยวข้องกับการทำงานด้านหน่วยงานอุตสาหกรรมของ</w:t>
            </w:r>
            <w:r w:rsidRPr="008637F4">
              <w:rPr>
                <w:rFonts w:asciiTheme="minorBidi" w:hAnsiTheme="minorBidi" w:cstheme="minorBidi"/>
                <w:b/>
                <w:sz w:val="32"/>
                <w:szCs w:val="32"/>
                <w:cs/>
              </w:rPr>
              <w:t>ประเทศ</w:t>
            </w:r>
            <w:r w:rsidR="00352E43" w:rsidRPr="008637F4">
              <w:rPr>
                <w:rFonts w:asciiTheme="minorBidi" w:hAnsiTheme="minorBidi" w:cstheme="minorBidi"/>
                <w:b/>
                <w:sz w:val="32"/>
                <w:szCs w:val="32"/>
                <w:cs/>
              </w:rPr>
              <w:t>อังกฤษ หน่วยงานหนึ่งจะมีความหมายครอบคลุมไปในสาขาวิชาหลายๆวิชา เช่น ด้านวิศวกรรมศาสตร์ ก็จะมีหน่วยงานย่อยๆ เช่น ด้านวิศวกรรมไฟฟ้า วิศวกรรมเครื่องกล วิศวกรรม</w:t>
            </w:r>
            <w:r w:rsidR="00764637" w:rsidRPr="008637F4">
              <w:rPr>
                <w:rFonts w:asciiTheme="minorBidi" w:hAnsiTheme="minorBidi" w:cstheme="minorBidi"/>
                <w:b/>
                <w:sz w:val="32"/>
                <w:szCs w:val="32"/>
                <w:cs/>
              </w:rPr>
              <w:t xml:space="preserve">อากาศยาน </w:t>
            </w:r>
          </w:p>
          <w:p w:rsidR="005736CE" w:rsidRPr="008637F4" w:rsidRDefault="005736CE" w:rsidP="005736C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p>
        </w:tc>
      </w:tr>
      <w:tr w:rsidR="00FC6CE6" w:rsidTr="00C73B0C">
        <w:trPr>
          <w:trHeight w:val="110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pBdr>
                <w:top w:val="nil"/>
                <w:left w:val="nil"/>
                <w:bottom w:val="nil"/>
                <w:right w:val="nil"/>
                <w:between w:val="nil"/>
              </w:pBd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Qualification Type/Size</w:t>
            </w:r>
          </w:p>
          <w:p w:rsidR="0009795A" w:rsidRPr="005736CE" w:rsidRDefault="0009795A">
            <w:pPr>
              <w:pBdr>
                <w:top w:val="nil"/>
                <w:left w:val="nil"/>
                <w:bottom w:val="nil"/>
                <w:right w:val="nil"/>
                <w:between w:val="nil"/>
              </w:pBdr>
              <w:jc w:val="center"/>
              <w:rPr>
                <w:rFonts w:ascii="Cambria" w:eastAsia="Cambria" w:hAnsi="Cambria" w:cstheme="minorBidi"/>
                <w:b w:val="0"/>
                <w:bCs/>
                <w:color w:val="000000"/>
                <w:sz w:val="28"/>
                <w:szCs w:val="28"/>
              </w:rPr>
            </w:pPr>
            <w:r w:rsidRPr="005736CE">
              <w:rPr>
                <w:rFonts w:ascii="Cambria" w:eastAsia="Cambria" w:hAnsi="Cambria" w:cstheme="minorBidi" w:hint="cs"/>
                <w:b w:val="0"/>
                <w:bCs/>
                <w:color w:val="000000"/>
                <w:sz w:val="28"/>
                <w:szCs w:val="28"/>
                <w:cs/>
              </w:rPr>
              <w:t>ประเภทของคุณวุฒิ</w:t>
            </w:r>
            <w:r w:rsidRPr="005736CE">
              <w:rPr>
                <w:rFonts w:ascii="Cambria" w:eastAsia="Cambria" w:hAnsi="Cambria" w:cstheme="minorBidi"/>
                <w:b w:val="0"/>
                <w:bCs/>
                <w:color w:val="000000"/>
                <w:sz w:val="28"/>
                <w:szCs w:val="28"/>
                <w:lang w:val="en-US"/>
              </w:rPr>
              <w:t>/</w:t>
            </w:r>
            <w:r w:rsidR="0063326A" w:rsidRPr="005736CE">
              <w:rPr>
                <w:rFonts w:ascii="Cambria" w:eastAsia="Cambria" w:hAnsi="Cambria" w:cstheme="minorBidi" w:hint="cs"/>
                <w:b w:val="0"/>
                <w:bCs/>
                <w:color w:val="000000"/>
                <w:sz w:val="28"/>
                <w:szCs w:val="28"/>
                <w:cs/>
                <w:lang w:val="en-US"/>
              </w:rPr>
              <w:t>ขนาดหน่วยกิจ</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BTEC has a range of qualifications that are suitable for different learners.  BTECs come in different sizes depending on the number of credits achieved.  Qualification types are:</w:t>
            </w:r>
          </w:p>
          <w:p w:rsidR="00FC6CE6" w:rsidRPr="005736CE" w:rsidRDefault="00FC6CE6">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8"/>
                <w:szCs w:val="28"/>
              </w:rPr>
            </w:pPr>
          </w:p>
          <w:p w:rsidR="00FC6CE6" w:rsidRPr="005736CE" w:rsidRDefault="000F289F">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Certificate = 30 credits</w:t>
            </w:r>
          </w:p>
          <w:p w:rsidR="00FC6CE6" w:rsidRPr="005736CE" w:rsidRDefault="000F289F">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Subsidiary Diploma = 60 credits</w:t>
            </w:r>
          </w:p>
          <w:p w:rsidR="00FC6CE6" w:rsidRPr="005736CE" w:rsidRDefault="000F289F">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 xml:space="preserve">90 Credit </w:t>
            </w:r>
            <w:r w:rsidR="00376B5E" w:rsidRPr="005736CE">
              <w:rPr>
                <w:sz w:val="28"/>
                <w:szCs w:val="28"/>
              </w:rPr>
              <w:t>Diploma =</w:t>
            </w:r>
            <w:r w:rsidRPr="005736CE">
              <w:rPr>
                <w:sz w:val="28"/>
                <w:szCs w:val="28"/>
              </w:rPr>
              <w:t xml:space="preserve"> 90 credits</w:t>
            </w:r>
          </w:p>
          <w:p w:rsidR="00FC6CE6" w:rsidRPr="005736CE" w:rsidRDefault="000F289F">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Diploma = 120 credits</w:t>
            </w:r>
          </w:p>
          <w:p w:rsidR="00FC6CE6" w:rsidRPr="005736CE" w:rsidRDefault="000F289F">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Extended Diploma = 180 credits</w:t>
            </w: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584E35" w:rsidP="00584E3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cs/>
                <w:lang w:val="en-US"/>
              </w:rPr>
            </w:pPr>
            <w:r w:rsidRPr="008637F4">
              <w:rPr>
                <w:rFonts w:asciiTheme="minorBidi" w:hAnsiTheme="minorBidi" w:cstheme="minorBidi"/>
                <w:b/>
                <w:sz w:val="32"/>
                <w:szCs w:val="32"/>
                <w:lang w:val="en-US"/>
              </w:rPr>
              <w:t xml:space="preserve">BTEC </w:t>
            </w:r>
            <w:r w:rsidRPr="008637F4">
              <w:rPr>
                <w:rFonts w:asciiTheme="minorBidi" w:hAnsiTheme="minorBidi" w:cstheme="minorBidi"/>
                <w:b/>
                <w:sz w:val="32"/>
                <w:szCs w:val="32"/>
                <w:cs/>
                <w:lang w:val="en-US"/>
              </w:rPr>
              <w:t>มีหลักสูตรที่หลากหลายตรงตามความเหมาะสมของผู้เรียน</w:t>
            </w:r>
            <w:r w:rsidR="005D3849" w:rsidRPr="008637F4">
              <w:rPr>
                <w:rFonts w:asciiTheme="minorBidi" w:hAnsiTheme="minorBidi" w:cstheme="minorBidi"/>
                <w:b/>
                <w:sz w:val="32"/>
                <w:szCs w:val="32"/>
                <w:cs/>
                <w:lang w:val="en-US"/>
              </w:rPr>
              <w:t>แยก</w:t>
            </w:r>
            <w:r w:rsidR="00481930" w:rsidRPr="008637F4">
              <w:rPr>
                <w:rFonts w:asciiTheme="minorBidi" w:hAnsiTheme="minorBidi" w:cstheme="minorBidi"/>
                <w:b/>
                <w:sz w:val="32"/>
                <w:szCs w:val="32"/>
                <w:cs/>
                <w:lang w:val="en-US"/>
              </w:rPr>
              <w:t>แยะ</w:t>
            </w:r>
            <w:r w:rsidR="005D3849" w:rsidRPr="008637F4">
              <w:rPr>
                <w:rFonts w:asciiTheme="minorBidi" w:hAnsiTheme="minorBidi" w:cstheme="minorBidi"/>
                <w:b/>
                <w:sz w:val="32"/>
                <w:szCs w:val="32"/>
                <w:cs/>
                <w:lang w:val="en-US"/>
              </w:rPr>
              <w:t>ไป</w:t>
            </w:r>
            <w:r w:rsidR="00294AD6" w:rsidRPr="008637F4">
              <w:rPr>
                <w:rFonts w:asciiTheme="minorBidi" w:hAnsiTheme="minorBidi" w:cstheme="minorBidi"/>
                <w:b/>
                <w:sz w:val="32"/>
                <w:szCs w:val="32"/>
                <w:cs/>
                <w:lang w:val="en-US"/>
              </w:rPr>
              <w:t xml:space="preserve">ตามจำนวนหน่วยกิต </w:t>
            </w:r>
            <w:r w:rsidR="008B6BBE" w:rsidRPr="008637F4">
              <w:rPr>
                <w:rFonts w:asciiTheme="minorBidi" w:hAnsiTheme="minorBidi" w:cstheme="minorBidi"/>
                <w:b/>
                <w:sz w:val="32"/>
                <w:szCs w:val="32"/>
                <w:cs/>
                <w:lang w:val="en-US"/>
              </w:rPr>
              <w:t>ตัวอย่างเช่น</w:t>
            </w:r>
            <w:r w:rsidR="00604365" w:rsidRPr="008637F4">
              <w:rPr>
                <w:rFonts w:asciiTheme="minorBidi" w:hAnsiTheme="minorBidi" w:cstheme="minorBidi"/>
                <w:b/>
                <w:sz w:val="32"/>
                <w:szCs w:val="32"/>
                <w:cs/>
                <w:lang w:val="en-US"/>
              </w:rPr>
              <w:t xml:space="preserve"> </w:t>
            </w:r>
            <w:r w:rsidR="008B6BBE" w:rsidRPr="008637F4">
              <w:rPr>
                <w:rFonts w:asciiTheme="minorBidi" w:hAnsiTheme="minorBidi" w:cstheme="minorBidi"/>
                <w:b/>
                <w:sz w:val="32"/>
                <w:szCs w:val="32"/>
                <w:lang w:val="en-US"/>
              </w:rPr>
              <w:t>BTEC</w:t>
            </w:r>
            <w:r w:rsidR="008B6BBE" w:rsidRPr="008637F4">
              <w:rPr>
                <w:rFonts w:asciiTheme="minorBidi" w:hAnsiTheme="minorBidi" w:cstheme="minorBidi"/>
                <w:b/>
                <w:sz w:val="32"/>
                <w:szCs w:val="32"/>
                <w:cs/>
                <w:lang w:val="en-US"/>
              </w:rPr>
              <w:t xml:space="preserve"> </w:t>
            </w:r>
            <w:r w:rsidR="008B6BBE" w:rsidRPr="008637F4">
              <w:rPr>
                <w:rFonts w:asciiTheme="minorBidi" w:hAnsiTheme="minorBidi" w:cstheme="minorBidi"/>
                <w:b/>
                <w:sz w:val="32"/>
                <w:szCs w:val="32"/>
                <w:lang w:val="en-US"/>
              </w:rPr>
              <w:t xml:space="preserve">Level 3 </w:t>
            </w:r>
            <w:r w:rsidR="008B6BBE" w:rsidRPr="008637F4">
              <w:rPr>
                <w:rFonts w:asciiTheme="minorBidi" w:hAnsiTheme="minorBidi" w:cstheme="minorBidi"/>
                <w:b/>
                <w:sz w:val="32"/>
                <w:szCs w:val="32"/>
                <w:cs/>
                <w:lang w:val="en-US"/>
              </w:rPr>
              <w:t xml:space="preserve">มี </w:t>
            </w:r>
            <w:r w:rsidR="008B6BBE" w:rsidRPr="008637F4">
              <w:rPr>
                <w:rFonts w:asciiTheme="minorBidi" w:hAnsiTheme="minorBidi" w:cstheme="minorBidi"/>
                <w:b/>
                <w:sz w:val="32"/>
                <w:szCs w:val="32"/>
                <w:lang w:val="en-US"/>
              </w:rPr>
              <w:t xml:space="preserve">5 </w:t>
            </w:r>
            <w:r w:rsidR="008B6BBE" w:rsidRPr="008637F4">
              <w:rPr>
                <w:rFonts w:asciiTheme="minorBidi" w:hAnsiTheme="minorBidi" w:cstheme="minorBidi"/>
                <w:b/>
                <w:sz w:val="32"/>
                <w:szCs w:val="32"/>
                <w:cs/>
                <w:lang w:val="en-US"/>
              </w:rPr>
              <w:t>ขนาดดังนี้</w:t>
            </w:r>
          </w:p>
          <w:p w:rsidR="00584E35" w:rsidRPr="008637F4" w:rsidRDefault="00584E35" w:rsidP="00584E3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rPr>
              <w:t>Certificate</w:t>
            </w:r>
            <w:r w:rsidR="00DA36C1" w:rsidRPr="008637F4">
              <w:rPr>
                <w:rFonts w:asciiTheme="minorBidi" w:hAnsiTheme="minorBidi" w:cstheme="minorBidi"/>
                <w:b/>
                <w:sz w:val="32"/>
                <w:szCs w:val="32"/>
              </w:rPr>
              <w:t xml:space="preserve"> </w:t>
            </w:r>
            <w:r w:rsidR="005D3849" w:rsidRPr="008637F4">
              <w:rPr>
                <w:rFonts w:asciiTheme="minorBidi" w:hAnsiTheme="minorBidi" w:cstheme="minorBidi"/>
                <w:b/>
                <w:sz w:val="32"/>
                <w:szCs w:val="32"/>
                <w:cs/>
              </w:rPr>
              <w:t>มีขนาด</w:t>
            </w:r>
            <w:r w:rsidRPr="008637F4">
              <w:rPr>
                <w:rFonts w:asciiTheme="minorBidi" w:hAnsiTheme="minorBidi" w:cstheme="minorBidi"/>
                <w:b/>
                <w:sz w:val="32"/>
                <w:szCs w:val="32"/>
              </w:rPr>
              <w:t xml:space="preserve"> = 30 credits</w:t>
            </w:r>
          </w:p>
          <w:p w:rsidR="00584E35" w:rsidRPr="008637F4" w:rsidRDefault="00584E35" w:rsidP="00584E3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rPr>
              <w:t xml:space="preserve">Subsidiary Diploma </w:t>
            </w:r>
            <w:r w:rsidR="005D3849" w:rsidRPr="008637F4">
              <w:rPr>
                <w:rFonts w:asciiTheme="minorBidi" w:hAnsiTheme="minorBidi" w:cstheme="minorBidi"/>
                <w:b/>
                <w:sz w:val="32"/>
                <w:szCs w:val="32"/>
                <w:cs/>
              </w:rPr>
              <w:t>มีขนาด</w:t>
            </w:r>
            <w:r w:rsidRPr="008637F4">
              <w:rPr>
                <w:rFonts w:asciiTheme="minorBidi" w:hAnsiTheme="minorBidi" w:cstheme="minorBidi"/>
                <w:b/>
                <w:sz w:val="32"/>
                <w:szCs w:val="32"/>
              </w:rPr>
              <w:t>= 60 credits</w:t>
            </w:r>
          </w:p>
          <w:p w:rsidR="00584E35" w:rsidRPr="008637F4" w:rsidRDefault="00584E35" w:rsidP="00584E3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rPr>
              <w:t>90 Credit Diploma</w:t>
            </w:r>
            <w:r w:rsidR="00DA36C1" w:rsidRPr="008637F4">
              <w:rPr>
                <w:rFonts w:asciiTheme="minorBidi" w:hAnsiTheme="minorBidi" w:cstheme="minorBidi"/>
                <w:b/>
                <w:sz w:val="32"/>
                <w:szCs w:val="32"/>
              </w:rPr>
              <w:t xml:space="preserve"> </w:t>
            </w:r>
            <w:r w:rsidR="00DA36C1" w:rsidRPr="008637F4">
              <w:rPr>
                <w:rFonts w:asciiTheme="minorBidi" w:hAnsiTheme="minorBidi" w:cstheme="minorBidi"/>
                <w:b/>
                <w:sz w:val="32"/>
                <w:szCs w:val="32"/>
                <w:cs/>
              </w:rPr>
              <w:t>มีขนาด</w:t>
            </w:r>
            <w:r w:rsidRPr="008637F4">
              <w:rPr>
                <w:rFonts w:asciiTheme="minorBidi" w:hAnsiTheme="minorBidi" w:cstheme="minorBidi"/>
                <w:b/>
                <w:sz w:val="32"/>
                <w:szCs w:val="32"/>
              </w:rPr>
              <w:t xml:space="preserve"> = 90 credits</w:t>
            </w:r>
          </w:p>
          <w:p w:rsidR="00584E35" w:rsidRPr="008637F4" w:rsidRDefault="005D3849" w:rsidP="00584E3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lang w:val="en-US"/>
              </w:rPr>
              <w:t>full</w:t>
            </w:r>
            <w:r w:rsidR="00584E35" w:rsidRPr="008637F4">
              <w:rPr>
                <w:rFonts w:asciiTheme="minorBidi" w:hAnsiTheme="minorBidi" w:cstheme="minorBidi"/>
                <w:b/>
                <w:sz w:val="32"/>
                <w:szCs w:val="32"/>
              </w:rPr>
              <w:t>Diploma</w:t>
            </w:r>
            <w:r w:rsidR="00DA36C1" w:rsidRPr="008637F4">
              <w:rPr>
                <w:rFonts w:asciiTheme="minorBidi" w:hAnsiTheme="minorBidi" w:cstheme="minorBidi"/>
                <w:b/>
                <w:sz w:val="32"/>
                <w:szCs w:val="32"/>
              </w:rPr>
              <w:t xml:space="preserve"> </w:t>
            </w:r>
            <w:r w:rsidR="00DA36C1" w:rsidRPr="008637F4">
              <w:rPr>
                <w:rFonts w:asciiTheme="minorBidi" w:hAnsiTheme="minorBidi" w:cstheme="minorBidi"/>
                <w:b/>
                <w:sz w:val="32"/>
                <w:szCs w:val="32"/>
                <w:cs/>
              </w:rPr>
              <w:t>ขนาด</w:t>
            </w:r>
            <w:r w:rsidR="00584E35" w:rsidRPr="008637F4">
              <w:rPr>
                <w:rFonts w:asciiTheme="minorBidi" w:hAnsiTheme="minorBidi" w:cstheme="minorBidi"/>
                <w:b/>
                <w:sz w:val="32"/>
                <w:szCs w:val="32"/>
              </w:rPr>
              <w:t xml:space="preserve"> = 120 credits</w:t>
            </w:r>
          </w:p>
          <w:p w:rsidR="005736CE" w:rsidRPr="008637F4" w:rsidRDefault="00584E35" w:rsidP="00584E35">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cs/>
              </w:rPr>
            </w:pPr>
            <w:r w:rsidRPr="008637F4">
              <w:rPr>
                <w:rFonts w:asciiTheme="minorBidi" w:hAnsiTheme="minorBidi" w:cstheme="minorBidi"/>
                <w:b/>
                <w:sz w:val="32"/>
                <w:szCs w:val="32"/>
              </w:rPr>
              <w:t>Extended Diploma</w:t>
            </w:r>
            <w:r w:rsidR="00DA36C1" w:rsidRPr="008637F4">
              <w:rPr>
                <w:rFonts w:asciiTheme="minorBidi" w:hAnsiTheme="minorBidi" w:cstheme="minorBidi"/>
                <w:b/>
                <w:sz w:val="32"/>
                <w:szCs w:val="32"/>
              </w:rPr>
              <w:t xml:space="preserve"> </w:t>
            </w:r>
            <w:r w:rsidR="00DA36C1" w:rsidRPr="008637F4">
              <w:rPr>
                <w:rFonts w:asciiTheme="minorBidi" w:hAnsiTheme="minorBidi" w:cstheme="minorBidi"/>
                <w:b/>
                <w:sz w:val="32"/>
                <w:szCs w:val="32"/>
                <w:cs/>
              </w:rPr>
              <w:t>มีขนาด</w:t>
            </w:r>
            <w:r w:rsidR="00DA36C1" w:rsidRPr="008637F4">
              <w:rPr>
                <w:rFonts w:asciiTheme="minorBidi" w:hAnsiTheme="minorBidi" w:cstheme="minorBidi"/>
                <w:b/>
                <w:sz w:val="32"/>
                <w:szCs w:val="32"/>
              </w:rPr>
              <w:t xml:space="preserve"> </w:t>
            </w:r>
            <w:r w:rsidRPr="008637F4">
              <w:rPr>
                <w:rFonts w:asciiTheme="minorBidi" w:hAnsiTheme="minorBidi" w:cstheme="minorBidi"/>
                <w:b/>
                <w:sz w:val="32"/>
                <w:szCs w:val="32"/>
              </w:rPr>
              <w:t>= 180 credits</w:t>
            </w:r>
          </w:p>
        </w:tc>
      </w:tr>
      <w:tr w:rsidR="00FC6CE6" w:rsidTr="00C73B0C">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pBdr>
                <w:top w:val="nil"/>
                <w:left w:val="nil"/>
                <w:bottom w:val="nil"/>
                <w:right w:val="nil"/>
                <w:between w:val="nil"/>
              </w:pBd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lastRenderedPageBreak/>
              <w:t xml:space="preserve">Level </w:t>
            </w:r>
          </w:p>
          <w:p w:rsidR="0063326A" w:rsidRPr="005736CE" w:rsidRDefault="0063326A">
            <w:pPr>
              <w:pBdr>
                <w:top w:val="nil"/>
                <w:left w:val="nil"/>
                <w:bottom w:val="nil"/>
                <w:right w:val="nil"/>
                <w:between w:val="nil"/>
              </w:pBdr>
              <w:jc w:val="center"/>
              <w:rPr>
                <w:rFonts w:ascii="Cambria" w:eastAsia="Cambria" w:hAnsi="Cambria" w:cstheme="minorBidi"/>
                <w:b w:val="0"/>
                <w:bCs/>
                <w:color w:val="000000"/>
                <w:sz w:val="28"/>
                <w:szCs w:val="28"/>
              </w:rPr>
            </w:pPr>
            <w:r w:rsidRPr="005736CE">
              <w:rPr>
                <w:rFonts w:ascii="Cambria" w:eastAsia="Cambria" w:hAnsi="Cambria" w:cstheme="minorBidi" w:hint="cs"/>
                <w:b w:val="0"/>
                <w:bCs/>
                <w:color w:val="000000"/>
                <w:sz w:val="28"/>
                <w:szCs w:val="28"/>
                <w:cs/>
              </w:rPr>
              <w:t>ระดับคุณวุฒิ</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 xml:space="preserve">Levels refer to the difficulty of the qualification and are benchmarked to the UK education system.  </w:t>
            </w:r>
          </w:p>
          <w:p w:rsidR="00FC6CE6" w:rsidRPr="005736CE" w:rsidRDefault="000F289F">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Level 2 would be typically suitable for learners aged 14-16</w:t>
            </w:r>
          </w:p>
          <w:p w:rsidR="00FC6CE6" w:rsidRPr="005736CE" w:rsidRDefault="000F289F">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Level 3 would be typically suitable for learners aged 16-18</w:t>
            </w:r>
          </w:p>
          <w:p w:rsidR="00FC6CE6" w:rsidRPr="005736CE" w:rsidRDefault="000F289F">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Level 4/5 would be typically suitable for learners aged 18+</w:t>
            </w:r>
          </w:p>
          <w:p w:rsidR="00FC6CE6" w:rsidRPr="005736CE" w:rsidRDefault="00FC6CE6">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sz w:val="28"/>
                <w:szCs w:val="28"/>
              </w:rPr>
            </w:pPr>
          </w:p>
          <w:p w:rsidR="00FC6CE6" w:rsidRPr="005736CE" w:rsidRDefault="000F289F">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 xml:space="preserve">As learners progress through the levels, the difficulty of each level increases.  Learners will be progressively required to complete more complex tasks, and perform higher order skills.  For </w:t>
            </w:r>
            <w:r w:rsidR="00376B5E" w:rsidRPr="005736CE">
              <w:rPr>
                <w:sz w:val="28"/>
                <w:szCs w:val="28"/>
              </w:rPr>
              <w:t>example,</w:t>
            </w:r>
            <w:r w:rsidRPr="005736CE">
              <w:rPr>
                <w:sz w:val="28"/>
                <w:szCs w:val="28"/>
              </w:rPr>
              <w:t xml:space="preserve"> at Level 2 learners would be asked to ‘’Explain’’ or demonstrate ‘’Understanding’’ of a topic while at Level 5, learners would be expected to ‘’Assess, Evaluate, </w:t>
            </w:r>
          </w:p>
          <w:p w:rsidR="00FC6CE6" w:rsidRPr="005736CE" w:rsidRDefault="00FC6CE6">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586B45" w:rsidRPr="008637F4" w:rsidRDefault="00586B45" w:rsidP="00584E3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ระดับ</w:t>
            </w:r>
            <w:r w:rsidR="005D3849" w:rsidRPr="008637F4">
              <w:rPr>
                <w:rFonts w:asciiTheme="minorBidi" w:hAnsiTheme="minorBidi" w:cstheme="minorBidi"/>
                <w:b/>
                <w:sz w:val="32"/>
                <w:szCs w:val="32"/>
                <w:cs/>
              </w:rPr>
              <w:t>ความเข้มข้นของสมรรถนะมีหลากหลายดังนี้</w:t>
            </w:r>
          </w:p>
          <w:p w:rsidR="005736CE" w:rsidRPr="008637F4" w:rsidRDefault="005736CE" w:rsidP="00584E3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p>
          <w:p w:rsidR="00586B45" w:rsidRPr="008637F4" w:rsidRDefault="00586B45" w:rsidP="00584E3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ระด</w:t>
            </w:r>
            <w:r w:rsidR="00D84618" w:rsidRPr="008637F4">
              <w:rPr>
                <w:rFonts w:asciiTheme="minorBidi" w:hAnsiTheme="minorBidi" w:cstheme="minorBidi"/>
                <w:b/>
                <w:sz w:val="32"/>
                <w:szCs w:val="32"/>
                <w:cs/>
              </w:rPr>
              <w:t xml:space="preserve">ับการเรียนระดับ </w:t>
            </w:r>
            <w:r w:rsidR="00D84618" w:rsidRPr="008637F4">
              <w:rPr>
                <w:rFonts w:asciiTheme="minorBidi" w:hAnsiTheme="minorBidi" w:cstheme="minorBidi"/>
                <w:b/>
                <w:sz w:val="32"/>
                <w:szCs w:val="32"/>
                <w:lang w:val="en-US"/>
              </w:rPr>
              <w:t>2</w:t>
            </w:r>
            <w:r w:rsidRPr="008637F4">
              <w:rPr>
                <w:rFonts w:asciiTheme="minorBidi" w:hAnsiTheme="minorBidi" w:cstheme="minorBidi"/>
                <w:b/>
                <w:sz w:val="32"/>
                <w:szCs w:val="32"/>
                <w:cs/>
              </w:rPr>
              <w:t xml:space="preserve"> </w:t>
            </w:r>
            <w:r w:rsidR="005D3849" w:rsidRPr="008637F4">
              <w:rPr>
                <w:rFonts w:asciiTheme="minorBidi" w:hAnsiTheme="minorBidi" w:cstheme="minorBidi"/>
                <w:b/>
                <w:sz w:val="32"/>
                <w:szCs w:val="32"/>
                <w:cs/>
              </w:rPr>
              <w:t xml:space="preserve"> </w:t>
            </w:r>
            <w:r w:rsidR="005D3849" w:rsidRPr="008637F4">
              <w:rPr>
                <w:rFonts w:asciiTheme="minorBidi" w:hAnsiTheme="minorBidi" w:cstheme="minorBidi"/>
                <w:b/>
                <w:sz w:val="32"/>
                <w:szCs w:val="32"/>
                <w:lang w:val="en-US"/>
              </w:rPr>
              <w:t>(level 2</w:t>
            </w:r>
            <w:r w:rsidR="00294AD6" w:rsidRPr="008637F4">
              <w:rPr>
                <w:rFonts w:asciiTheme="minorBidi" w:hAnsiTheme="minorBidi" w:cstheme="minorBidi"/>
                <w:b/>
                <w:sz w:val="32"/>
                <w:szCs w:val="32"/>
                <w:lang w:val="en-US"/>
              </w:rPr>
              <w:t>)</w:t>
            </w:r>
            <w:r w:rsidR="005D3849" w:rsidRPr="008637F4">
              <w:rPr>
                <w:rFonts w:asciiTheme="minorBidi" w:hAnsiTheme="minorBidi" w:cstheme="minorBidi"/>
                <w:b/>
                <w:sz w:val="32"/>
                <w:szCs w:val="32"/>
                <w:lang w:val="en-US"/>
              </w:rPr>
              <w:t xml:space="preserve"> </w:t>
            </w:r>
            <w:r w:rsidRPr="008637F4">
              <w:rPr>
                <w:rFonts w:asciiTheme="minorBidi" w:hAnsiTheme="minorBidi" w:cstheme="minorBidi"/>
                <w:b/>
                <w:sz w:val="32"/>
                <w:szCs w:val="32"/>
                <w:cs/>
              </w:rPr>
              <w:t>อยู่</w:t>
            </w:r>
            <w:r w:rsidR="00D84618" w:rsidRPr="008637F4">
              <w:rPr>
                <w:rFonts w:asciiTheme="minorBidi" w:hAnsiTheme="minorBidi" w:cstheme="minorBidi"/>
                <w:b/>
                <w:sz w:val="32"/>
                <w:szCs w:val="32"/>
                <w:cs/>
              </w:rPr>
              <w:t xml:space="preserve">ระดับของผู้เรียนในอายุ </w:t>
            </w:r>
            <w:r w:rsidR="00D84618" w:rsidRPr="008637F4">
              <w:rPr>
                <w:rFonts w:asciiTheme="minorBidi" w:hAnsiTheme="minorBidi" w:cstheme="minorBidi"/>
                <w:b/>
                <w:sz w:val="32"/>
                <w:szCs w:val="32"/>
                <w:lang w:val="en-US"/>
              </w:rPr>
              <w:t xml:space="preserve">14-16 </w:t>
            </w:r>
            <w:r w:rsidRPr="008637F4">
              <w:rPr>
                <w:rFonts w:asciiTheme="minorBidi" w:hAnsiTheme="minorBidi" w:cstheme="minorBidi"/>
                <w:b/>
                <w:sz w:val="32"/>
                <w:szCs w:val="32"/>
                <w:cs/>
              </w:rPr>
              <w:t xml:space="preserve"> ปี</w:t>
            </w:r>
          </w:p>
          <w:p w:rsidR="00586B45" w:rsidRPr="008637F4" w:rsidRDefault="00D84618" w:rsidP="00584E3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 xml:space="preserve">ระดับการเรียนระดับ </w:t>
            </w:r>
            <w:r w:rsidRPr="008637F4">
              <w:rPr>
                <w:rFonts w:asciiTheme="minorBidi" w:hAnsiTheme="minorBidi" w:cstheme="minorBidi"/>
                <w:b/>
                <w:sz w:val="32"/>
                <w:szCs w:val="32"/>
                <w:lang w:val="en-US"/>
              </w:rPr>
              <w:t>3</w:t>
            </w:r>
            <w:r w:rsidR="00586B45" w:rsidRPr="008637F4">
              <w:rPr>
                <w:rFonts w:asciiTheme="minorBidi" w:hAnsiTheme="minorBidi" w:cstheme="minorBidi"/>
                <w:b/>
                <w:sz w:val="32"/>
                <w:szCs w:val="32"/>
                <w:cs/>
              </w:rPr>
              <w:t xml:space="preserve"> </w:t>
            </w:r>
            <w:r w:rsidR="00294AD6" w:rsidRPr="008637F4">
              <w:rPr>
                <w:rFonts w:asciiTheme="minorBidi" w:hAnsiTheme="minorBidi" w:cstheme="minorBidi"/>
                <w:b/>
                <w:sz w:val="32"/>
                <w:szCs w:val="32"/>
                <w:lang w:val="en-US"/>
              </w:rPr>
              <w:t xml:space="preserve">(level 3) </w:t>
            </w:r>
            <w:r w:rsidR="00586B45" w:rsidRPr="008637F4">
              <w:rPr>
                <w:rFonts w:asciiTheme="minorBidi" w:hAnsiTheme="minorBidi" w:cstheme="minorBidi"/>
                <w:b/>
                <w:sz w:val="32"/>
                <w:szCs w:val="32"/>
                <w:cs/>
              </w:rPr>
              <w:t>อยู่ใ</w:t>
            </w:r>
            <w:r w:rsidRPr="008637F4">
              <w:rPr>
                <w:rFonts w:asciiTheme="minorBidi" w:hAnsiTheme="minorBidi" w:cstheme="minorBidi"/>
                <w:b/>
                <w:sz w:val="32"/>
                <w:szCs w:val="32"/>
                <w:cs/>
              </w:rPr>
              <w:t xml:space="preserve">นระดับของผู้เรียนในอายุ </w:t>
            </w:r>
            <w:r w:rsidRPr="008637F4">
              <w:rPr>
                <w:rFonts w:asciiTheme="minorBidi" w:hAnsiTheme="minorBidi" w:cstheme="minorBidi"/>
                <w:b/>
                <w:sz w:val="32"/>
                <w:szCs w:val="32"/>
                <w:lang w:val="en-US"/>
              </w:rPr>
              <w:t xml:space="preserve">16-18 </w:t>
            </w:r>
            <w:r w:rsidR="00586B45" w:rsidRPr="008637F4">
              <w:rPr>
                <w:rFonts w:asciiTheme="minorBidi" w:hAnsiTheme="minorBidi" w:cstheme="minorBidi"/>
                <w:b/>
                <w:sz w:val="32"/>
                <w:szCs w:val="32"/>
                <w:cs/>
              </w:rPr>
              <w:t xml:space="preserve"> ปี</w:t>
            </w:r>
          </w:p>
          <w:p w:rsidR="00586B45" w:rsidRPr="008637F4" w:rsidRDefault="00D84618" w:rsidP="00584E3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 xml:space="preserve">ระดับการเรียนระดับ </w:t>
            </w:r>
            <w:r w:rsidRPr="008637F4">
              <w:rPr>
                <w:rFonts w:asciiTheme="minorBidi" w:hAnsiTheme="minorBidi" w:cstheme="minorBidi"/>
                <w:b/>
                <w:sz w:val="32"/>
                <w:szCs w:val="32"/>
                <w:lang w:val="en-US"/>
              </w:rPr>
              <w:t>4/5</w:t>
            </w:r>
            <w:r w:rsidR="00294AD6" w:rsidRPr="008637F4">
              <w:rPr>
                <w:rFonts w:asciiTheme="minorBidi" w:hAnsiTheme="minorBidi" w:cstheme="minorBidi"/>
                <w:b/>
                <w:sz w:val="32"/>
                <w:szCs w:val="32"/>
                <w:lang w:val="en-US"/>
              </w:rPr>
              <w:t xml:space="preserve"> (level 4/5) </w:t>
            </w:r>
            <w:r w:rsidRPr="008637F4">
              <w:rPr>
                <w:rFonts w:asciiTheme="minorBidi" w:hAnsiTheme="minorBidi" w:cstheme="minorBidi"/>
                <w:b/>
                <w:sz w:val="32"/>
                <w:szCs w:val="32"/>
                <w:cs/>
              </w:rPr>
              <w:t xml:space="preserve"> อยู่ในระดับของผู้เรียนในอายุ </w:t>
            </w:r>
            <w:r w:rsidRPr="008637F4">
              <w:rPr>
                <w:rFonts w:asciiTheme="minorBidi" w:hAnsiTheme="minorBidi" w:cstheme="minorBidi"/>
                <w:b/>
                <w:sz w:val="32"/>
                <w:szCs w:val="32"/>
                <w:lang w:val="en-US"/>
              </w:rPr>
              <w:t xml:space="preserve">18 </w:t>
            </w:r>
            <w:r w:rsidR="00586B45" w:rsidRPr="008637F4">
              <w:rPr>
                <w:rFonts w:asciiTheme="minorBidi" w:hAnsiTheme="minorBidi" w:cstheme="minorBidi"/>
                <w:b/>
                <w:sz w:val="32"/>
                <w:szCs w:val="32"/>
                <w:cs/>
              </w:rPr>
              <w:t xml:space="preserve"> ปีขึ้นไป</w:t>
            </w:r>
          </w:p>
          <w:p w:rsidR="005736CE" w:rsidRPr="008637F4" w:rsidRDefault="005736CE" w:rsidP="00584E3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p>
          <w:p w:rsidR="00586B45" w:rsidRPr="008637F4" w:rsidRDefault="00A301E5" w:rsidP="00584E3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cs/>
                <w:lang w:val="en-US"/>
              </w:rPr>
            </w:pPr>
            <w:r w:rsidRPr="008637F4">
              <w:rPr>
                <w:rFonts w:asciiTheme="minorBidi" w:hAnsiTheme="minorBidi" w:cstheme="minorBidi"/>
                <w:b/>
                <w:sz w:val="32"/>
                <w:szCs w:val="32"/>
                <w:cs/>
              </w:rPr>
              <w:t>ผู้เรียนจะได้รับการวัดระดับการเรียนในแต่ละระดับที่เลือกไว้ ระดับการเรียนจะปรับให้ยากขึ้นตามระด</w:t>
            </w:r>
            <w:r w:rsidR="005D3849" w:rsidRPr="008637F4">
              <w:rPr>
                <w:rFonts w:asciiTheme="minorBidi" w:hAnsiTheme="minorBidi" w:cstheme="minorBidi"/>
                <w:b/>
                <w:sz w:val="32"/>
                <w:szCs w:val="32"/>
                <w:cs/>
              </w:rPr>
              <w:t>ับ ผู้เรียนจะได้เรียนผ่านการไขปัญหา</w:t>
            </w:r>
            <w:r w:rsidRPr="008637F4">
              <w:rPr>
                <w:rFonts w:asciiTheme="minorBidi" w:hAnsiTheme="minorBidi" w:cstheme="minorBidi"/>
                <w:b/>
                <w:sz w:val="32"/>
                <w:szCs w:val="32"/>
                <w:cs/>
              </w:rPr>
              <w:t xml:space="preserve">หรือชิ้นงานที่ยากขึ้นตามลำดับเพื่อให้ผู้เรียนแสดงศักยภาพทักษะการคิดขั้นสูงตามลำดับ ยกตัวอย่างเช่น ในระดับ </w:t>
            </w:r>
            <w:r w:rsidRPr="008637F4">
              <w:rPr>
                <w:rFonts w:asciiTheme="minorBidi" w:hAnsiTheme="minorBidi" w:cstheme="minorBidi"/>
                <w:b/>
                <w:sz w:val="32"/>
                <w:szCs w:val="32"/>
                <w:lang w:val="en-US"/>
              </w:rPr>
              <w:t xml:space="preserve">2 </w:t>
            </w:r>
            <w:r w:rsidRPr="008637F4">
              <w:rPr>
                <w:rFonts w:asciiTheme="minorBidi" w:hAnsiTheme="minorBidi" w:cstheme="minorBidi"/>
                <w:b/>
                <w:sz w:val="32"/>
                <w:szCs w:val="32"/>
                <w:cs/>
                <w:lang w:val="en-US"/>
              </w:rPr>
              <w:t>ผู้เรียนจะได้เรียนรู้ทักษะในการ “อธิบาย” หรือให้แสดง</w:t>
            </w:r>
            <w:r w:rsidR="002C75BB" w:rsidRPr="008637F4">
              <w:rPr>
                <w:rFonts w:asciiTheme="minorBidi" w:hAnsiTheme="minorBidi" w:cstheme="minorBidi"/>
                <w:b/>
                <w:sz w:val="32"/>
                <w:szCs w:val="32"/>
                <w:cs/>
                <w:lang w:val="en-US"/>
              </w:rPr>
              <w:t xml:space="preserve"> “ความเข้าใจ” ในกิจกรรมหรือชิ้นง</w:t>
            </w:r>
            <w:r w:rsidRPr="008637F4">
              <w:rPr>
                <w:rFonts w:asciiTheme="minorBidi" w:hAnsiTheme="minorBidi" w:cstheme="minorBidi"/>
                <w:b/>
                <w:sz w:val="32"/>
                <w:szCs w:val="32"/>
                <w:cs/>
                <w:lang w:val="en-US"/>
              </w:rPr>
              <w:t xml:space="preserve">านที่กำหนดให้ พอมาถึงระดับที่ </w:t>
            </w:r>
            <w:r w:rsidRPr="008637F4">
              <w:rPr>
                <w:rFonts w:asciiTheme="minorBidi" w:hAnsiTheme="minorBidi" w:cstheme="minorBidi"/>
                <w:b/>
                <w:sz w:val="32"/>
                <w:szCs w:val="32"/>
                <w:lang w:val="en-US"/>
              </w:rPr>
              <w:t xml:space="preserve">5 </w:t>
            </w:r>
            <w:r w:rsidRPr="008637F4">
              <w:rPr>
                <w:rFonts w:asciiTheme="minorBidi" w:hAnsiTheme="minorBidi" w:cstheme="minorBidi"/>
                <w:b/>
                <w:sz w:val="32"/>
                <w:szCs w:val="32"/>
                <w:cs/>
                <w:lang w:val="en-US"/>
              </w:rPr>
              <w:t>กิจกรรมหรือเนื้อหาก็จะให้แสดงถึ</w:t>
            </w:r>
            <w:r w:rsidR="005D3849" w:rsidRPr="008637F4">
              <w:rPr>
                <w:rFonts w:asciiTheme="minorBidi" w:hAnsiTheme="minorBidi" w:cstheme="minorBidi"/>
                <w:b/>
                <w:sz w:val="32"/>
                <w:szCs w:val="32"/>
                <w:cs/>
                <w:lang w:val="en-US"/>
              </w:rPr>
              <w:t>งทักษะการประเมิน จากการแก้ไขปัญหาต่างๆ</w:t>
            </w:r>
            <w:r w:rsidRPr="008637F4">
              <w:rPr>
                <w:rFonts w:asciiTheme="minorBidi" w:hAnsiTheme="minorBidi" w:cstheme="minorBidi"/>
                <w:b/>
                <w:sz w:val="32"/>
                <w:szCs w:val="32"/>
                <w:cs/>
                <w:lang w:val="en-US"/>
              </w:rPr>
              <w:t xml:space="preserve">หรือชิ้นงานนั้น ๆ </w:t>
            </w:r>
          </w:p>
        </w:tc>
      </w:tr>
      <w:tr w:rsidR="00FC6CE6" w:rsidTr="00C73B0C">
        <w:trPr>
          <w:trHeight w:val="112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pBdr>
                <w:top w:val="nil"/>
                <w:left w:val="nil"/>
                <w:bottom w:val="nil"/>
                <w:right w:val="nil"/>
                <w:between w:val="nil"/>
              </w:pBd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 xml:space="preserve">Credits </w:t>
            </w:r>
          </w:p>
          <w:p w:rsidR="0063326A" w:rsidRPr="006835CF" w:rsidRDefault="0063326A">
            <w:pPr>
              <w:pBdr>
                <w:top w:val="nil"/>
                <w:left w:val="nil"/>
                <w:bottom w:val="nil"/>
                <w:right w:val="nil"/>
                <w:between w:val="nil"/>
              </w:pBdr>
              <w:jc w:val="center"/>
              <w:rPr>
                <w:rFonts w:ascii="Cambria" w:eastAsia="Cambria" w:hAnsi="Cambria" w:cstheme="minorBidi"/>
                <w:b w:val="0"/>
                <w:bCs/>
                <w:color w:val="000000"/>
                <w:sz w:val="28"/>
                <w:szCs w:val="28"/>
              </w:rPr>
            </w:pPr>
            <w:r w:rsidRPr="006835CF">
              <w:rPr>
                <w:rFonts w:ascii="Cambria" w:eastAsia="Cambria" w:hAnsi="Cambria" w:cstheme="minorBidi" w:hint="cs"/>
                <w:b w:val="0"/>
                <w:bCs/>
                <w:color w:val="000000"/>
                <w:sz w:val="28"/>
                <w:szCs w:val="28"/>
                <w:cs/>
              </w:rPr>
              <w:t>หน่วยกิต</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Credits refer to the amount of learning required for each qualification.  Credits comprise a number of learning hours</w:t>
            </w:r>
          </w:p>
          <w:p w:rsidR="00FC6CE6" w:rsidRPr="005736CE" w:rsidRDefault="00FC6CE6" w:rsidP="005D3849">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5736CE" w:rsidRPr="008637F4" w:rsidRDefault="00684432" w:rsidP="005D3849">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cs/>
              </w:rPr>
            </w:pPr>
            <w:r w:rsidRPr="008637F4">
              <w:rPr>
                <w:rFonts w:asciiTheme="minorBidi" w:hAnsiTheme="minorBidi" w:cstheme="minorBidi"/>
                <w:b/>
                <w:sz w:val="32"/>
                <w:szCs w:val="32"/>
                <w:cs/>
              </w:rPr>
              <w:t>หน่วยกิต ขึ้นอยู่กับเนื้อหาของการเรียนในแต่ละหลักสูตรที่สมัคร และหน่วยกิต  ประกอบด้วยชั่วโม</w:t>
            </w:r>
            <w:r w:rsidR="005D3849" w:rsidRPr="008637F4">
              <w:rPr>
                <w:rFonts w:asciiTheme="minorBidi" w:hAnsiTheme="minorBidi" w:cstheme="minorBidi"/>
                <w:b/>
                <w:sz w:val="32"/>
                <w:szCs w:val="32"/>
                <w:cs/>
              </w:rPr>
              <w:t>งของการเรียนที่แตกต่างกัน</w:t>
            </w:r>
          </w:p>
        </w:tc>
      </w:tr>
      <w:tr w:rsidR="00FC6CE6" w:rsidTr="00C73B0C">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Default="000F289F">
            <w:pP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lastRenderedPageBreak/>
              <w:t>Guided Learning Hours</w:t>
            </w:r>
          </w:p>
          <w:p w:rsidR="006835CF" w:rsidRPr="006835CF" w:rsidRDefault="005D3849">
            <w:pPr>
              <w:jc w:val="center"/>
              <w:rPr>
                <w:rFonts w:ascii="Cambria" w:eastAsia="Cambria" w:hAnsi="Cambria" w:cstheme="minorBidi"/>
                <w:b w:val="0"/>
                <w:bCs/>
                <w:color w:val="000000"/>
                <w:sz w:val="28"/>
                <w:szCs w:val="28"/>
              </w:rPr>
            </w:pPr>
            <w:r>
              <w:rPr>
                <w:rFonts w:ascii="Cambria" w:eastAsia="Cambria" w:hAnsi="Cambria" w:cstheme="minorBidi" w:hint="cs"/>
                <w:b w:val="0"/>
                <w:bCs/>
                <w:color w:val="000000"/>
                <w:sz w:val="28"/>
                <w:szCs w:val="28"/>
                <w:cs/>
              </w:rPr>
              <w:t>จำนวนชั่วโมงการสอนและการสบับสนุนการเรียน</w:t>
            </w:r>
          </w:p>
          <w:p w:rsidR="0063326A" w:rsidRPr="005736CE" w:rsidRDefault="0063326A">
            <w:pPr>
              <w:jc w:val="center"/>
              <w:rPr>
                <w:rFonts w:ascii="Cambria" w:eastAsia="Cambria" w:hAnsi="Cambria" w:cstheme="minorBidi"/>
                <w:color w:val="000000"/>
                <w:sz w:val="28"/>
                <w:szCs w:val="28"/>
              </w:rPr>
            </w:pP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This refers to the number of teaching and supervised assignments you would normally need to receive in order to pass the qualification.</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10 GLH at level 2</w:t>
            </w: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 xml:space="preserve">  6 GLH at level 3</w:t>
            </w: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 xml:space="preserve">  4 GLH at levels 4 and 5</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(Note: recommended minimum, subject to qualifications)</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5D3849" w:rsidP="009A3F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ชั่วโมงการสอนและการควบคุมการเรียน</w:t>
            </w:r>
            <w:r w:rsidR="00EE33FE" w:rsidRPr="008637F4">
              <w:rPr>
                <w:rFonts w:asciiTheme="minorBidi" w:hAnsiTheme="minorBidi" w:cstheme="minorBidi"/>
                <w:b/>
                <w:sz w:val="32"/>
                <w:szCs w:val="32"/>
                <w:cs/>
              </w:rPr>
              <w:t xml:space="preserve"> </w:t>
            </w:r>
          </w:p>
          <w:p w:rsidR="00EE33FE" w:rsidRPr="008637F4" w:rsidRDefault="00EE33FE" w:rsidP="009A3F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มีดังนี้</w:t>
            </w:r>
          </w:p>
          <w:p w:rsidR="00EE33FE" w:rsidRPr="008637F4" w:rsidRDefault="00EE33FE" w:rsidP="009A3F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p>
          <w:p w:rsidR="00EE33FE" w:rsidRPr="008637F4" w:rsidRDefault="00EE33FE" w:rsidP="009A3F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cs/>
                <w:lang w:val="en-US"/>
              </w:rPr>
            </w:pPr>
            <w:r w:rsidRPr="008637F4">
              <w:rPr>
                <w:rFonts w:asciiTheme="minorBidi" w:hAnsiTheme="minorBidi" w:cstheme="minorBidi"/>
                <w:b/>
                <w:sz w:val="32"/>
                <w:szCs w:val="32"/>
                <w:cs/>
                <w:lang w:val="en-US"/>
              </w:rPr>
              <w:t xml:space="preserve">ในระดับ </w:t>
            </w:r>
            <w:r w:rsidRPr="008637F4">
              <w:rPr>
                <w:rFonts w:asciiTheme="minorBidi" w:hAnsiTheme="minorBidi" w:cstheme="minorBidi"/>
                <w:b/>
                <w:sz w:val="32"/>
                <w:szCs w:val="32"/>
                <w:lang w:val="en-US"/>
              </w:rPr>
              <w:t>2</w:t>
            </w:r>
            <w:r w:rsidR="00E9342E" w:rsidRPr="008637F4">
              <w:rPr>
                <w:rFonts w:asciiTheme="minorBidi" w:hAnsiTheme="minorBidi" w:cstheme="minorBidi"/>
                <w:b/>
                <w:sz w:val="32"/>
                <w:szCs w:val="32"/>
                <w:cs/>
                <w:lang w:val="en-US"/>
              </w:rPr>
              <w:t xml:space="preserve">  หนึ่งหน่วยกิตเท่ากับ </w:t>
            </w:r>
            <w:r w:rsidR="00DA36C1" w:rsidRPr="008637F4">
              <w:rPr>
                <w:rFonts w:asciiTheme="minorBidi" w:hAnsiTheme="minorBidi" w:cstheme="minorBidi"/>
                <w:b/>
                <w:sz w:val="32"/>
                <w:szCs w:val="32"/>
                <w:lang w:val="en-US"/>
              </w:rPr>
              <w:t>10</w:t>
            </w:r>
            <w:r w:rsidR="00E9342E" w:rsidRPr="008637F4">
              <w:rPr>
                <w:rFonts w:asciiTheme="minorBidi" w:hAnsiTheme="minorBidi" w:cstheme="minorBidi"/>
                <w:b/>
                <w:sz w:val="32"/>
                <w:szCs w:val="32"/>
                <w:lang w:val="en-US"/>
              </w:rPr>
              <w:t xml:space="preserve"> </w:t>
            </w:r>
            <w:r w:rsidR="00E9342E" w:rsidRPr="008637F4">
              <w:rPr>
                <w:rFonts w:asciiTheme="minorBidi" w:hAnsiTheme="minorBidi" w:cstheme="minorBidi"/>
                <w:b/>
                <w:sz w:val="32"/>
                <w:szCs w:val="32"/>
                <w:cs/>
                <w:lang w:val="en-US"/>
              </w:rPr>
              <w:t xml:space="preserve">ชั่วโมง </w:t>
            </w:r>
            <w:r w:rsidR="00DA36C1" w:rsidRPr="008637F4">
              <w:rPr>
                <w:rFonts w:asciiTheme="minorBidi" w:hAnsiTheme="minorBidi" w:cstheme="minorBidi"/>
                <w:b/>
                <w:sz w:val="32"/>
                <w:szCs w:val="32"/>
                <w:lang w:val="en-US"/>
              </w:rPr>
              <w:t>GLH</w:t>
            </w:r>
          </w:p>
          <w:p w:rsidR="00EE33FE" w:rsidRPr="008637F4" w:rsidRDefault="00EE33FE" w:rsidP="009A3F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lang w:val="en-US"/>
              </w:rPr>
            </w:pPr>
            <w:r w:rsidRPr="008637F4">
              <w:rPr>
                <w:rFonts w:asciiTheme="minorBidi" w:hAnsiTheme="minorBidi" w:cstheme="minorBidi"/>
                <w:b/>
                <w:sz w:val="32"/>
                <w:szCs w:val="32"/>
                <w:cs/>
                <w:lang w:val="en-US"/>
              </w:rPr>
              <w:t xml:space="preserve">ในระดับ </w:t>
            </w:r>
            <w:r w:rsidRPr="008637F4">
              <w:rPr>
                <w:rFonts w:asciiTheme="minorBidi" w:hAnsiTheme="minorBidi" w:cstheme="minorBidi"/>
                <w:b/>
                <w:sz w:val="32"/>
                <w:szCs w:val="32"/>
                <w:lang w:val="en-US"/>
              </w:rPr>
              <w:t>3</w:t>
            </w:r>
            <w:r w:rsidR="00DA36C1" w:rsidRPr="008637F4">
              <w:rPr>
                <w:rFonts w:asciiTheme="minorBidi" w:hAnsiTheme="minorBidi" w:cstheme="minorBidi"/>
                <w:b/>
                <w:sz w:val="32"/>
                <w:szCs w:val="32"/>
                <w:cs/>
                <w:lang w:val="en-US"/>
              </w:rPr>
              <w:t xml:space="preserve"> หนึ่งหน่วยกิตเท่ากับ </w:t>
            </w:r>
            <w:r w:rsidR="00DA36C1" w:rsidRPr="008637F4">
              <w:rPr>
                <w:rFonts w:asciiTheme="minorBidi" w:hAnsiTheme="minorBidi" w:cstheme="minorBidi"/>
                <w:b/>
                <w:sz w:val="32"/>
                <w:szCs w:val="32"/>
                <w:lang w:val="en-US"/>
              </w:rPr>
              <w:t xml:space="preserve">6 </w:t>
            </w:r>
            <w:r w:rsidR="00DA36C1" w:rsidRPr="008637F4">
              <w:rPr>
                <w:rFonts w:asciiTheme="minorBidi" w:hAnsiTheme="minorBidi" w:cstheme="minorBidi"/>
                <w:b/>
                <w:sz w:val="32"/>
                <w:szCs w:val="32"/>
                <w:cs/>
                <w:lang w:val="en-US"/>
              </w:rPr>
              <w:t xml:space="preserve">ชั่วโมง </w:t>
            </w:r>
            <w:r w:rsidR="00DA36C1" w:rsidRPr="008637F4">
              <w:rPr>
                <w:rFonts w:asciiTheme="minorBidi" w:hAnsiTheme="minorBidi" w:cstheme="minorBidi"/>
                <w:b/>
                <w:sz w:val="32"/>
                <w:szCs w:val="32"/>
                <w:lang w:val="en-US"/>
              </w:rPr>
              <w:t>GLH</w:t>
            </w:r>
          </w:p>
          <w:p w:rsidR="00EE33FE" w:rsidRPr="008637F4" w:rsidRDefault="00DA36C1" w:rsidP="009A3F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lang w:val="en-US"/>
              </w:rPr>
            </w:pPr>
            <w:r w:rsidRPr="008637F4">
              <w:rPr>
                <w:rFonts w:asciiTheme="minorBidi" w:hAnsiTheme="minorBidi" w:cstheme="minorBidi"/>
                <w:b/>
                <w:sz w:val="32"/>
                <w:szCs w:val="32"/>
                <w:cs/>
                <w:lang w:val="en-US"/>
              </w:rPr>
              <w:t xml:space="preserve"> ใน</w:t>
            </w:r>
            <w:r w:rsidR="00EE33FE" w:rsidRPr="008637F4">
              <w:rPr>
                <w:rFonts w:asciiTheme="minorBidi" w:hAnsiTheme="minorBidi" w:cstheme="minorBidi"/>
                <w:b/>
                <w:sz w:val="32"/>
                <w:szCs w:val="32"/>
                <w:cs/>
                <w:lang w:val="en-US"/>
              </w:rPr>
              <w:t>ระดับ</w:t>
            </w:r>
            <w:r w:rsidR="00EE33FE" w:rsidRPr="008637F4">
              <w:rPr>
                <w:rFonts w:asciiTheme="minorBidi" w:hAnsiTheme="minorBidi" w:cstheme="minorBidi"/>
                <w:b/>
                <w:sz w:val="32"/>
                <w:szCs w:val="32"/>
                <w:lang w:val="en-US"/>
              </w:rPr>
              <w:t>4-5</w:t>
            </w:r>
            <w:r w:rsidRPr="008637F4">
              <w:rPr>
                <w:rFonts w:asciiTheme="minorBidi" w:hAnsiTheme="minorBidi" w:cstheme="minorBidi"/>
                <w:b/>
                <w:sz w:val="32"/>
                <w:szCs w:val="32"/>
                <w:cs/>
                <w:lang w:val="en-US"/>
              </w:rPr>
              <w:t xml:space="preserve">  หนึ่งหน่วยกิตเท่ากับ </w:t>
            </w:r>
            <w:r w:rsidRPr="008637F4">
              <w:rPr>
                <w:rFonts w:asciiTheme="minorBidi" w:hAnsiTheme="minorBidi" w:cstheme="minorBidi"/>
                <w:b/>
                <w:sz w:val="32"/>
                <w:szCs w:val="32"/>
                <w:lang w:val="en-US"/>
              </w:rPr>
              <w:t xml:space="preserve">4 </w:t>
            </w:r>
            <w:r w:rsidRPr="008637F4">
              <w:rPr>
                <w:rFonts w:asciiTheme="minorBidi" w:hAnsiTheme="minorBidi" w:cstheme="minorBidi"/>
                <w:b/>
                <w:sz w:val="32"/>
                <w:szCs w:val="32"/>
                <w:cs/>
                <w:lang w:val="en-US"/>
              </w:rPr>
              <w:t xml:space="preserve">ชั่วโมง </w:t>
            </w:r>
            <w:r w:rsidRPr="008637F4">
              <w:rPr>
                <w:rFonts w:asciiTheme="minorBidi" w:hAnsiTheme="minorBidi" w:cstheme="minorBidi"/>
                <w:b/>
                <w:sz w:val="32"/>
                <w:szCs w:val="32"/>
                <w:lang w:val="en-US"/>
              </w:rPr>
              <w:t>GLH</w:t>
            </w:r>
          </w:p>
          <w:p w:rsidR="00DA36C1" w:rsidRPr="008637F4" w:rsidRDefault="00DA36C1" w:rsidP="009A3F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lang w:val="en-US"/>
              </w:rPr>
            </w:pPr>
          </w:p>
          <w:p w:rsidR="00EE33FE" w:rsidRPr="008637F4" w:rsidRDefault="00EE33FE" w:rsidP="009A3F7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cs/>
                <w:lang w:val="en-US"/>
              </w:rPr>
            </w:pPr>
            <w:r w:rsidRPr="008637F4">
              <w:rPr>
                <w:rFonts w:asciiTheme="minorBidi" w:hAnsiTheme="minorBidi" w:cstheme="minorBidi"/>
                <w:b/>
                <w:sz w:val="32"/>
                <w:szCs w:val="32"/>
                <w:cs/>
                <w:lang w:val="en-US"/>
              </w:rPr>
              <w:t xml:space="preserve">หมายเหตุ ขึ้นอยู่กับแขนงวิชาของแต่ละหลักสูตร ชั่วโมงเหล่านี้เป็นเกณฑ์ขั้นต่ำ </w:t>
            </w:r>
          </w:p>
        </w:tc>
      </w:tr>
      <w:tr w:rsidR="00FC6CE6" w:rsidTr="00C73B0C">
        <w:trPr>
          <w:trHeight w:val="140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BTEC UNITS</w:t>
            </w:r>
          </w:p>
          <w:p w:rsidR="0063326A" w:rsidRPr="005736CE" w:rsidRDefault="0063326A">
            <w:pPr>
              <w:jc w:val="center"/>
              <w:rPr>
                <w:rFonts w:ascii="Cambria" w:eastAsia="Cambria" w:hAnsi="Cambria" w:cstheme="minorBidi"/>
                <w:color w:val="000000"/>
                <w:sz w:val="28"/>
                <w:szCs w:val="28"/>
                <w:lang w:val="en-US"/>
              </w:rPr>
            </w:pPr>
            <w:r w:rsidRPr="005736CE">
              <w:rPr>
                <w:rFonts w:ascii="Cambria" w:eastAsia="Cambria" w:hAnsi="Cambria" w:cstheme="minorBidi" w:hint="cs"/>
                <w:b w:val="0"/>
                <w:bCs/>
                <w:color w:val="000000"/>
                <w:sz w:val="28"/>
                <w:szCs w:val="28"/>
                <w:cs/>
                <w:lang w:val="en-US"/>
              </w:rPr>
              <w:t xml:space="preserve">บทเรียนของ </w:t>
            </w:r>
            <w:r w:rsidRPr="005736CE">
              <w:rPr>
                <w:rFonts w:ascii="Cambria" w:eastAsia="Cambria" w:hAnsi="Cambria" w:cstheme="minorBidi"/>
                <w:color w:val="000000"/>
                <w:sz w:val="28"/>
                <w:szCs w:val="28"/>
                <w:lang w:val="en-US"/>
              </w:rPr>
              <w:t>BTEC</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BTEC qualifications are built up by a combination of units. Each unit covers a distinct topic of learning.</w:t>
            </w:r>
          </w:p>
          <w:p w:rsidR="00FC6CE6" w:rsidRPr="005736CE" w:rsidRDefault="000F289F">
            <w:pP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Learners are required to complete a group of mandatory unit and select from a range of optional units</w:t>
            </w:r>
          </w:p>
          <w:p w:rsidR="00FC6CE6" w:rsidRPr="005736CE" w:rsidRDefault="00FC6CE6">
            <w:pPr>
              <w:jc w:val="both"/>
              <w:cnfStyle w:val="000000000000" w:firstRow="0" w:lastRow="0" w:firstColumn="0" w:lastColumn="0" w:oddVBand="0" w:evenVBand="0" w:oddHBand="0"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805B1F" w:rsidP="00E9342E">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cs/>
                <w:lang w:val="en-US"/>
              </w:rPr>
            </w:pPr>
            <w:r w:rsidRPr="008637F4">
              <w:rPr>
                <w:rFonts w:asciiTheme="minorBidi" w:hAnsiTheme="minorBidi" w:cstheme="minorBidi"/>
                <w:b/>
                <w:sz w:val="32"/>
                <w:szCs w:val="32"/>
                <w:cs/>
              </w:rPr>
              <w:t xml:space="preserve">บทเรียนของหลักสูตร </w:t>
            </w:r>
            <w:r w:rsidRPr="008637F4">
              <w:rPr>
                <w:rFonts w:asciiTheme="minorBidi" w:hAnsiTheme="minorBidi" w:cstheme="minorBidi"/>
                <w:b/>
                <w:sz w:val="32"/>
                <w:szCs w:val="32"/>
                <w:lang w:val="en-US"/>
              </w:rPr>
              <w:t xml:space="preserve">BTEC </w:t>
            </w:r>
            <w:r w:rsidR="00E9342E" w:rsidRPr="008637F4">
              <w:rPr>
                <w:rFonts w:asciiTheme="minorBidi" w:hAnsiTheme="minorBidi" w:cstheme="minorBidi"/>
                <w:b/>
                <w:sz w:val="32"/>
                <w:szCs w:val="32"/>
                <w:cs/>
                <w:lang w:val="en-US"/>
              </w:rPr>
              <w:t>แต่ละ</w:t>
            </w:r>
            <w:r w:rsidR="00DA36C1" w:rsidRPr="008637F4">
              <w:rPr>
                <w:rFonts w:asciiTheme="minorBidi" w:hAnsiTheme="minorBidi" w:cstheme="minorBidi"/>
                <w:b/>
                <w:sz w:val="32"/>
                <w:szCs w:val="32"/>
                <w:cs/>
                <w:lang w:val="en-US"/>
              </w:rPr>
              <w:t>สมรรถนะ</w:t>
            </w:r>
            <w:r w:rsidR="007E688F" w:rsidRPr="008637F4">
              <w:rPr>
                <w:rFonts w:asciiTheme="minorBidi" w:hAnsiTheme="minorBidi" w:cstheme="minorBidi"/>
                <w:b/>
                <w:sz w:val="32"/>
                <w:szCs w:val="32"/>
                <w:cs/>
                <w:lang w:val="en-US"/>
              </w:rPr>
              <w:t>จะมี</w:t>
            </w:r>
            <w:r w:rsidR="00E9342E" w:rsidRPr="008637F4">
              <w:rPr>
                <w:rFonts w:asciiTheme="minorBidi" w:hAnsiTheme="minorBidi" w:cstheme="minorBidi"/>
                <w:b/>
                <w:sz w:val="32"/>
                <w:szCs w:val="32"/>
                <w:cs/>
                <w:lang w:val="en-US"/>
              </w:rPr>
              <w:t>หลากหลายบทเรี</w:t>
            </w:r>
            <w:r w:rsidR="00DA36C1" w:rsidRPr="008637F4">
              <w:rPr>
                <w:rFonts w:asciiTheme="minorBidi" w:hAnsiTheme="minorBidi" w:cstheme="minorBidi"/>
                <w:b/>
                <w:sz w:val="32"/>
                <w:szCs w:val="32"/>
                <w:cs/>
                <w:lang w:val="en-US"/>
              </w:rPr>
              <w:t>ยน</w:t>
            </w:r>
            <w:r w:rsidR="00FA3707" w:rsidRPr="008637F4">
              <w:rPr>
                <w:rFonts w:asciiTheme="minorBidi" w:hAnsiTheme="minorBidi" w:cstheme="minorBidi"/>
                <w:b/>
                <w:sz w:val="32"/>
                <w:szCs w:val="32"/>
                <w:cs/>
                <w:lang w:val="en-US"/>
              </w:rPr>
              <w:t xml:space="preserve"> แต่ละบทเรียนจะครอบคลุ</w:t>
            </w:r>
            <w:r w:rsidR="00E9342E" w:rsidRPr="008637F4">
              <w:rPr>
                <w:rFonts w:asciiTheme="minorBidi" w:hAnsiTheme="minorBidi" w:cstheme="minorBidi"/>
                <w:b/>
                <w:sz w:val="32"/>
                <w:szCs w:val="32"/>
                <w:cs/>
                <w:lang w:val="en-US"/>
              </w:rPr>
              <w:t>มการเรียนรู้ที่ชัดเจนของแต่ละ</w:t>
            </w:r>
            <w:r w:rsidR="00DA36C1" w:rsidRPr="008637F4">
              <w:rPr>
                <w:rFonts w:asciiTheme="minorBidi" w:hAnsiTheme="minorBidi" w:cstheme="minorBidi"/>
                <w:b/>
                <w:sz w:val="32"/>
                <w:szCs w:val="32"/>
                <w:cs/>
                <w:lang w:val="en-US"/>
              </w:rPr>
              <w:t>สมรรถนะ</w:t>
            </w:r>
            <w:r w:rsidR="00FA3707" w:rsidRPr="008637F4">
              <w:rPr>
                <w:rFonts w:asciiTheme="minorBidi" w:hAnsiTheme="minorBidi" w:cstheme="minorBidi"/>
                <w:b/>
                <w:sz w:val="32"/>
                <w:szCs w:val="32"/>
                <w:cs/>
                <w:lang w:val="en-US"/>
              </w:rPr>
              <w:t xml:space="preserve"> ผู้เรียน</w:t>
            </w:r>
            <w:r w:rsidR="00E9342E" w:rsidRPr="008637F4">
              <w:rPr>
                <w:rFonts w:asciiTheme="minorBidi" w:hAnsiTheme="minorBidi" w:cstheme="minorBidi"/>
                <w:b/>
                <w:sz w:val="32"/>
                <w:szCs w:val="32"/>
                <w:cs/>
                <w:lang w:val="en-US"/>
              </w:rPr>
              <w:t>จะต้องเรียนวิชาบังคับของแต่ละ</w:t>
            </w:r>
            <w:r w:rsidR="00DA36C1" w:rsidRPr="008637F4">
              <w:rPr>
                <w:rFonts w:asciiTheme="minorBidi" w:hAnsiTheme="minorBidi" w:cstheme="minorBidi"/>
                <w:b/>
                <w:sz w:val="32"/>
                <w:szCs w:val="32"/>
                <w:cs/>
                <w:lang w:val="en-US"/>
              </w:rPr>
              <w:t>สมรรถนะ</w:t>
            </w:r>
            <w:r w:rsidR="00E9342E" w:rsidRPr="008637F4">
              <w:rPr>
                <w:rFonts w:asciiTheme="minorBidi" w:hAnsiTheme="minorBidi" w:cstheme="minorBidi"/>
                <w:b/>
                <w:sz w:val="32"/>
                <w:szCs w:val="32"/>
                <w:cs/>
                <w:lang w:val="en-US"/>
              </w:rPr>
              <w:t>และสามารถเลือกวิชาเลือก</w:t>
            </w:r>
            <w:r w:rsidR="00DA36C1" w:rsidRPr="008637F4">
              <w:rPr>
                <w:rFonts w:asciiTheme="minorBidi" w:hAnsiTheme="minorBidi" w:cstheme="minorBidi"/>
                <w:b/>
                <w:sz w:val="32"/>
                <w:szCs w:val="32"/>
                <w:cs/>
                <w:lang w:val="en-US"/>
              </w:rPr>
              <w:t>เพิ่มเติมให้ครบหน่วยกิต</w:t>
            </w:r>
          </w:p>
        </w:tc>
      </w:tr>
      <w:tr w:rsidR="00FC6CE6" w:rsidTr="00C73B0C">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jc w:val="center"/>
              <w:rPr>
                <w:rFonts w:ascii="Cambria" w:eastAsia="Cambria" w:hAnsi="Cambria" w:cs="Cambria"/>
                <w:color w:val="000000"/>
                <w:sz w:val="28"/>
                <w:szCs w:val="28"/>
              </w:rPr>
            </w:pPr>
            <w:r w:rsidRPr="005736CE">
              <w:rPr>
                <w:rFonts w:ascii="Cambria" w:eastAsia="Cambria" w:hAnsi="Cambria" w:cs="Cambria"/>
                <w:color w:val="000000"/>
                <w:sz w:val="28"/>
                <w:szCs w:val="28"/>
              </w:rPr>
              <w:t>Mandatory Units</w:t>
            </w:r>
          </w:p>
          <w:p w:rsidR="0063326A" w:rsidRPr="005736CE" w:rsidRDefault="0063326A">
            <w:pPr>
              <w:jc w:val="center"/>
              <w:rPr>
                <w:rFonts w:ascii="Cambria" w:eastAsia="Cambria" w:hAnsi="Cambria" w:cstheme="minorBidi"/>
                <w:b w:val="0"/>
                <w:bCs/>
                <w:color w:val="000000"/>
                <w:sz w:val="28"/>
                <w:szCs w:val="28"/>
                <w:cs/>
              </w:rPr>
            </w:pPr>
            <w:r w:rsidRPr="005736CE">
              <w:rPr>
                <w:rFonts w:ascii="Cambria" w:eastAsia="Cambria" w:hAnsi="Cambria" w:cstheme="minorBidi" w:hint="cs"/>
                <w:b w:val="0"/>
                <w:bCs/>
                <w:color w:val="000000"/>
                <w:sz w:val="28"/>
                <w:szCs w:val="28"/>
                <w:cs/>
              </w:rPr>
              <w:t>บทเรียนวิชาบังคับ</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Default="000F289F">
            <w:pPr>
              <w:jc w:val="both"/>
              <w:cnfStyle w:val="000000100000" w:firstRow="0" w:lastRow="0" w:firstColumn="0" w:lastColumn="0" w:oddVBand="0" w:evenVBand="0" w:oddHBand="1" w:evenHBand="0" w:firstRowFirstColumn="0" w:firstRowLastColumn="0" w:lastRowFirstColumn="0" w:lastRowLastColumn="0"/>
              <w:rPr>
                <w:rFonts w:cstheme="minorBidi"/>
                <w:sz w:val="28"/>
                <w:szCs w:val="28"/>
              </w:rPr>
            </w:pPr>
            <w:r w:rsidRPr="005736CE">
              <w:rPr>
                <w:sz w:val="28"/>
                <w:szCs w:val="28"/>
              </w:rPr>
              <w:t>Mandatory units are those units all students must complete as core curriculum for the qualification.</w:t>
            </w:r>
          </w:p>
          <w:p w:rsidR="005736CE" w:rsidRPr="005736CE" w:rsidRDefault="005736CE">
            <w:pPr>
              <w:jc w:val="both"/>
              <w:cnfStyle w:val="000000100000" w:firstRow="0" w:lastRow="0" w:firstColumn="0" w:lastColumn="0" w:oddVBand="0" w:evenVBand="0" w:oddHBand="1" w:evenHBand="0" w:firstRowFirstColumn="0" w:firstRowLastColumn="0" w:lastRowFirstColumn="0" w:lastRowLastColumn="0"/>
              <w:rPr>
                <w:rFonts w:cstheme="minorBidi"/>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255A65" w:rsidP="00255A65">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บทเรียน</w:t>
            </w:r>
            <w:r w:rsidR="00E9342E" w:rsidRPr="008637F4">
              <w:rPr>
                <w:rFonts w:asciiTheme="minorBidi" w:hAnsiTheme="minorBidi" w:cstheme="minorBidi"/>
                <w:b/>
                <w:sz w:val="32"/>
                <w:szCs w:val="32"/>
                <w:cs/>
              </w:rPr>
              <w:t>วิชา</w:t>
            </w:r>
            <w:r w:rsidRPr="008637F4">
              <w:rPr>
                <w:rFonts w:asciiTheme="minorBidi" w:hAnsiTheme="minorBidi" w:cstheme="minorBidi"/>
                <w:b/>
                <w:sz w:val="32"/>
                <w:szCs w:val="32"/>
                <w:cs/>
              </w:rPr>
              <w:t>ที่บังคับให้เรียน</w:t>
            </w:r>
            <w:r w:rsidR="00E9342E" w:rsidRPr="008637F4">
              <w:rPr>
                <w:rFonts w:asciiTheme="minorBidi" w:hAnsiTheme="minorBidi" w:cstheme="minorBidi"/>
                <w:b/>
                <w:sz w:val="32"/>
                <w:szCs w:val="32"/>
                <w:cs/>
              </w:rPr>
              <w:t>ของ</w:t>
            </w:r>
            <w:r w:rsidR="00DA36C1" w:rsidRPr="008637F4">
              <w:rPr>
                <w:rFonts w:asciiTheme="minorBidi" w:hAnsiTheme="minorBidi" w:cstheme="minorBidi"/>
                <w:b/>
                <w:sz w:val="32"/>
                <w:szCs w:val="32"/>
                <w:cs/>
              </w:rPr>
              <w:t>สมรรถนะ</w:t>
            </w:r>
            <w:r w:rsidR="00E9342E" w:rsidRPr="008637F4">
              <w:rPr>
                <w:rFonts w:asciiTheme="minorBidi" w:hAnsiTheme="minorBidi" w:cstheme="minorBidi"/>
                <w:b/>
                <w:sz w:val="32"/>
                <w:szCs w:val="32"/>
                <w:cs/>
              </w:rPr>
              <w:t xml:space="preserve">นั้นๆ </w:t>
            </w:r>
          </w:p>
        </w:tc>
      </w:tr>
      <w:tr w:rsidR="00FC6CE6" w:rsidTr="00C73B0C">
        <w:trPr>
          <w:trHeight w:val="96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Elective Units</w:t>
            </w:r>
          </w:p>
          <w:p w:rsidR="0063326A" w:rsidRPr="005736CE" w:rsidRDefault="0063326A">
            <w:pPr>
              <w:jc w:val="center"/>
              <w:rPr>
                <w:rFonts w:ascii="Cambria" w:eastAsia="Cambria" w:hAnsi="Cambria" w:cstheme="minorBidi"/>
                <w:b w:val="0"/>
                <w:bCs/>
                <w:color w:val="000000"/>
                <w:sz w:val="28"/>
                <w:szCs w:val="28"/>
              </w:rPr>
            </w:pPr>
            <w:r w:rsidRPr="005736CE">
              <w:rPr>
                <w:rFonts w:ascii="Cambria" w:eastAsia="Cambria" w:hAnsi="Cambria" w:cstheme="minorBidi" w:hint="cs"/>
                <w:b w:val="0"/>
                <w:bCs/>
                <w:color w:val="000000"/>
                <w:sz w:val="28"/>
                <w:szCs w:val="28"/>
                <w:cs/>
              </w:rPr>
              <w:t>บทเรียนวิชาเลือก</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Default="000F289F">
            <w:pPr>
              <w:jc w:val="both"/>
              <w:cnfStyle w:val="000000000000" w:firstRow="0" w:lastRow="0" w:firstColumn="0" w:lastColumn="0" w:oddVBand="0" w:evenVBand="0" w:oddHBand="0" w:evenHBand="0" w:firstRowFirstColumn="0" w:firstRowLastColumn="0" w:lastRowFirstColumn="0" w:lastRowLastColumn="0"/>
              <w:rPr>
                <w:rFonts w:cstheme="minorBidi"/>
                <w:sz w:val="28"/>
                <w:szCs w:val="28"/>
              </w:rPr>
            </w:pPr>
            <w:r w:rsidRPr="005736CE">
              <w:rPr>
                <w:sz w:val="28"/>
                <w:szCs w:val="28"/>
              </w:rPr>
              <w:t xml:space="preserve">Learners choose from a range of elective units to achieve the required total number of credits for the qualification.  Learners can </w:t>
            </w:r>
            <w:r w:rsidRPr="005736CE">
              <w:rPr>
                <w:sz w:val="28"/>
                <w:szCs w:val="28"/>
              </w:rPr>
              <w:lastRenderedPageBreak/>
              <w:t>choose elective units that meet their specific interests or career aspirations</w:t>
            </w:r>
          </w:p>
          <w:p w:rsidR="005736CE" w:rsidRPr="005736CE" w:rsidRDefault="005736CE">
            <w:pPr>
              <w:jc w:val="both"/>
              <w:cnfStyle w:val="000000000000" w:firstRow="0" w:lastRow="0" w:firstColumn="0" w:lastColumn="0" w:oddVBand="0" w:evenVBand="0" w:oddHBand="0" w:evenHBand="0" w:firstRowFirstColumn="0" w:firstRowLastColumn="0" w:lastRowFirstColumn="0" w:lastRowLastColumn="0"/>
              <w:rPr>
                <w:rFonts w:cstheme="minorBidi"/>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E9342E" w:rsidP="00880DE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lastRenderedPageBreak/>
              <w:t>บทเรียนวิชาเลือก ตามจำนวนของ</w:t>
            </w:r>
            <w:r w:rsidR="00DA36C1" w:rsidRPr="008637F4">
              <w:rPr>
                <w:rFonts w:asciiTheme="minorBidi" w:hAnsiTheme="minorBidi" w:cstheme="minorBidi"/>
                <w:b/>
                <w:sz w:val="32"/>
                <w:szCs w:val="32"/>
                <w:cs/>
              </w:rPr>
              <w:t>สมรรถนะ</w:t>
            </w:r>
            <w:r w:rsidRPr="008637F4">
              <w:rPr>
                <w:rFonts w:asciiTheme="minorBidi" w:hAnsiTheme="minorBidi" w:cstheme="minorBidi"/>
                <w:b/>
                <w:sz w:val="32"/>
                <w:szCs w:val="32"/>
                <w:cs/>
              </w:rPr>
              <w:t>ที่กำหนดไว้</w:t>
            </w:r>
          </w:p>
        </w:tc>
      </w:tr>
      <w:tr w:rsidR="00FC6CE6" w:rsidTr="00C73B0C">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lastRenderedPageBreak/>
              <w:t>Learning Outcomes</w:t>
            </w:r>
          </w:p>
          <w:p w:rsidR="0063326A" w:rsidRPr="005736CE" w:rsidRDefault="005736CE">
            <w:pPr>
              <w:jc w:val="center"/>
              <w:rPr>
                <w:rFonts w:ascii="Cambria" w:eastAsia="Cambria" w:hAnsi="Cambria" w:cstheme="minorBidi"/>
                <w:b w:val="0"/>
                <w:bCs/>
                <w:color w:val="000000"/>
                <w:sz w:val="28"/>
                <w:szCs w:val="28"/>
              </w:rPr>
            </w:pPr>
            <w:r w:rsidRPr="005736CE">
              <w:rPr>
                <w:rFonts w:ascii="Cambria" w:eastAsia="Cambria" w:hAnsi="Cambria" w:cstheme="minorBidi" w:hint="cs"/>
                <w:b w:val="0"/>
                <w:bCs/>
                <w:color w:val="000000"/>
                <w:sz w:val="28"/>
                <w:szCs w:val="28"/>
                <w:cs/>
              </w:rPr>
              <w:t>ผลการเรียน</w:t>
            </w:r>
            <w:r w:rsidR="0063326A" w:rsidRPr="005736CE">
              <w:rPr>
                <w:rFonts w:ascii="Cambria" w:eastAsia="Cambria" w:hAnsi="Cambria" w:cstheme="minorBidi" w:hint="cs"/>
                <w:b w:val="0"/>
                <w:bCs/>
                <w:color w:val="000000"/>
                <w:sz w:val="28"/>
                <w:szCs w:val="28"/>
                <w:cs/>
              </w:rPr>
              <w:t>รู้</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Learning outcomes are what the learner should know, understand or be able to do as a result of completing the Unit</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180609" w:rsidP="00621B1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ในการเรียนของ</w:t>
            </w:r>
            <w:r w:rsidR="00DA36C1" w:rsidRPr="008637F4">
              <w:rPr>
                <w:rFonts w:asciiTheme="minorBidi" w:hAnsiTheme="minorBidi" w:cstheme="minorBidi"/>
                <w:b/>
                <w:sz w:val="32"/>
                <w:szCs w:val="32"/>
                <w:cs/>
              </w:rPr>
              <w:t>สมรรถนะ</w:t>
            </w:r>
            <w:r w:rsidRPr="008637F4">
              <w:rPr>
                <w:rFonts w:asciiTheme="minorBidi" w:hAnsiTheme="minorBidi" w:cstheme="minorBidi"/>
                <w:b/>
                <w:sz w:val="32"/>
                <w:szCs w:val="32"/>
                <w:cs/>
              </w:rPr>
              <w:t>ใดจะต้องกำหนดว่าผู้เรียนต้องรู้เรืองอะไรบ้างและผู้เรียนจะต้อง</w:t>
            </w:r>
            <w:r w:rsidR="00621B1D" w:rsidRPr="008637F4">
              <w:rPr>
                <w:rFonts w:asciiTheme="minorBidi" w:hAnsiTheme="minorBidi" w:cstheme="minorBidi"/>
                <w:b/>
                <w:sz w:val="32"/>
                <w:szCs w:val="32"/>
                <w:cs/>
              </w:rPr>
              <w:t>เข้าใจใ</w:t>
            </w:r>
            <w:r w:rsidRPr="008637F4">
              <w:rPr>
                <w:rFonts w:asciiTheme="minorBidi" w:hAnsiTheme="minorBidi" w:cstheme="minorBidi"/>
                <w:b/>
                <w:sz w:val="32"/>
                <w:szCs w:val="32"/>
                <w:cs/>
              </w:rPr>
              <w:t>นผลลัพธ์ของการเรียนใน</w:t>
            </w:r>
            <w:r w:rsidR="00DA36C1" w:rsidRPr="008637F4">
              <w:rPr>
                <w:rFonts w:asciiTheme="minorBidi" w:hAnsiTheme="minorBidi" w:cstheme="minorBidi"/>
                <w:b/>
                <w:sz w:val="32"/>
                <w:szCs w:val="32"/>
                <w:cs/>
              </w:rPr>
              <w:t>สมรรถนะ</w:t>
            </w:r>
            <w:r w:rsidRPr="008637F4">
              <w:rPr>
                <w:rFonts w:asciiTheme="minorBidi" w:hAnsiTheme="minorBidi" w:cstheme="minorBidi"/>
                <w:b/>
                <w:sz w:val="32"/>
                <w:szCs w:val="32"/>
                <w:cs/>
              </w:rPr>
              <w:t xml:space="preserve">นั่นๆอย่าง </w:t>
            </w:r>
            <w:r w:rsidR="00621B1D" w:rsidRPr="008637F4">
              <w:rPr>
                <w:rFonts w:asciiTheme="minorBidi" w:hAnsiTheme="minorBidi" w:cstheme="minorBidi"/>
                <w:b/>
                <w:sz w:val="32"/>
                <w:szCs w:val="32"/>
                <w:cs/>
              </w:rPr>
              <w:t xml:space="preserve">อย่างชัดเจน </w:t>
            </w:r>
          </w:p>
        </w:tc>
      </w:tr>
      <w:tr w:rsidR="00FC6CE6" w:rsidTr="00C73B0C">
        <w:trPr>
          <w:trHeight w:val="126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Assignments</w:t>
            </w:r>
          </w:p>
          <w:p w:rsidR="0063326A" w:rsidRPr="005736CE" w:rsidRDefault="0063326A">
            <w:pPr>
              <w:jc w:val="center"/>
              <w:rPr>
                <w:rFonts w:ascii="Cambria" w:eastAsia="Cambria" w:hAnsi="Cambria" w:cstheme="minorBidi"/>
                <w:b w:val="0"/>
                <w:bCs/>
                <w:color w:val="000000"/>
                <w:sz w:val="28"/>
                <w:szCs w:val="28"/>
              </w:rPr>
            </w:pPr>
            <w:r w:rsidRPr="005736CE">
              <w:rPr>
                <w:rFonts w:ascii="Cambria" w:eastAsia="Cambria" w:hAnsi="Cambria" w:cstheme="minorBidi" w:hint="cs"/>
                <w:b w:val="0"/>
                <w:bCs/>
                <w:color w:val="000000"/>
                <w:sz w:val="28"/>
                <w:szCs w:val="28"/>
                <w:cs/>
              </w:rPr>
              <w:t>ชิ้นงาน</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A work related task use to assess all or part of a unit</w:t>
            </w:r>
          </w:p>
          <w:p w:rsidR="00FC6CE6" w:rsidRPr="005736CE" w:rsidRDefault="00FC6CE6">
            <w:pPr>
              <w:jc w:val="both"/>
              <w:cnfStyle w:val="000000000000" w:firstRow="0" w:lastRow="0" w:firstColumn="0" w:lastColumn="0" w:oddVBand="0" w:evenVBand="0" w:oddHBand="0"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621B1D" w:rsidP="00621B1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32"/>
                <w:szCs w:val="32"/>
              </w:rPr>
            </w:pPr>
            <w:r w:rsidRPr="008637F4">
              <w:rPr>
                <w:rFonts w:asciiTheme="minorBidi" w:hAnsiTheme="minorBidi" w:cstheme="minorBidi"/>
                <w:b/>
                <w:sz w:val="32"/>
                <w:szCs w:val="32"/>
                <w:cs/>
              </w:rPr>
              <w:t>ชิ้นงานที่</w:t>
            </w:r>
            <w:r w:rsidR="00180609" w:rsidRPr="008637F4">
              <w:rPr>
                <w:rFonts w:asciiTheme="minorBidi" w:hAnsiTheme="minorBidi" w:cstheme="minorBidi"/>
                <w:b/>
                <w:sz w:val="32"/>
                <w:szCs w:val="32"/>
                <w:cs/>
              </w:rPr>
              <w:t>จะ</w:t>
            </w:r>
            <w:r w:rsidRPr="008637F4">
              <w:rPr>
                <w:rFonts w:asciiTheme="minorBidi" w:hAnsiTheme="minorBidi" w:cstheme="minorBidi"/>
                <w:b/>
                <w:sz w:val="32"/>
                <w:szCs w:val="32"/>
                <w:cs/>
              </w:rPr>
              <w:t>ได้</w:t>
            </w:r>
            <w:r w:rsidR="00180609" w:rsidRPr="008637F4">
              <w:rPr>
                <w:rFonts w:asciiTheme="minorBidi" w:hAnsiTheme="minorBidi" w:cstheme="minorBidi"/>
                <w:b/>
                <w:sz w:val="32"/>
                <w:szCs w:val="32"/>
                <w:cs/>
              </w:rPr>
              <w:t>รับเกี่ยวกับการทำงานของ</w:t>
            </w:r>
            <w:r w:rsidR="00DA36C1" w:rsidRPr="008637F4">
              <w:rPr>
                <w:rFonts w:asciiTheme="minorBidi" w:hAnsiTheme="minorBidi" w:cstheme="minorBidi"/>
                <w:b/>
                <w:sz w:val="32"/>
                <w:szCs w:val="32"/>
                <w:cs/>
              </w:rPr>
              <w:t>สมรรถนะ</w:t>
            </w:r>
            <w:r w:rsidRPr="008637F4">
              <w:rPr>
                <w:rFonts w:asciiTheme="minorBidi" w:hAnsiTheme="minorBidi" w:cstheme="minorBidi"/>
                <w:b/>
                <w:sz w:val="32"/>
                <w:szCs w:val="32"/>
                <w:cs/>
              </w:rPr>
              <w:t>ที่ตัวเอ</w:t>
            </w:r>
            <w:r w:rsidR="00EC0CF5" w:rsidRPr="008637F4">
              <w:rPr>
                <w:rFonts w:asciiTheme="minorBidi" w:hAnsiTheme="minorBidi" w:cstheme="minorBidi"/>
                <w:b/>
                <w:sz w:val="32"/>
                <w:szCs w:val="32"/>
                <w:cs/>
              </w:rPr>
              <w:t xml:space="preserve">งเลือก </w:t>
            </w:r>
          </w:p>
        </w:tc>
      </w:tr>
      <w:tr w:rsidR="00FC6CE6" w:rsidTr="00C73B0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Grading Criteria</w:t>
            </w:r>
          </w:p>
          <w:p w:rsidR="0063326A" w:rsidRPr="005736CE" w:rsidRDefault="0063326A">
            <w:pPr>
              <w:jc w:val="center"/>
              <w:rPr>
                <w:rFonts w:ascii="Cambria" w:eastAsia="Cambria" w:hAnsi="Cambria" w:cstheme="minorBidi"/>
                <w:b w:val="0"/>
                <w:bCs/>
                <w:color w:val="000000"/>
                <w:sz w:val="28"/>
                <w:szCs w:val="28"/>
              </w:rPr>
            </w:pPr>
            <w:r w:rsidRPr="005736CE">
              <w:rPr>
                <w:rFonts w:ascii="Cambria" w:eastAsia="Cambria" w:hAnsi="Cambria" w:cstheme="minorBidi" w:hint="cs"/>
                <w:b w:val="0"/>
                <w:bCs/>
                <w:color w:val="000000"/>
                <w:sz w:val="28"/>
                <w:szCs w:val="28"/>
                <w:cs/>
              </w:rPr>
              <w:t>หลักเกณฑ์การให้เกรด</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The descriptive standards required for Pass, Merit and Distinction grades.  Each grade has a specific set of grading criteria that the learner has to achieve.</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031AFF" w:rsidP="00621B1D">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32"/>
                <w:szCs w:val="32"/>
                <w:cs/>
                <w:lang w:val="en-US"/>
              </w:rPr>
            </w:pPr>
            <w:r w:rsidRPr="008637F4">
              <w:rPr>
                <w:rFonts w:asciiTheme="minorBidi" w:hAnsiTheme="minorBidi" w:cstheme="minorBidi"/>
                <w:b/>
                <w:sz w:val="32"/>
                <w:szCs w:val="32"/>
                <w:cs/>
              </w:rPr>
              <w:t xml:space="preserve">เกณฑ์การให้คะแนน จะแบ่งเป็นเกรด คือ  </w:t>
            </w:r>
            <w:r w:rsidRPr="008637F4">
              <w:rPr>
                <w:rFonts w:asciiTheme="minorBidi" w:hAnsiTheme="minorBidi" w:cstheme="minorBidi"/>
                <w:b/>
                <w:sz w:val="32"/>
                <w:szCs w:val="32"/>
                <w:lang w:val="en-US"/>
              </w:rPr>
              <w:t xml:space="preserve">Pass, Merit </w:t>
            </w:r>
            <w:r w:rsidRPr="008637F4">
              <w:rPr>
                <w:rFonts w:asciiTheme="minorBidi" w:hAnsiTheme="minorBidi" w:cstheme="minorBidi"/>
                <w:b/>
                <w:sz w:val="32"/>
                <w:szCs w:val="32"/>
                <w:cs/>
                <w:lang w:val="en-US"/>
              </w:rPr>
              <w:t xml:space="preserve">และ </w:t>
            </w:r>
            <w:r w:rsidR="00EC0CF5" w:rsidRPr="008637F4">
              <w:rPr>
                <w:rFonts w:asciiTheme="minorBidi" w:hAnsiTheme="minorBidi" w:cstheme="minorBidi"/>
                <w:b/>
                <w:sz w:val="32"/>
                <w:szCs w:val="32"/>
                <w:lang w:val="en-US"/>
              </w:rPr>
              <w:t xml:space="preserve">Distinction </w:t>
            </w:r>
          </w:p>
        </w:tc>
      </w:tr>
      <w:tr w:rsidR="00FC6CE6" w:rsidTr="00C73B0C">
        <w:trPr>
          <w:trHeight w:val="68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Internal Verification</w:t>
            </w:r>
          </w:p>
          <w:p w:rsidR="0063326A" w:rsidRPr="005736CE" w:rsidRDefault="00136B84" w:rsidP="00136B84">
            <w:pPr>
              <w:jc w:val="center"/>
              <w:rPr>
                <w:rFonts w:ascii="Cambria" w:eastAsia="Cambria" w:hAnsi="Cambria" w:cstheme="minorBidi"/>
                <w:b w:val="0"/>
                <w:bCs/>
                <w:color w:val="000000"/>
                <w:sz w:val="28"/>
                <w:szCs w:val="28"/>
              </w:rPr>
            </w:pPr>
            <w:r>
              <w:rPr>
                <w:rFonts w:ascii="Cambria" w:eastAsia="Cambria" w:hAnsi="Cambria" w:cstheme="minorBidi" w:hint="cs"/>
                <w:b w:val="0"/>
                <w:bCs/>
                <w:color w:val="000000"/>
                <w:sz w:val="28"/>
                <w:szCs w:val="28"/>
                <w:cs/>
              </w:rPr>
              <w:t>ผู้ตรวจของศูนย์</w:t>
            </w:r>
            <w:r w:rsidR="0063326A" w:rsidRPr="005736CE">
              <w:rPr>
                <w:rFonts w:ascii="Cambria" w:eastAsia="Cambria" w:hAnsi="Cambria" w:cstheme="minorBidi" w:hint="cs"/>
                <w:b w:val="0"/>
                <w:bCs/>
                <w:color w:val="000000"/>
                <w:sz w:val="28"/>
                <w:szCs w:val="28"/>
                <w:cs/>
              </w:rPr>
              <w:t>ใน</w:t>
            </w:r>
            <w:r>
              <w:rPr>
                <w:rFonts w:ascii="Cambria" w:eastAsia="Cambria" w:hAnsi="Cambria" w:cstheme="minorBidi" w:hint="cs"/>
                <w:b w:val="0"/>
                <w:bCs/>
                <w:color w:val="000000"/>
                <w:sz w:val="28"/>
                <w:szCs w:val="28"/>
                <w:cs/>
              </w:rPr>
              <w:t>ประเทศ</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 xml:space="preserve">Internal process where college teachers check other </w:t>
            </w:r>
            <w:r w:rsidR="00376B5E" w:rsidRPr="005736CE">
              <w:rPr>
                <w:sz w:val="28"/>
                <w:szCs w:val="28"/>
              </w:rPr>
              <w:t>teacher’s</w:t>
            </w:r>
            <w:r w:rsidRPr="005736CE">
              <w:rPr>
                <w:sz w:val="28"/>
                <w:szCs w:val="28"/>
              </w:rPr>
              <w:t xml:space="preserve"> assignments to ensure they are fit for purpose and that assessment decisions have been made correctly</w:t>
            </w:r>
          </w:p>
          <w:p w:rsidR="00FC6CE6" w:rsidRPr="005736CE" w:rsidRDefault="00FC6CE6">
            <w:pPr>
              <w:jc w:val="both"/>
              <w:cnfStyle w:val="000000000000" w:firstRow="0" w:lastRow="0" w:firstColumn="0" w:lastColumn="0" w:oddVBand="0" w:evenVBand="0" w:oddHBand="0"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136B84" w:rsidP="00136B8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32"/>
                <w:szCs w:val="32"/>
              </w:rPr>
            </w:pPr>
            <w:r w:rsidRPr="008637F4">
              <w:rPr>
                <w:rFonts w:asciiTheme="minorBidi" w:hAnsiTheme="minorBidi" w:cstheme="minorBidi"/>
                <w:sz w:val="32"/>
                <w:szCs w:val="32"/>
                <w:cs/>
              </w:rPr>
              <w:t>มีระบบการตรวจภายในของ</w:t>
            </w:r>
            <w:r w:rsidR="00DA36C1" w:rsidRPr="008637F4">
              <w:rPr>
                <w:rFonts w:asciiTheme="minorBidi" w:hAnsiTheme="minorBidi" w:cstheme="minorBidi"/>
                <w:sz w:val="32"/>
                <w:szCs w:val="32"/>
                <w:cs/>
              </w:rPr>
              <w:t>สมรรถนะ</w:t>
            </w:r>
            <w:r w:rsidRPr="008637F4">
              <w:rPr>
                <w:rFonts w:asciiTheme="minorBidi" w:hAnsiTheme="minorBidi" w:cstheme="minorBidi"/>
                <w:sz w:val="32"/>
                <w:szCs w:val="32"/>
                <w:cs/>
              </w:rPr>
              <w:t>ต่างๆ</w:t>
            </w:r>
            <w:r w:rsidR="00A56202" w:rsidRPr="008637F4">
              <w:rPr>
                <w:rFonts w:asciiTheme="minorBidi" w:hAnsiTheme="minorBidi" w:cstheme="minorBidi"/>
                <w:sz w:val="32"/>
                <w:szCs w:val="32"/>
                <w:cs/>
              </w:rPr>
              <w:t xml:space="preserve"> </w:t>
            </w:r>
            <w:r w:rsidR="00DA36C1" w:rsidRPr="008637F4">
              <w:rPr>
                <w:rFonts w:asciiTheme="minorBidi" w:hAnsiTheme="minorBidi" w:cstheme="minorBidi"/>
                <w:sz w:val="32"/>
                <w:szCs w:val="32"/>
                <w:cs/>
              </w:rPr>
              <w:t>จะมี</w:t>
            </w:r>
            <w:r w:rsidR="0013118D" w:rsidRPr="008637F4">
              <w:rPr>
                <w:rFonts w:asciiTheme="minorBidi" w:hAnsiTheme="minorBidi" w:cstheme="minorBidi"/>
                <w:sz w:val="32"/>
                <w:szCs w:val="32"/>
                <w:cs/>
              </w:rPr>
              <w:t>ครู</w:t>
            </w:r>
            <w:r w:rsidRPr="008637F4">
              <w:rPr>
                <w:rFonts w:asciiTheme="minorBidi" w:hAnsiTheme="minorBidi" w:cstheme="minorBidi"/>
                <w:sz w:val="32"/>
                <w:szCs w:val="32"/>
                <w:cs/>
              </w:rPr>
              <w:t xml:space="preserve">คนกลางที่ชื่อ </w:t>
            </w:r>
            <w:r w:rsidR="008637F4">
              <w:rPr>
                <w:rFonts w:asciiTheme="minorBidi" w:hAnsiTheme="minorBidi" w:cstheme="minorBidi"/>
                <w:sz w:val="32"/>
                <w:szCs w:val="32"/>
                <w:lang w:val="en-US"/>
              </w:rPr>
              <w:t>Internal v</w:t>
            </w:r>
            <w:r w:rsidRPr="008637F4">
              <w:rPr>
                <w:rFonts w:asciiTheme="minorBidi" w:hAnsiTheme="minorBidi" w:cstheme="minorBidi"/>
                <w:sz w:val="32"/>
                <w:szCs w:val="32"/>
                <w:lang w:val="en-US"/>
              </w:rPr>
              <w:t xml:space="preserve">erifier </w:t>
            </w:r>
            <w:r w:rsidRPr="008637F4">
              <w:rPr>
                <w:rFonts w:asciiTheme="minorBidi" w:hAnsiTheme="minorBidi" w:cstheme="minorBidi"/>
                <w:sz w:val="32"/>
                <w:szCs w:val="32"/>
                <w:cs/>
                <w:lang w:val="en-US"/>
              </w:rPr>
              <w:t>ที่จะเข้าตรวจ</w:t>
            </w:r>
            <w:r w:rsidR="0013118D" w:rsidRPr="008637F4">
              <w:rPr>
                <w:rFonts w:asciiTheme="minorBidi" w:hAnsiTheme="minorBidi" w:cstheme="minorBidi"/>
                <w:sz w:val="32"/>
                <w:szCs w:val="32"/>
                <w:cs/>
              </w:rPr>
              <w:t>งานของ</w:t>
            </w:r>
            <w:r w:rsidRPr="008637F4">
              <w:rPr>
                <w:rFonts w:asciiTheme="minorBidi" w:hAnsiTheme="minorBidi" w:cstheme="minorBidi"/>
                <w:sz w:val="32"/>
                <w:szCs w:val="32"/>
                <w:cs/>
              </w:rPr>
              <w:t>นักเรียนและการให้คะแนนของครูผู้สอนในแต่ละวิชา เพื่อเป็นการ</w:t>
            </w:r>
            <w:r w:rsidR="0013118D" w:rsidRPr="008637F4">
              <w:rPr>
                <w:rFonts w:asciiTheme="minorBidi" w:hAnsiTheme="minorBidi" w:cstheme="minorBidi"/>
                <w:sz w:val="32"/>
                <w:szCs w:val="32"/>
                <w:cs/>
              </w:rPr>
              <w:t>รับ</w:t>
            </w:r>
            <w:r w:rsidRPr="008637F4">
              <w:rPr>
                <w:rFonts w:asciiTheme="minorBidi" w:hAnsiTheme="minorBidi" w:cstheme="minorBidi"/>
                <w:sz w:val="32"/>
                <w:szCs w:val="32"/>
                <w:cs/>
              </w:rPr>
              <w:t>รองการประเมินผลงานนักเรียนของครูนั้นๆ</w:t>
            </w:r>
          </w:p>
        </w:tc>
      </w:tr>
      <w:tr w:rsidR="00FC6CE6" w:rsidTr="00C73B0C">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Quality Nominee</w:t>
            </w:r>
          </w:p>
          <w:p w:rsidR="0063326A" w:rsidRPr="005736CE" w:rsidRDefault="005736CE">
            <w:pPr>
              <w:jc w:val="center"/>
              <w:rPr>
                <w:rFonts w:ascii="Cambria" w:eastAsia="Cambria" w:hAnsi="Cambria" w:cstheme="minorBidi"/>
                <w:b w:val="0"/>
                <w:bCs/>
                <w:color w:val="000000"/>
                <w:sz w:val="28"/>
                <w:szCs w:val="28"/>
              </w:rPr>
            </w:pPr>
            <w:r>
              <w:rPr>
                <w:rFonts w:ascii="Cambria" w:eastAsia="Cambria" w:hAnsi="Cambria" w:cstheme="minorBidi" w:hint="cs"/>
                <w:b w:val="0"/>
                <w:bCs/>
                <w:color w:val="000000"/>
                <w:sz w:val="28"/>
                <w:szCs w:val="28"/>
                <w:cs/>
              </w:rPr>
              <w:t>ตัวแทนการประเมิน</w:t>
            </w:r>
            <w:r w:rsidR="0063326A" w:rsidRPr="005736CE">
              <w:rPr>
                <w:rFonts w:ascii="Cambria" w:eastAsia="Cambria" w:hAnsi="Cambria" w:cstheme="minorBidi" w:hint="cs"/>
                <w:b w:val="0"/>
                <w:bCs/>
                <w:color w:val="000000"/>
                <w:sz w:val="28"/>
                <w:szCs w:val="28"/>
                <w:cs/>
              </w:rPr>
              <w:t>คุณภาพ</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 xml:space="preserve">Identified person in the college who will be the main point of contact for information related to quality assurance.  The Quality Nominee will receive regular information from Pearson about all aspects of BTEC </w:t>
            </w:r>
            <w:r w:rsidRPr="005736CE">
              <w:rPr>
                <w:sz w:val="28"/>
                <w:szCs w:val="28"/>
              </w:rPr>
              <w:lastRenderedPageBreak/>
              <w:t>qualifications which they must share with the relevant staff in the college</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136B84" w:rsidRPr="008637F4" w:rsidRDefault="00136B84" w:rsidP="006661A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32"/>
                <w:szCs w:val="32"/>
                <w:cs/>
                <w:lang w:val="en-US"/>
              </w:rPr>
            </w:pPr>
            <w:r w:rsidRPr="008637F4">
              <w:rPr>
                <w:rFonts w:asciiTheme="minorBidi" w:hAnsiTheme="minorBidi" w:cstheme="minorBidi"/>
                <w:sz w:val="32"/>
                <w:szCs w:val="32"/>
                <w:cs/>
              </w:rPr>
              <w:lastRenderedPageBreak/>
              <w:t>ในแต่ละศูนย์สอน</w:t>
            </w:r>
            <w:r w:rsidR="008637F4">
              <w:rPr>
                <w:rFonts w:asciiTheme="minorBidi" w:hAnsiTheme="minorBidi" w:cstheme="minorBidi"/>
                <w:sz w:val="32"/>
                <w:szCs w:val="32"/>
              </w:rPr>
              <w:t xml:space="preserve"> </w:t>
            </w:r>
            <w:r w:rsidR="008637F4">
              <w:rPr>
                <w:rFonts w:asciiTheme="minorBidi" w:hAnsiTheme="minorBidi" w:cstheme="minorBidi"/>
                <w:sz w:val="32"/>
                <w:szCs w:val="32"/>
                <w:lang w:val="en-US"/>
              </w:rPr>
              <w:t>BTEC</w:t>
            </w:r>
            <w:r w:rsidRPr="008637F4">
              <w:rPr>
                <w:rFonts w:asciiTheme="minorBidi" w:hAnsiTheme="minorBidi" w:cstheme="minorBidi"/>
                <w:sz w:val="32"/>
                <w:szCs w:val="32"/>
                <w:lang w:val="en-US"/>
              </w:rPr>
              <w:t xml:space="preserve"> </w:t>
            </w:r>
            <w:r w:rsidRPr="008637F4">
              <w:rPr>
                <w:rFonts w:asciiTheme="minorBidi" w:hAnsiTheme="minorBidi" w:cstheme="minorBidi"/>
                <w:sz w:val="32"/>
                <w:szCs w:val="32"/>
                <w:cs/>
                <w:lang w:val="en-US"/>
              </w:rPr>
              <w:t>จะมีครูคนกลางที่ทำหน้าประกันคุณภาพของศูนย์นั้นๆเป็นผู</w:t>
            </w:r>
            <w:r w:rsidR="005E7A48" w:rsidRPr="008637F4">
              <w:rPr>
                <w:rFonts w:asciiTheme="minorBidi" w:hAnsiTheme="minorBidi" w:cstheme="minorBidi"/>
                <w:sz w:val="32"/>
                <w:szCs w:val="32"/>
                <w:cs/>
                <w:lang w:val="en-US"/>
              </w:rPr>
              <w:t>้ตรวจและรับรองคุณภาพของการเรียน</w:t>
            </w:r>
            <w:r w:rsidRPr="008637F4">
              <w:rPr>
                <w:rFonts w:asciiTheme="minorBidi" w:hAnsiTheme="minorBidi" w:cstheme="minorBidi"/>
                <w:sz w:val="32"/>
                <w:szCs w:val="32"/>
                <w:cs/>
                <w:lang w:val="en-US"/>
              </w:rPr>
              <w:t>การสอนและขั้นตอนการบริหารของศูน</w:t>
            </w:r>
            <w:r w:rsidR="005E7A48" w:rsidRPr="008637F4">
              <w:rPr>
                <w:rFonts w:asciiTheme="minorBidi" w:hAnsiTheme="minorBidi" w:cstheme="minorBidi"/>
                <w:sz w:val="32"/>
                <w:szCs w:val="32"/>
                <w:cs/>
                <w:lang w:val="en-US"/>
              </w:rPr>
              <w:t>ย์</w:t>
            </w:r>
            <w:r w:rsidRPr="008637F4">
              <w:rPr>
                <w:rFonts w:asciiTheme="minorBidi" w:hAnsiTheme="minorBidi" w:cstheme="minorBidi"/>
                <w:sz w:val="32"/>
                <w:szCs w:val="32"/>
                <w:cs/>
                <w:lang w:val="en-US"/>
              </w:rPr>
              <w:t>ต่างๆว่าตรงตามมาตรฐานของ</w:t>
            </w:r>
            <w:r w:rsidR="008637F4">
              <w:rPr>
                <w:rFonts w:asciiTheme="minorBidi" w:hAnsiTheme="minorBidi" w:cstheme="minorBidi"/>
                <w:sz w:val="32"/>
                <w:szCs w:val="32"/>
                <w:lang w:val="en-US"/>
              </w:rPr>
              <w:t xml:space="preserve"> </w:t>
            </w:r>
            <w:proofErr w:type="spellStart"/>
            <w:r w:rsidRPr="008637F4">
              <w:rPr>
                <w:rFonts w:asciiTheme="minorBidi" w:hAnsiTheme="minorBidi" w:cstheme="minorBidi"/>
                <w:sz w:val="32"/>
                <w:szCs w:val="32"/>
                <w:lang w:val="en-US"/>
              </w:rPr>
              <w:t>Peason</w:t>
            </w:r>
            <w:proofErr w:type="spellEnd"/>
            <w:r w:rsidR="005E7A48" w:rsidRPr="008637F4">
              <w:rPr>
                <w:rFonts w:asciiTheme="minorBidi" w:hAnsiTheme="minorBidi" w:cstheme="minorBidi"/>
                <w:sz w:val="32"/>
                <w:szCs w:val="32"/>
                <w:lang w:val="en-US"/>
              </w:rPr>
              <w:t xml:space="preserve"> UK</w:t>
            </w:r>
            <w:r w:rsidRPr="008637F4">
              <w:rPr>
                <w:rFonts w:asciiTheme="minorBidi" w:hAnsiTheme="minorBidi" w:cstheme="minorBidi"/>
                <w:sz w:val="32"/>
                <w:szCs w:val="32"/>
                <w:lang w:val="en-US"/>
              </w:rPr>
              <w:t xml:space="preserve"> </w:t>
            </w:r>
            <w:r w:rsidRPr="008637F4">
              <w:rPr>
                <w:rFonts w:asciiTheme="minorBidi" w:hAnsiTheme="minorBidi" w:cstheme="minorBidi"/>
                <w:sz w:val="32"/>
                <w:szCs w:val="32"/>
                <w:cs/>
                <w:lang w:val="en-US"/>
              </w:rPr>
              <w:t>หรือไม่</w:t>
            </w:r>
          </w:p>
          <w:p w:rsidR="00FC6CE6" w:rsidRPr="008637F4" w:rsidRDefault="006661A9" w:rsidP="006661A9">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32"/>
                <w:szCs w:val="32"/>
                <w:cs/>
                <w:lang w:val="en-US"/>
              </w:rPr>
            </w:pPr>
            <w:r w:rsidRPr="008637F4">
              <w:rPr>
                <w:rFonts w:asciiTheme="minorBidi" w:hAnsiTheme="minorBidi" w:cstheme="minorBidi"/>
                <w:sz w:val="32"/>
                <w:szCs w:val="32"/>
                <w:cs/>
              </w:rPr>
              <w:lastRenderedPageBreak/>
              <w:t>มีอาจารย์</w:t>
            </w:r>
            <w:r w:rsidR="00546086" w:rsidRPr="008637F4">
              <w:rPr>
                <w:rFonts w:asciiTheme="minorBidi" w:hAnsiTheme="minorBidi" w:cstheme="minorBidi"/>
                <w:sz w:val="32"/>
                <w:szCs w:val="32"/>
                <w:cs/>
              </w:rPr>
              <w:t>ที่เป็นตัวกลางของหลักสูตรเพื่อเป็นตัวแทนรับข้อมูลการประเมินคุณภาพต่าง ๆ และเ</w:t>
            </w:r>
            <w:r w:rsidR="005E7A48" w:rsidRPr="008637F4">
              <w:rPr>
                <w:rFonts w:asciiTheme="minorBidi" w:hAnsiTheme="minorBidi" w:cstheme="minorBidi"/>
                <w:sz w:val="32"/>
                <w:szCs w:val="32"/>
                <w:cs/>
              </w:rPr>
              <w:t>ป็นผู้รับข้อมูลจากทาง</w:t>
            </w:r>
            <w:r w:rsidR="00546086" w:rsidRPr="008637F4">
              <w:rPr>
                <w:rFonts w:asciiTheme="minorBidi" w:hAnsiTheme="minorBidi" w:cstheme="minorBidi"/>
                <w:sz w:val="32"/>
                <w:szCs w:val="32"/>
                <w:lang w:val="en-US"/>
              </w:rPr>
              <w:t>Pearson</w:t>
            </w:r>
            <w:r w:rsidR="005E7A48" w:rsidRPr="008637F4">
              <w:rPr>
                <w:rFonts w:asciiTheme="minorBidi" w:hAnsiTheme="minorBidi" w:cstheme="minorBidi"/>
                <w:sz w:val="32"/>
                <w:szCs w:val="32"/>
                <w:cs/>
                <w:lang w:val="en-US"/>
              </w:rPr>
              <w:t xml:space="preserve"> </w:t>
            </w:r>
            <w:r w:rsidR="005E7A48" w:rsidRPr="008637F4">
              <w:rPr>
                <w:rFonts w:asciiTheme="minorBidi" w:hAnsiTheme="minorBidi" w:cstheme="minorBidi"/>
                <w:sz w:val="32"/>
                <w:szCs w:val="32"/>
                <w:lang w:val="en-US"/>
              </w:rPr>
              <w:t>UK</w:t>
            </w:r>
            <w:r w:rsidR="00546086" w:rsidRPr="008637F4">
              <w:rPr>
                <w:rFonts w:asciiTheme="minorBidi" w:hAnsiTheme="minorBidi" w:cstheme="minorBidi"/>
                <w:sz w:val="32"/>
                <w:szCs w:val="32"/>
                <w:lang w:val="en-US"/>
              </w:rPr>
              <w:t xml:space="preserve"> </w:t>
            </w:r>
            <w:r w:rsidR="007118C7" w:rsidRPr="008637F4">
              <w:rPr>
                <w:rFonts w:asciiTheme="minorBidi" w:hAnsiTheme="minorBidi" w:cstheme="minorBidi"/>
                <w:sz w:val="32"/>
                <w:szCs w:val="32"/>
                <w:cs/>
                <w:lang w:val="en-US"/>
              </w:rPr>
              <w:t>เกี่ยวกับหลักการของหลักสูตรและมาตรฐานต่าง ๆ เพื่อให้มั่นใจได้ว่า หลักสูตรได้ส่งไปยังครูผู</w:t>
            </w:r>
            <w:r w:rsidR="009A7385" w:rsidRPr="008637F4">
              <w:rPr>
                <w:rFonts w:asciiTheme="minorBidi" w:hAnsiTheme="minorBidi" w:cstheme="minorBidi"/>
                <w:sz w:val="32"/>
                <w:szCs w:val="32"/>
                <w:cs/>
                <w:lang w:val="en-US"/>
              </w:rPr>
              <w:t>้สอนทุกคนที่เกี่ยวข้องในสถานศึกษา</w:t>
            </w:r>
            <w:r w:rsidR="007118C7" w:rsidRPr="008637F4">
              <w:rPr>
                <w:rFonts w:asciiTheme="minorBidi" w:hAnsiTheme="minorBidi" w:cstheme="minorBidi"/>
                <w:sz w:val="32"/>
                <w:szCs w:val="32"/>
                <w:cs/>
                <w:lang w:val="en-US"/>
              </w:rPr>
              <w:t xml:space="preserve">นั้น ๆ </w:t>
            </w:r>
          </w:p>
        </w:tc>
      </w:tr>
      <w:tr w:rsidR="00FC6CE6" w:rsidTr="00C73B0C">
        <w:trPr>
          <w:trHeight w:val="68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136B84" w:rsidRDefault="000F289F">
            <w:pPr>
              <w:jc w:val="center"/>
              <w:rPr>
                <w:rFonts w:ascii="Cambria" w:eastAsia="Cambria" w:hAnsi="Cambria" w:cs="Cambria"/>
                <w:color w:val="000000"/>
                <w:sz w:val="28"/>
                <w:szCs w:val="28"/>
                <w:lang w:val="en-US"/>
              </w:rPr>
            </w:pPr>
            <w:r w:rsidRPr="005736CE">
              <w:rPr>
                <w:rFonts w:ascii="Cambria" w:eastAsia="Cambria" w:hAnsi="Cambria" w:cs="Cambria"/>
                <w:color w:val="000000"/>
                <w:sz w:val="28"/>
                <w:szCs w:val="28"/>
              </w:rPr>
              <w:lastRenderedPageBreak/>
              <w:t>Standards Verifier</w:t>
            </w:r>
          </w:p>
          <w:p w:rsidR="00FC6CE6" w:rsidRPr="005736CE" w:rsidRDefault="00136B84">
            <w:pPr>
              <w:jc w:val="center"/>
              <w:rPr>
                <w:rFonts w:ascii="Cambria" w:eastAsia="Cambria" w:hAnsi="Cambria" w:cstheme="minorBidi"/>
                <w:color w:val="000000"/>
                <w:sz w:val="28"/>
                <w:szCs w:val="28"/>
              </w:rPr>
            </w:pPr>
            <w:r>
              <w:rPr>
                <w:rFonts w:ascii="Cambria" w:eastAsia="Cambria" w:hAnsi="Cambria" w:cs="Cambria"/>
                <w:color w:val="000000"/>
                <w:sz w:val="28"/>
                <w:szCs w:val="28"/>
                <w:lang w:val="en-US"/>
              </w:rPr>
              <w:t>(External Verifier)</w:t>
            </w:r>
            <w:r w:rsidR="000F289F" w:rsidRPr="005736CE">
              <w:rPr>
                <w:rFonts w:ascii="Cambria" w:eastAsia="Cambria" w:hAnsi="Cambria" w:cs="Cambria"/>
                <w:color w:val="000000"/>
                <w:sz w:val="28"/>
                <w:szCs w:val="28"/>
              </w:rPr>
              <w:t xml:space="preserve"> </w:t>
            </w:r>
          </w:p>
          <w:p w:rsidR="0063326A" w:rsidRPr="005736CE" w:rsidRDefault="005E7A48">
            <w:pPr>
              <w:jc w:val="center"/>
              <w:rPr>
                <w:rFonts w:ascii="Cambria" w:eastAsia="Cambria" w:hAnsi="Cambria" w:cstheme="minorBidi"/>
                <w:b w:val="0"/>
                <w:bCs/>
                <w:color w:val="000000"/>
                <w:sz w:val="28"/>
                <w:szCs w:val="28"/>
              </w:rPr>
            </w:pPr>
            <w:r>
              <w:rPr>
                <w:rFonts w:ascii="Cambria" w:eastAsia="Cambria" w:hAnsi="Cambria" w:cstheme="minorBidi" w:hint="cs"/>
                <w:b w:val="0"/>
                <w:bCs/>
                <w:color w:val="000000"/>
                <w:sz w:val="28"/>
                <w:szCs w:val="28"/>
                <w:cs/>
              </w:rPr>
              <w:t>ผู้ตรวจของศูนย์จากนอกประเทศ</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jc w:val="both"/>
              <w:cnfStyle w:val="000000000000" w:firstRow="0" w:lastRow="0" w:firstColumn="0" w:lastColumn="0" w:oddVBand="0" w:evenVBand="0" w:oddHBand="0" w:evenHBand="0" w:firstRowFirstColumn="0" w:firstRowLastColumn="0" w:lastRowFirstColumn="0" w:lastRowLastColumn="0"/>
              <w:rPr>
                <w:sz w:val="28"/>
                <w:szCs w:val="28"/>
              </w:rPr>
            </w:pPr>
            <w:r w:rsidRPr="005736CE">
              <w:rPr>
                <w:sz w:val="28"/>
                <w:szCs w:val="28"/>
              </w:rPr>
              <w:t>The expert who is appointed by Pearson who will check that assignments, assessment decisions and internal verification processes meet the required standard of the BTEC qualification</w:t>
            </w:r>
          </w:p>
          <w:p w:rsidR="00FC6CE6" w:rsidRPr="005736CE" w:rsidRDefault="00FC6CE6">
            <w:pPr>
              <w:jc w:val="both"/>
              <w:cnfStyle w:val="000000000000" w:firstRow="0" w:lastRow="0" w:firstColumn="0" w:lastColumn="0" w:oddVBand="0" w:evenVBand="0" w:oddHBand="0"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136B84" w:rsidP="0056252F">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32"/>
                <w:szCs w:val="32"/>
                <w:cs/>
                <w:lang w:val="en-US"/>
              </w:rPr>
            </w:pPr>
            <w:r w:rsidRPr="008637F4">
              <w:rPr>
                <w:rFonts w:asciiTheme="minorBidi" w:hAnsiTheme="minorBidi" w:cstheme="minorBidi"/>
                <w:sz w:val="32"/>
                <w:szCs w:val="32"/>
                <w:cs/>
              </w:rPr>
              <w:t>มีผู้เชี่ยวชาญจาก</w:t>
            </w:r>
            <w:r w:rsidR="0056252F" w:rsidRPr="008637F4">
              <w:rPr>
                <w:rFonts w:asciiTheme="minorBidi" w:hAnsiTheme="minorBidi" w:cstheme="minorBidi"/>
                <w:sz w:val="32"/>
                <w:szCs w:val="32"/>
                <w:cs/>
              </w:rPr>
              <w:t xml:space="preserve"> </w:t>
            </w:r>
            <w:r w:rsidR="0056252F" w:rsidRPr="008637F4">
              <w:rPr>
                <w:rFonts w:asciiTheme="minorBidi" w:hAnsiTheme="minorBidi" w:cstheme="minorBidi"/>
                <w:sz w:val="32"/>
                <w:szCs w:val="32"/>
                <w:lang w:val="en-US"/>
              </w:rPr>
              <w:t>Pearson</w:t>
            </w:r>
            <w:r w:rsidR="005E7A48" w:rsidRPr="008637F4">
              <w:rPr>
                <w:rFonts w:asciiTheme="minorBidi" w:hAnsiTheme="minorBidi" w:cstheme="minorBidi"/>
                <w:sz w:val="32"/>
                <w:szCs w:val="32"/>
                <w:cs/>
                <w:lang w:val="en-US"/>
              </w:rPr>
              <w:t xml:space="preserve"> </w:t>
            </w:r>
            <w:r w:rsidRPr="008637F4">
              <w:rPr>
                <w:rFonts w:asciiTheme="minorBidi" w:hAnsiTheme="minorBidi" w:cstheme="minorBidi"/>
                <w:sz w:val="32"/>
                <w:szCs w:val="32"/>
                <w:lang w:val="en-US"/>
              </w:rPr>
              <w:t>UK</w:t>
            </w:r>
            <w:r w:rsidR="0056252F" w:rsidRPr="008637F4">
              <w:rPr>
                <w:rFonts w:asciiTheme="minorBidi" w:hAnsiTheme="minorBidi" w:cstheme="minorBidi"/>
                <w:sz w:val="32"/>
                <w:szCs w:val="32"/>
                <w:lang w:val="en-US"/>
              </w:rPr>
              <w:t xml:space="preserve"> </w:t>
            </w:r>
            <w:r w:rsidRPr="008637F4">
              <w:rPr>
                <w:rFonts w:asciiTheme="minorBidi" w:hAnsiTheme="minorBidi" w:cstheme="minorBidi"/>
                <w:sz w:val="32"/>
                <w:szCs w:val="32"/>
                <w:cs/>
                <w:lang w:val="en-US"/>
              </w:rPr>
              <w:t>เข้ามาตรวจงานของนักเรียนและการให้</w:t>
            </w:r>
            <w:r w:rsidR="005E7A48" w:rsidRPr="008637F4">
              <w:rPr>
                <w:rFonts w:asciiTheme="minorBidi" w:hAnsiTheme="minorBidi" w:cstheme="minorBidi"/>
                <w:sz w:val="32"/>
                <w:szCs w:val="32"/>
                <w:cs/>
                <w:lang w:val="en-US"/>
              </w:rPr>
              <w:t>คะ</w:t>
            </w:r>
            <w:r w:rsidRPr="008637F4">
              <w:rPr>
                <w:rFonts w:asciiTheme="minorBidi" w:hAnsiTheme="minorBidi" w:cstheme="minorBidi"/>
                <w:sz w:val="32"/>
                <w:szCs w:val="32"/>
                <w:cs/>
                <w:lang w:val="en-US"/>
              </w:rPr>
              <w:t>แนน</w:t>
            </w:r>
            <w:r w:rsidR="005E7A48" w:rsidRPr="008637F4">
              <w:rPr>
                <w:rFonts w:asciiTheme="minorBidi" w:hAnsiTheme="minorBidi" w:cstheme="minorBidi"/>
                <w:sz w:val="32"/>
                <w:szCs w:val="32"/>
                <w:cs/>
                <w:lang w:val="en-US"/>
              </w:rPr>
              <w:t>ของครูและการประเมินของผู้ตรวจภาย</w:t>
            </w:r>
            <w:r w:rsidRPr="008637F4">
              <w:rPr>
                <w:rFonts w:asciiTheme="minorBidi" w:hAnsiTheme="minorBidi" w:cstheme="minorBidi"/>
                <w:sz w:val="32"/>
                <w:szCs w:val="32"/>
                <w:cs/>
                <w:lang w:val="en-US"/>
              </w:rPr>
              <w:t>ในของศูน</w:t>
            </w:r>
            <w:r w:rsidR="005E7A48" w:rsidRPr="008637F4">
              <w:rPr>
                <w:rFonts w:asciiTheme="minorBidi" w:hAnsiTheme="minorBidi" w:cstheme="minorBidi"/>
                <w:sz w:val="32"/>
                <w:szCs w:val="32"/>
                <w:cs/>
                <w:lang w:val="en-US"/>
              </w:rPr>
              <w:t>ย์</w:t>
            </w:r>
            <w:r w:rsidRPr="008637F4">
              <w:rPr>
                <w:rFonts w:asciiTheme="minorBidi" w:hAnsiTheme="minorBidi" w:cstheme="minorBidi"/>
                <w:sz w:val="32"/>
                <w:szCs w:val="32"/>
                <w:cs/>
                <w:lang w:val="en-US"/>
              </w:rPr>
              <w:t>นั้นๆ</w:t>
            </w:r>
            <w:r w:rsidR="0056252F" w:rsidRPr="008637F4">
              <w:rPr>
                <w:rFonts w:asciiTheme="minorBidi" w:hAnsiTheme="minorBidi" w:cstheme="minorBidi"/>
                <w:sz w:val="32"/>
                <w:szCs w:val="32"/>
                <w:cs/>
                <w:lang w:val="en-US"/>
              </w:rPr>
              <w:t>ผู้เชี่ย</w:t>
            </w:r>
            <w:r w:rsidRPr="008637F4">
              <w:rPr>
                <w:rFonts w:asciiTheme="minorBidi" w:hAnsiTheme="minorBidi" w:cstheme="minorBidi"/>
                <w:sz w:val="32"/>
                <w:szCs w:val="32"/>
                <w:cs/>
                <w:lang w:val="en-US"/>
              </w:rPr>
              <w:t>วชาญเหล่านั้นจะเข้</w:t>
            </w:r>
            <w:r w:rsidR="005E7A48" w:rsidRPr="008637F4">
              <w:rPr>
                <w:rFonts w:asciiTheme="minorBidi" w:hAnsiTheme="minorBidi" w:cstheme="minorBidi"/>
                <w:sz w:val="32"/>
                <w:szCs w:val="32"/>
                <w:cs/>
                <w:lang w:val="en-US"/>
              </w:rPr>
              <w:t>ามาตรวจปีละสองครั้งเป็นอย่างน้อย</w:t>
            </w:r>
          </w:p>
        </w:tc>
      </w:tr>
      <w:tr w:rsidR="00FC6CE6" w:rsidTr="00C73B0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368" w:type="dxa"/>
            <w:tcBorders>
              <w:top w:val="single" w:sz="6" w:space="0" w:color="000000"/>
              <w:left w:val="single" w:sz="6" w:space="0" w:color="000000"/>
              <w:bottom w:val="single" w:sz="6" w:space="0" w:color="000000"/>
              <w:right w:val="single" w:sz="6" w:space="0" w:color="000000"/>
            </w:tcBorders>
            <w:shd w:val="clear" w:color="auto" w:fill="FFFF99"/>
            <w:vAlign w:val="center"/>
          </w:tcPr>
          <w:p w:rsidR="00FC6CE6" w:rsidRPr="005736CE" w:rsidRDefault="000F289F">
            <w:pPr>
              <w:jc w:val="center"/>
              <w:rPr>
                <w:rFonts w:ascii="Cambria" w:eastAsia="Cambria" w:hAnsi="Cambria" w:cstheme="minorBidi"/>
                <w:color w:val="000000"/>
                <w:sz w:val="28"/>
                <w:szCs w:val="28"/>
              </w:rPr>
            </w:pPr>
            <w:r w:rsidRPr="005736CE">
              <w:rPr>
                <w:rFonts w:ascii="Cambria" w:eastAsia="Cambria" w:hAnsi="Cambria" w:cs="Cambria"/>
                <w:color w:val="000000"/>
                <w:sz w:val="28"/>
                <w:szCs w:val="28"/>
              </w:rPr>
              <w:t>Fees/Costs</w:t>
            </w:r>
          </w:p>
          <w:p w:rsidR="0063326A" w:rsidRPr="005736CE" w:rsidRDefault="0063326A">
            <w:pPr>
              <w:jc w:val="center"/>
              <w:rPr>
                <w:rFonts w:ascii="Cambria" w:eastAsia="Cambria" w:hAnsi="Cambria" w:cstheme="minorBidi"/>
                <w:b w:val="0"/>
                <w:bCs/>
                <w:color w:val="000000"/>
                <w:sz w:val="28"/>
                <w:szCs w:val="28"/>
                <w:cs/>
                <w:lang w:val="en-US"/>
              </w:rPr>
            </w:pPr>
            <w:r w:rsidRPr="005736CE">
              <w:rPr>
                <w:rFonts w:ascii="Cambria" w:eastAsia="Cambria" w:hAnsi="Cambria" w:cstheme="minorBidi" w:hint="cs"/>
                <w:b w:val="0"/>
                <w:bCs/>
                <w:color w:val="000000"/>
                <w:sz w:val="28"/>
                <w:szCs w:val="28"/>
                <w:cs/>
              </w:rPr>
              <w:t>ค่าทำเนียม</w:t>
            </w:r>
            <w:r w:rsidRPr="005736CE">
              <w:rPr>
                <w:rFonts w:ascii="Cambria" w:eastAsia="Cambria" w:hAnsi="Cambria" w:cstheme="minorBidi"/>
                <w:b w:val="0"/>
                <w:bCs/>
                <w:color w:val="000000"/>
                <w:sz w:val="28"/>
                <w:szCs w:val="28"/>
                <w:lang w:val="en-US"/>
              </w:rPr>
              <w:t>/</w:t>
            </w:r>
            <w:r w:rsidRPr="005736CE">
              <w:rPr>
                <w:rFonts w:ascii="Cambria" w:eastAsia="Cambria" w:hAnsi="Cambria" w:cstheme="minorBidi" w:hint="cs"/>
                <w:b w:val="0"/>
                <w:bCs/>
                <w:color w:val="000000"/>
                <w:sz w:val="28"/>
                <w:szCs w:val="28"/>
                <w:cs/>
                <w:lang w:val="en-US"/>
              </w:rPr>
              <w:t>ค่าใช้จ่าย</w:t>
            </w:r>
          </w:p>
        </w:tc>
        <w:tc>
          <w:tcPr>
            <w:tcW w:w="5244" w:type="dxa"/>
            <w:tcBorders>
              <w:top w:val="single" w:sz="6" w:space="0" w:color="000000"/>
              <w:left w:val="single" w:sz="6" w:space="0" w:color="000000"/>
              <w:bottom w:val="single" w:sz="6" w:space="0" w:color="000000"/>
              <w:right w:val="single" w:sz="6" w:space="0" w:color="000000"/>
            </w:tcBorders>
            <w:shd w:val="clear" w:color="auto" w:fill="FFFF99"/>
          </w:tcPr>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b/>
                <w:sz w:val="28"/>
                <w:szCs w:val="28"/>
              </w:rPr>
            </w:pPr>
            <w:r w:rsidRPr="005736CE">
              <w:rPr>
                <w:b/>
                <w:sz w:val="28"/>
                <w:szCs w:val="28"/>
              </w:rPr>
              <w:t>Cost to the Learner:</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Level 2-3: GBP150 per learner</w:t>
            </w: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Level 4/5: GBP250 per learner + GBP20 annual fee from 2nd year on course</w:t>
            </w:r>
          </w:p>
          <w:p w:rsidR="00FC6CE6" w:rsidRPr="00BA225F"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w:t>
            </w:r>
            <w:r w:rsidR="00376B5E" w:rsidRPr="005736CE">
              <w:rPr>
                <w:sz w:val="28"/>
                <w:szCs w:val="28"/>
              </w:rPr>
              <w:t>e.g.</w:t>
            </w:r>
            <w:r w:rsidRPr="005736CE">
              <w:rPr>
                <w:sz w:val="28"/>
                <w:szCs w:val="28"/>
              </w:rPr>
              <w:t xml:space="preserve"> for Level 4/5 the fees per </w:t>
            </w:r>
            <w:r w:rsidR="00376B5E" w:rsidRPr="005736CE">
              <w:rPr>
                <w:sz w:val="28"/>
                <w:szCs w:val="28"/>
              </w:rPr>
              <w:t>learner would</w:t>
            </w:r>
            <w:r w:rsidRPr="005736CE">
              <w:rPr>
                <w:sz w:val="28"/>
                <w:szCs w:val="28"/>
              </w:rPr>
              <w:t xml:space="preserve"> be -  Year 1: GBP250, Year 2: GBP20, Year 3: GBP20, Year 4: GBP20</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b/>
                <w:sz w:val="28"/>
                <w:szCs w:val="28"/>
              </w:rPr>
            </w:pPr>
            <w:r w:rsidRPr="005736CE">
              <w:rPr>
                <w:b/>
                <w:sz w:val="28"/>
                <w:szCs w:val="28"/>
              </w:rPr>
              <w:t>Cost to the College:</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One-time set up: GBP2500</w:t>
            </w: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t>Annual SV visit: GBP2500 per visit</w:t>
            </w:r>
          </w:p>
          <w:p w:rsidR="00FC6CE6" w:rsidRPr="005736CE" w:rsidRDefault="000F289F">
            <w:pPr>
              <w:jc w:val="both"/>
              <w:cnfStyle w:val="000000100000" w:firstRow="0" w:lastRow="0" w:firstColumn="0" w:lastColumn="0" w:oddVBand="0" w:evenVBand="0" w:oddHBand="1" w:evenHBand="0" w:firstRowFirstColumn="0" w:firstRowLastColumn="0" w:lastRowFirstColumn="0" w:lastRowLastColumn="0"/>
              <w:rPr>
                <w:sz w:val="28"/>
                <w:szCs w:val="28"/>
              </w:rPr>
            </w:pPr>
            <w:r w:rsidRPr="005736CE">
              <w:rPr>
                <w:sz w:val="28"/>
                <w:szCs w:val="28"/>
              </w:rPr>
              <w:lastRenderedPageBreak/>
              <w:t>On-going Training fee per day: GBP360</w:t>
            </w:r>
          </w:p>
          <w:p w:rsidR="00FC6CE6" w:rsidRPr="005736CE" w:rsidRDefault="00FC6CE6">
            <w:pPr>
              <w:jc w:val="both"/>
              <w:cnfStyle w:val="000000100000" w:firstRow="0" w:lastRow="0" w:firstColumn="0" w:lastColumn="0" w:oddVBand="0" w:evenVBand="0" w:oddHBand="1" w:evenHBand="0" w:firstRowFirstColumn="0" w:firstRowLastColumn="0" w:lastRowFirstColumn="0" w:lastRowLastColumn="0"/>
              <w:rPr>
                <w:sz w:val="28"/>
                <w:szCs w:val="28"/>
              </w:rPr>
            </w:pPr>
          </w:p>
        </w:tc>
        <w:tc>
          <w:tcPr>
            <w:tcW w:w="5529" w:type="dxa"/>
            <w:tcBorders>
              <w:top w:val="single" w:sz="6" w:space="0" w:color="000000"/>
              <w:left w:val="single" w:sz="6" w:space="0" w:color="000000"/>
              <w:bottom w:val="single" w:sz="6" w:space="0" w:color="000000"/>
              <w:right w:val="single" w:sz="6" w:space="0" w:color="000000"/>
            </w:tcBorders>
            <w:shd w:val="clear" w:color="auto" w:fill="FFFF99"/>
          </w:tcPr>
          <w:p w:rsidR="00FC6CE6" w:rsidRPr="008637F4" w:rsidRDefault="00AD0D91"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32"/>
                <w:szCs w:val="32"/>
              </w:rPr>
            </w:pPr>
            <w:r w:rsidRPr="008637F4">
              <w:rPr>
                <w:rFonts w:asciiTheme="minorBidi" w:hAnsiTheme="minorBidi" w:cstheme="minorBidi"/>
                <w:b/>
                <w:bCs/>
                <w:sz w:val="32"/>
                <w:szCs w:val="32"/>
                <w:cs/>
              </w:rPr>
              <w:lastRenderedPageBreak/>
              <w:t>อัตราค่า</w:t>
            </w:r>
            <w:r w:rsidR="00CB2866" w:rsidRPr="008637F4">
              <w:rPr>
                <w:rFonts w:asciiTheme="minorBidi" w:hAnsiTheme="minorBidi" w:cstheme="minorBidi"/>
                <w:b/>
                <w:bCs/>
                <w:sz w:val="32"/>
                <w:szCs w:val="32"/>
                <w:cs/>
              </w:rPr>
              <w:t>เล่า</w:t>
            </w:r>
            <w:r w:rsidRPr="008637F4">
              <w:rPr>
                <w:rFonts w:asciiTheme="minorBidi" w:hAnsiTheme="minorBidi" w:cstheme="minorBidi"/>
                <w:b/>
                <w:bCs/>
                <w:sz w:val="32"/>
                <w:szCs w:val="32"/>
                <w:cs/>
              </w:rPr>
              <w:t>เรียน</w:t>
            </w:r>
          </w:p>
          <w:p w:rsidR="00AD0D91" w:rsidRPr="008637F4" w:rsidRDefault="00AD0D91"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16"/>
                <w:szCs w:val="16"/>
              </w:rPr>
            </w:pPr>
          </w:p>
          <w:p w:rsidR="00AD0D91" w:rsidRPr="008637F4" w:rsidRDefault="008F6A1E"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32"/>
                <w:szCs w:val="32"/>
                <w:lang w:val="en-US"/>
              </w:rPr>
            </w:pPr>
            <w:r w:rsidRPr="008637F4">
              <w:rPr>
                <w:rFonts w:asciiTheme="minorBidi" w:hAnsiTheme="minorBidi" w:cstheme="minorBidi"/>
                <w:sz w:val="32"/>
                <w:szCs w:val="32"/>
                <w:cs/>
              </w:rPr>
              <w:t xml:space="preserve">ระดับ </w:t>
            </w:r>
            <w:r w:rsidRPr="008637F4">
              <w:rPr>
                <w:rFonts w:asciiTheme="minorBidi" w:hAnsiTheme="minorBidi" w:cstheme="minorBidi"/>
                <w:sz w:val="32"/>
                <w:szCs w:val="32"/>
                <w:lang w:val="en-US"/>
              </w:rPr>
              <w:t xml:space="preserve">2-3 </w:t>
            </w:r>
            <w:r w:rsidRPr="008637F4">
              <w:rPr>
                <w:rFonts w:asciiTheme="minorBidi" w:hAnsiTheme="minorBidi" w:cstheme="minorBidi"/>
                <w:sz w:val="32"/>
                <w:szCs w:val="32"/>
                <w:cs/>
                <w:lang w:val="en-US"/>
              </w:rPr>
              <w:t xml:space="preserve">อยู่ที่ราคาประมาน </w:t>
            </w:r>
            <w:r w:rsidRPr="008637F4">
              <w:rPr>
                <w:rFonts w:asciiTheme="minorBidi" w:hAnsiTheme="minorBidi" w:cstheme="minorBidi"/>
                <w:sz w:val="32"/>
                <w:szCs w:val="32"/>
                <w:lang w:val="en-US"/>
              </w:rPr>
              <w:t xml:space="preserve">6150 </w:t>
            </w:r>
            <w:r w:rsidR="00BA225F" w:rsidRPr="008637F4">
              <w:rPr>
                <w:rFonts w:asciiTheme="minorBidi" w:hAnsiTheme="minorBidi" w:cstheme="minorBidi"/>
                <w:sz w:val="32"/>
                <w:szCs w:val="32"/>
                <w:cs/>
                <w:lang w:val="en-US"/>
              </w:rPr>
              <w:t>บาท ต่อหนึ่งคนต่อหนึ่งหลักสูตร</w:t>
            </w:r>
            <w:r w:rsidR="00BA225F" w:rsidRPr="008637F4">
              <w:rPr>
                <w:rFonts w:asciiTheme="minorBidi" w:hAnsiTheme="minorBidi" w:cstheme="minorBidi"/>
                <w:sz w:val="32"/>
                <w:szCs w:val="32"/>
                <w:lang w:val="en-US"/>
              </w:rPr>
              <w:t xml:space="preserve">(1-3 </w:t>
            </w:r>
            <w:r w:rsidR="00BA225F" w:rsidRPr="008637F4">
              <w:rPr>
                <w:rFonts w:asciiTheme="minorBidi" w:hAnsiTheme="minorBidi" w:cstheme="minorBidi"/>
                <w:sz w:val="32"/>
                <w:szCs w:val="32"/>
                <w:cs/>
                <w:lang w:val="en-US"/>
              </w:rPr>
              <w:t xml:space="preserve">ปี </w:t>
            </w:r>
            <w:r w:rsidR="00BA225F" w:rsidRPr="008637F4">
              <w:rPr>
                <w:rFonts w:asciiTheme="minorBidi" w:hAnsiTheme="minorBidi" w:cstheme="minorBidi"/>
                <w:sz w:val="32"/>
                <w:szCs w:val="32"/>
                <w:lang w:val="en-US"/>
              </w:rPr>
              <w:t>)</w:t>
            </w:r>
          </w:p>
          <w:p w:rsidR="008F6A1E" w:rsidRPr="008637F4" w:rsidRDefault="008F6A1E"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32"/>
                <w:szCs w:val="32"/>
                <w:lang w:val="en-US"/>
              </w:rPr>
            </w:pPr>
            <w:r w:rsidRPr="008637F4">
              <w:rPr>
                <w:rFonts w:asciiTheme="minorBidi" w:hAnsiTheme="minorBidi" w:cstheme="minorBidi"/>
                <w:sz w:val="32"/>
                <w:szCs w:val="32"/>
                <w:cs/>
                <w:lang w:val="en-US"/>
              </w:rPr>
              <w:t xml:space="preserve">ระดับ </w:t>
            </w:r>
            <w:r w:rsidRPr="008637F4">
              <w:rPr>
                <w:rFonts w:asciiTheme="minorBidi" w:hAnsiTheme="minorBidi" w:cstheme="minorBidi"/>
                <w:sz w:val="32"/>
                <w:szCs w:val="32"/>
                <w:lang w:val="en-US"/>
              </w:rPr>
              <w:t xml:space="preserve">4-5 </w:t>
            </w:r>
            <w:r w:rsidRPr="008637F4">
              <w:rPr>
                <w:rFonts w:asciiTheme="minorBidi" w:hAnsiTheme="minorBidi" w:cstheme="minorBidi"/>
                <w:sz w:val="32"/>
                <w:szCs w:val="32"/>
                <w:cs/>
                <w:lang w:val="en-US"/>
              </w:rPr>
              <w:t xml:space="preserve">อยู่ที่ราคาประมาน </w:t>
            </w:r>
            <w:r w:rsidRPr="008637F4">
              <w:rPr>
                <w:rFonts w:asciiTheme="minorBidi" w:hAnsiTheme="minorBidi" w:cstheme="minorBidi"/>
                <w:sz w:val="32"/>
                <w:szCs w:val="32"/>
                <w:lang w:val="en-US"/>
              </w:rPr>
              <w:t xml:space="preserve">10,250 </w:t>
            </w:r>
            <w:r w:rsidRPr="008637F4">
              <w:rPr>
                <w:rFonts w:asciiTheme="minorBidi" w:hAnsiTheme="minorBidi" w:cstheme="minorBidi"/>
                <w:sz w:val="32"/>
                <w:szCs w:val="32"/>
                <w:cs/>
                <w:lang w:val="en-US"/>
              </w:rPr>
              <w:t xml:space="preserve">บาท </w:t>
            </w:r>
            <w:r w:rsidR="00BA225F" w:rsidRPr="008637F4">
              <w:rPr>
                <w:rFonts w:asciiTheme="minorBidi" w:hAnsiTheme="minorBidi" w:cstheme="minorBidi"/>
                <w:sz w:val="32"/>
                <w:szCs w:val="32"/>
                <w:cs/>
                <w:lang w:val="en-US"/>
              </w:rPr>
              <w:t xml:space="preserve">ต่อหนึ่งคนต่อหนึ่งหลักสูตร </w:t>
            </w:r>
            <w:r w:rsidR="00BA225F" w:rsidRPr="008637F4">
              <w:rPr>
                <w:rFonts w:asciiTheme="minorBidi" w:hAnsiTheme="minorBidi" w:cstheme="minorBidi"/>
                <w:sz w:val="32"/>
                <w:szCs w:val="32"/>
                <w:lang w:val="en-US"/>
              </w:rPr>
              <w:t>(1-3</w:t>
            </w:r>
            <w:r w:rsidR="00F6068E" w:rsidRPr="008637F4">
              <w:rPr>
                <w:rFonts w:asciiTheme="minorBidi" w:hAnsiTheme="minorBidi" w:cstheme="minorBidi"/>
                <w:sz w:val="32"/>
                <w:szCs w:val="32"/>
                <w:cs/>
                <w:lang w:val="en-US"/>
              </w:rPr>
              <w:t>ปี</w:t>
            </w:r>
            <w:r w:rsidR="00F6068E" w:rsidRPr="008637F4">
              <w:rPr>
                <w:rFonts w:asciiTheme="minorBidi" w:hAnsiTheme="minorBidi" w:cstheme="minorBidi"/>
                <w:sz w:val="32"/>
                <w:szCs w:val="32"/>
                <w:lang w:val="en-US"/>
              </w:rPr>
              <w:t xml:space="preserve">) </w:t>
            </w:r>
            <w:r w:rsidR="00F6068E" w:rsidRPr="008637F4">
              <w:rPr>
                <w:rFonts w:asciiTheme="minorBidi" w:hAnsiTheme="minorBidi" w:cstheme="minorBidi"/>
                <w:sz w:val="32"/>
                <w:szCs w:val="32"/>
                <w:cs/>
                <w:lang w:val="en-US"/>
              </w:rPr>
              <w:t xml:space="preserve">และ </w:t>
            </w:r>
            <w:r w:rsidRPr="008637F4">
              <w:rPr>
                <w:rFonts w:asciiTheme="minorBidi" w:hAnsiTheme="minorBidi" w:cstheme="minorBidi"/>
                <w:sz w:val="32"/>
                <w:szCs w:val="32"/>
                <w:lang w:val="en-US"/>
              </w:rPr>
              <w:t xml:space="preserve">820 </w:t>
            </w:r>
            <w:r w:rsidRPr="008637F4">
              <w:rPr>
                <w:rFonts w:asciiTheme="minorBidi" w:hAnsiTheme="minorBidi" w:cstheme="minorBidi"/>
                <w:sz w:val="32"/>
                <w:szCs w:val="32"/>
                <w:cs/>
                <w:lang w:val="en-US"/>
              </w:rPr>
              <w:t>บาท</w:t>
            </w:r>
            <w:r w:rsidR="00BA225F" w:rsidRPr="008637F4">
              <w:rPr>
                <w:rFonts w:asciiTheme="minorBidi" w:hAnsiTheme="minorBidi" w:cstheme="minorBidi"/>
                <w:sz w:val="32"/>
                <w:szCs w:val="32"/>
                <w:cs/>
                <w:lang w:val="en-US"/>
              </w:rPr>
              <w:t>ต่อปีหลังจากนั้น</w:t>
            </w:r>
            <w:r w:rsidR="00F6068E" w:rsidRPr="008637F4">
              <w:rPr>
                <w:rFonts w:asciiTheme="minorBidi" w:hAnsiTheme="minorBidi" w:cstheme="minorBidi"/>
                <w:sz w:val="32"/>
                <w:szCs w:val="32"/>
                <w:cs/>
                <w:lang w:val="en-US"/>
              </w:rPr>
              <w:t xml:space="preserve"> </w:t>
            </w:r>
          </w:p>
          <w:p w:rsidR="006835CF" w:rsidRPr="008637F4" w:rsidRDefault="006835CF"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6"/>
                <w:szCs w:val="16"/>
                <w:lang w:val="en-US"/>
              </w:rPr>
            </w:pPr>
          </w:p>
          <w:p w:rsidR="008F6A1E" w:rsidRPr="008637F4" w:rsidRDefault="00994B20"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32"/>
                <w:szCs w:val="32"/>
                <w:lang w:val="en-US"/>
              </w:rPr>
            </w:pPr>
            <w:r w:rsidRPr="008637F4">
              <w:rPr>
                <w:rFonts w:asciiTheme="minorBidi" w:hAnsiTheme="minorBidi" w:cstheme="minorBidi"/>
                <w:b/>
                <w:bCs/>
                <w:sz w:val="32"/>
                <w:szCs w:val="32"/>
                <w:cs/>
                <w:lang w:val="en-US"/>
              </w:rPr>
              <w:t>อัตราสำหรับ</w:t>
            </w:r>
            <w:r w:rsidR="008F6A1E" w:rsidRPr="008637F4">
              <w:rPr>
                <w:rFonts w:asciiTheme="minorBidi" w:hAnsiTheme="minorBidi" w:cstheme="minorBidi"/>
                <w:b/>
                <w:bCs/>
                <w:sz w:val="32"/>
                <w:szCs w:val="32"/>
                <w:cs/>
                <w:lang w:val="en-US"/>
              </w:rPr>
              <w:t>สถานศึกษา</w:t>
            </w:r>
          </w:p>
          <w:p w:rsidR="006835CF" w:rsidRPr="008637F4" w:rsidRDefault="006835CF"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16"/>
                <w:szCs w:val="16"/>
                <w:lang w:val="en-US"/>
              </w:rPr>
            </w:pPr>
          </w:p>
          <w:p w:rsidR="008F6A1E" w:rsidRPr="008637F4" w:rsidRDefault="00BA225F"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32"/>
                <w:szCs w:val="32"/>
                <w:lang w:val="en-US"/>
              </w:rPr>
            </w:pPr>
            <w:r w:rsidRPr="008637F4">
              <w:rPr>
                <w:rFonts w:asciiTheme="minorBidi" w:hAnsiTheme="minorBidi" w:cstheme="minorBidi"/>
                <w:sz w:val="32"/>
                <w:szCs w:val="32"/>
                <w:cs/>
                <w:lang w:val="en-US"/>
              </w:rPr>
              <w:t>ค่ารับรองศูนย์และครูเป็น</w:t>
            </w:r>
            <w:r w:rsidR="008F6A1E" w:rsidRPr="008637F4">
              <w:rPr>
                <w:rFonts w:asciiTheme="minorBidi" w:hAnsiTheme="minorBidi" w:cstheme="minorBidi"/>
                <w:sz w:val="32"/>
                <w:szCs w:val="32"/>
                <w:cs/>
                <w:lang w:val="en-US"/>
              </w:rPr>
              <w:t xml:space="preserve"> </w:t>
            </w:r>
            <w:r w:rsidR="008F6A1E" w:rsidRPr="008637F4">
              <w:rPr>
                <w:rFonts w:asciiTheme="minorBidi" w:hAnsiTheme="minorBidi" w:cstheme="minorBidi"/>
                <w:sz w:val="32"/>
                <w:szCs w:val="32"/>
                <w:lang w:val="en-US"/>
              </w:rPr>
              <w:t xml:space="preserve">10,250 </w:t>
            </w:r>
            <w:r w:rsidR="008F6A1E" w:rsidRPr="008637F4">
              <w:rPr>
                <w:rFonts w:asciiTheme="minorBidi" w:hAnsiTheme="minorBidi" w:cstheme="minorBidi"/>
                <w:sz w:val="32"/>
                <w:szCs w:val="32"/>
                <w:cs/>
                <w:lang w:val="en-US"/>
              </w:rPr>
              <w:t>บาท</w:t>
            </w:r>
            <w:r w:rsidRPr="008637F4">
              <w:rPr>
                <w:rFonts w:asciiTheme="minorBidi" w:hAnsiTheme="minorBidi" w:cstheme="minorBidi"/>
                <w:sz w:val="32"/>
                <w:szCs w:val="32"/>
                <w:cs/>
                <w:lang w:val="en-US"/>
              </w:rPr>
              <w:t>ครั้งเดียว</w:t>
            </w:r>
          </w:p>
          <w:p w:rsidR="008F6A1E" w:rsidRPr="008637F4" w:rsidRDefault="00BA225F"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32"/>
                <w:szCs w:val="32"/>
                <w:lang w:val="en-US"/>
              </w:rPr>
            </w:pPr>
            <w:r w:rsidRPr="008637F4">
              <w:rPr>
                <w:rFonts w:asciiTheme="minorBidi" w:hAnsiTheme="minorBidi" w:cstheme="minorBidi"/>
                <w:sz w:val="32"/>
                <w:szCs w:val="32"/>
                <w:cs/>
                <w:lang w:val="en-US"/>
              </w:rPr>
              <w:t>ค่าผู้ตรวจจาก</w:t>
            </w:r>
            <w:r w:rsidRPr="008637F4">
              <w:rPr>
                <w:rFonts w:asciiTheme="minorBidi" w:hAnsiTheme="minorBidi" w:cstheme="minorBidi"/>
                <w:sz w:val="32"/>
                <w:szCs w:val="32"/>
                <w:lang w:val="en-US"/>
              </w:rPr>
              <w:t xml:space="preserve"> Pearson UK </w:t>
            </w:r>
            <w:r w:rsidRPr="008637F4">
              <w:rPr>
                <w:rFonts w:asciiTheme="minorBidi" w:hAnsiTheme="minorBidi" w:cstheme="minorBidi"/>
                <w:sz w:val="32"/>
                <w:szCs w:val="32"/>
                <w:cs/>
                <w:lang w:val="en-US"/>
              </w:rPr>
              <w:t xml:space="preserve">เป็น </w:t>
            </w:r>
            <w:r w:rsidR="008F6A1E" w:rsidRPr="008637F4">
              <w:rPr>
                <w:rFonts w:asciiTheme="minorBidi" w:hAnsiTheme="minorBidi" w:cstheme="minorBidi"/>
                <w:sz w:val="32"/>
                <w:szCs w:val="32"/>
                <w:lang w:val="en-US"/>
              </w:rPr>
              <w:t xml:space="preserve">10,250 </w:t>
            </w:r>
            <w:r w:rsidRPr="008637F4">
              <w:rPr>
                <w:rFonts w:asciiTheme="minorBidi" w:hAnsiTheme="minorBidi" w:cstheme="minorBidi"/>
                <w:sz w:val="32"/>
                <w:szCs w:val="32"/>
                <w:cs/>
                <w:lang w:val="en-US"/>
              </w:rPr>
              <w:t>บาท ต่อการตรวจหนึ่ง</w:t>
            </w:r>
            <w:r w:rsidR="008F6A1E" w:rsidRPr="008637F4">
              <w:rPr>
                <w:rFonts w:asciiTheme="minorBidi" w:hAnsiTheme="minorBidi" w:cstheme="minorBidi"/>
                <w:sz w:val="32"/>
                <w:szCs w:val="32"/>
                <w:cs/>
                <w:lang w:val="en-US"/>
              </w:rPr>
              <w:t>ครั้ง</w:t>
            </w:r>
            <w:r w:rsidRPr="008637F4">
              <w:rPr>
                <w:rFonts w:asciiTheme="minorBidi" w:hAnsiTheme="minorBidi" w:cstheme="minorBidi"/>
                <w:sz w:val="32"/>
                <w:szCs w:val="32"/>
                <w:cs/>
                <w:lang w:val="en-US"/>
              </w:rPr>
              <w:t>ประมาณสามวันโดยจะมีการตรวจปีละสองครั้ง</w:t>
            </w:r>
          </w:p>
          <w:p w:rsidR="008F6A1E" w:rsidRPr="008637F4" w:rsidRDefault="00406C60"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32"/>
                <w:szCs w:val="32"/>
                <w:lang w:val="en-US"/>
              </w:rPr>
            </w:pPr>
            <w:r w:rsidRPr="008637F4">
              <w:rPr>
                <w:rFonts w:asciiTheme="minorBidi" w:hAnsiTheme="minorBidi" w:cstheme="minorBidi"/>
                <w:sz w:val="32"/>
                <w:szCs w:val="32"/>
                <w:cs/>
                <w:lang w:val="en-US"/>
              </w:rPr>
              <w:lastRenderedPageBreak/>
              <w:t>ค่าอบรมหลักสูตรหนึ่ง</w:t>
            </w:r>
            <w:r w:rsidR="00BA225F" w:rsidRPr="008637F4">
              <w:rPr>
                <w:rFonts w:asciiTheme="minorBidi" w:hAnsiTheme="minorBidi" w:cstheme="minorBidi"/>
                <w:sz w:val="32"/>
                <w:szCs w:val="32"/>
                <w:cs/>
                <w:lang w:val="en-US"/>
              </w:rPr>
              <w:t>เป็น</w:t>
            </w:r>
            <w:r w:rsidR="008F6A1E" w:rsidRPr="008637F4">
              <w:rPr>
                <w:rFonts w:asciiTheme="minorBidi" w:hAnsiTheme="minorBidi" w:cstheme="minorBidi"/>
                <w:sz w:val="32"/>
                <w:szCs w:val="32"/>
                <w:cs/>
                <w:lang w:val="en-US"/>
              </w:rPr>
              <w:t xml:space="preserve"> </w:t>
            </w:r>
            <w:r w:rsidR="008F6A1E" w:rsidRPr="008637F4">
              <w:rPr>
                <w:rFonts w:asciiTheme="minorBidi" w:hAnsiTheme="minorBidi" w:cstheme="minorBidi"/>
                <w:sz w:val="32"/>
                <w:szCs w:val="32"/>
                <w:lang w:val="en-US"/>
              </w:rPr>
              <w:t xml:space="preserve">14760 </w:t>
            </w:r>
            <w:r w:rsidR="008F6A1E" w:rsidRPr="008637F4">
              <w:rPr>
                <w:rFonts w:asciiTheme="minorBidi" w:hAnsiTheme="minorBidi" w:cstheme="minorBidi"/>
                <w:sz w:val="32"/>
                <w:szCs w:val="32"/>
                <w:cs/>
                <w:lang w:val="en-US"/>
              </w:rPr>
              <w:t>บาท</w:t>
            </w:r>
          </w:p>
          <w:p w:rsidR="006835CF" w:rsidRPr="008637F4" w:rsidRDefault="006835CF"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32"/>
                <w:szCs w:val="32"/>
                <w:lang w:val="en-US"/>
              </w:rPr>
            </w:pPr>
          </w:p>
          <w:p w:rsidR="008F6A1E" w:rsidRPr="008637F4" w:rsidRDefault="008F6A1E" w:rsidP="0056252F">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Bidi" w:eastAsiaTheme="minorEastAsia" w:hAnsiTheme="minorBidi" w:cstheme="minorBidi"/>
                <w:sz w:val="32"/>
                <w:szCs w:val="32"/>
                <w:cs/>
                <w:lang w:val="en-US" w:eastAsia="zh-CN"/>
              </w:rPr>
            </w:pPr>
            <w:r w:rsidRPr="008637F4">
              <w:rPr>
                <w:rFonts w:asciiTheme="minorBidi" w:hAnsiTheme="minorBidi" w:cstheme="minorBidi"/>
                <w:sz w:val="32"/>
                <w:szCs w:val="32"/>
                <w:lang w:val="en-US"/>
              </w:rPr>
              <w:t>*</w:t>
            </w:r>
            <w:r w:rsidRPr="008637F4">
              <w:rPr>
                <w:rFonts w:asciiTheme="minorBidi" w:hAnsiTheme="minorBidi" w:cstheme="minorBidi"/>
                <w:sz w:val="32"/>
                <w:szCs w:val="32"/>
                <w:cs/>
                <w:lang w:val="en-US"/>
              </w:rPr>
              <w:t xml:space="preserve">อัตราทั้งหมดเปลี่ยนแปลงได้ตามค่าเงินปอนด์สเตอร์ลิง คิดตามเรทปัจจุบัน </w:t>
            </w:r>
            <w:r w:rsidRPr="008637F4">
              <w:rPr>
                <w:rFonts w:asciiTheme="minorBidi" w:eastAsiaTheme="minorEastAsia" w:hAnsiTheme="minorBidi" w:cstheme="minorBidi"/>
                <w:sz w:val="32"/>
                <w:szCs w:val="32"/>
                <w:lang w:val="en-US" w:eastAsia="zh-CN"/>
              </w:rPr>
              <w:t>1</w:t>
            </w:r>
            <w:r w:rsidRPr="008637F4">
              <w:rPr>
                <w:rFonts w:asciiTheme="minorBidi" w:eastAsiaTheme="minorEastAsia" w:hAnsiTheme="minorBidi" w:cstheme="minorBidi"/>
                <w:sz w:val="32"/>
                <w:szCs w:val="32"/>
                <w:cs/>
                <w:lang w:val="en-US" w:eastAsia="zh-CN"/>
              </w:rPr>
              <w:t xml:space="preserve"> ปอนด์ เท่ากับ </w:t>
            </w:r>
            <w:r w:rsidRPr="008637F4">
              <w:rPr>
                <w:rFonts w:asciiTheme="minorBidi" w:eastAsiaTheme="minorEastAsia" w:hAnsiTheme="minorBidi" w:cstheme="minorBidi"/>
                <w:sz w:val="32"/>
                <w:szCs w:val="32"/>
                <w:lang w:val="en-US" w:eastAsia="zh-CN"/>
              </w:rPr>
              <w:t xml:space="preserve">41 </w:t>
            </w:r>
            <w:r w:rsidRPr="008637F4">
              <w:rPr>
                <w:rFonts w:asciiTheme="minorBidi" w:eastAsiaTheme="minorEastAsia" w:hAnsiTheme="minorBidi" w:cstheme="minorBidi"/>
                <w:sz w:val="32"/>
                <w:szCs w:val="32"/>
                <w:cs/>
                <w:lang w:val="en-US" w:eastAsia="zh-CN"/>
              </w:rPr>
              <w:t>บาท</w:t>
            </w:r>
          </w:p>
        </w:tc>
      </w:tr>
    </w:tbl>
    <w:p w:rsidR="00FC6CE6" w:rsidRDefault="00FC6CE6">
      <w:pPr>
        <w:tabs>
          <w:tab w:val="left" w:pos="10890"/>
        </w:tabs>
      </w:pPr>
    </w:p>
    <w:sectPr w:rsidR="00FC6CE6">
      <w:headerReference w:type="default" r:id="rId6"/>
      <w:pgSz w:w="16838" w:h="11906"/>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BE4" w:rsidRDefault="00733BE4">
      <w:pPr>
        <w:spacing w:after="0" w:line="240" w:lineRule="auto"/>
      </w:pPr>
      <w:r>
        <w:separator/>
      </w:r>
    </w:p>
  </w:endnote>
  <w:endnote w:type="continuationSeparator" w:id="0">
    <w:p w:rsidR="00733BE4" w:rsidRDefault="0073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BE4" w:rsidRDefault="00733BE4">
      <w:pPr>
        <w:spacing w:after="0" w:line="240" w:lineRule="auto"/>
      </w:pPr>
      <w:r>
        <w:separator/>
      </w:r>
    </w:p>
  </w:footnote>
  <w:footnote w:type="continuationSeparator" w:id="0">
    <w:p w:rsidR="00733BE4" w:rsidRDefault="00733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CE6" w:rsidRDefault="000F289F">
    <w:pPr>
      <w:pBdr>
        <w:top w:val="nil"/>
        <w:left w:val="nil"/>
        <w:bottom w:val="nil"/>
        <w:right w:val="nil"/>
        <w:between w:val="nil"/>
      </w:pBdr>
      <w:tabs>
        <w:tab w:val="center" w:pos="4513"/>
        <w:tab w:val="right" w:pos="9026"/>
      </w:tabs>
      <w:spacing w:after="0" w:line="240" w:lineRule="auto"/>
      <w:rPr>
        <w:color w:val="000000"/>
      </w:rPr>
    </w:pPr>
    <w:r>
      <w:rPr>
        <w:noProof/>
        <w:lang w:val="en-US"/>
      </w:rPr>
      <w:drawing>
        <wp:anchor distT="0" distB="0" distL="114300" distR="114300" simplePos="0" relativeHeight="251658240" behindDoc="0" locked="0" layoutInCell="1" hidden="0" allowOverlap="1">
          <wp:simplePos x="0" y="0"/>
          <wp:positionH relativeFrom="column">
            <wp:posOffset>7810500</wp:posOffset>
          </wp:positionH>
          <wp:positionV relativeFrom="paragraph">
            <wp:posOffset>0</wp:posOffset>
          </wp:positionV>
          <wp:extent cx="1953260" cy="8839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53260" cy="8839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E6"/>
    <w:rsid w:val="000156D3"/>
    <w:rsid w:val="00031AFF"/>
    <w:rsid w:val="00042471"/>
    <w:rsid w:val="000458C6"/>
    <w:rsid w:val="0009795A"/>
    <w:rsid w:val="000C3BE4"/>
    <w:rsid w:val="000F289F"/>
    <w:rsid w:val="000F40EE"/>
    <w:rsid w:val="00124554"/>
    <w:rsid w:val="0013118D"/>
    <w:rsid w:val="00136B84"/>
    <w:rsid w:val="00161606"/>
    <w:rsid w:val="001741AB"/>
    <w:rsid w:val="00180609"/>
    <w:rsid w:val="001A4ECB"/>
    <w:rsid w:val="001E66E4"/>
    <w:rsid w:val="00255A65"/>
    <w:rsid w:val="00275E29"/>
    <w:rsid w:val="00294AD6"/>
    <w:rsid w:val="002A7E61"/>
    <w:rsid w:val="002B5604"/>
    <w:rsid w:val="002C75BB"/>
    <w:rsid w:val="00306EE3"/>
    <w:rsid w:val="00320EBD"/>
    <w:rsid w:val="00347006"/>
    <w:rsid w:val="00352E43"/>
    <w:rsid w:val="003753DB"/>
    <w:rsid w:val="00376B5E"/>
    <w:rsid w:val="00386F17"/>
    <w:rsid w:val="003922B8"/>
    <w:rsid w:val="0040358E"/>
    <w:rsid w:val="00406C60"/>
    <w:rsid w:val="00415024"/>
    <w:rsid w:val="00467482"/>
    <w:rsid w:val="00481930"/>
    <w:rsid w:val="00546086"/>
    <w:rsid w:val="0056252F"/>
    <w:rsid w:val="005736CE"/>
    <w:rsid w:val="00584E35"/>
    <w:rsid w:val="00586B45"/>
    <w:rsid w:val="005D3849"/>
    <w:rsid w:val="005E70D1"/>
    <w:rsid w:val="005E7A48"/>
    <w:rsid w:val="005F74E2"/>
    <w:rsid w:val="00604365"/>
    <w:rsid w:val="00621B1D"/>
    <w:rsid w:val="0063326A"/>
    <w:rsid w:val="006661A9"/>
    <w:rsid w:val="0067053D"/>
    <w:rsid w:val="006835CF"/>
    <w:rsid w:val="00684432"/>
    <w:rsid w:val="0069342F"/>
    <w:rsid w:val="006E73A6"/>
    <w:rsid w:val="006F1AC4"/>
    <w:rsid w:val="007118C7"/>
    <w:rsid w:val="00733BE4"/>
    <w:rsid w:val="00744B1A"/>
    <w:rsid w:val="00764637"/>
    <w:rsid w:val="007E3AF8"/>
    <w:rsid w:val="007E688F"/>
    <w:rsid w:val="00805B1F"/>
    <w:rsid w:val="00822756"/>
    <w:rsid w:val="00850DEC"/>
    <w:rsid w:val="008637F4"/>
    <w:rsid w:val="008648CD"/>
    <w:rsid w:val="00880DE8"/>
    <w:rsid w:val="008B6BBE"/>
    <w:rsid w:val="008F6A1E"/>
    <w:rsid w:val="00994B20"/>
    <w:rsid w:val="009A1A84"/>
    <w:rsid w:val="009A3F75"/>
    <w:rsid w:val="009A7385"/>
    <w:rsid w:val="009C5BD1"/>
    <w:rsid w:val="00A301E5"/>
    <w:rsid w:val="00A40DD9"/>
    <w:rsid w:val="00A56202"/>
    <w:rsid w:val="00AD0D91"/>
    <w:rsid w:val="00B353E9"/>
    <w:rsid w:val="00B74337"/>
    <w:rsid w:val="00BA225F"/>
    <w:rsid w:val="00C142F5"/>
    <w:rsid w:val="00C53D1E"/>
    <w:rsid w:val="00C62BF9"/>
    <w:rsid w:val="00C73B0C"/>
    <w:rsid w:val="00CB2866"/>
    <w:rsid w:val="00D84618"/>
    <w:rsid w:val="00D92946"/>
    <w:rsid w:val="00DA36C1"/>
    <w:rsid w:val="00E07300"/>
    <w:rsid w:val="00E26574"/>
    <w:rsid w:val="00E512E6"/>
    <w:rsid w:val="00E9342E"/>
    <w:rsid w:val="00EB7DDC"/>
    <w:rsid w:val="00EC0CF5"/>
    <w:rsid w:val="00EE33FE"/>
    <w:rsid w:val="00F6068E"/>
    <w:rsid w:val="00F61FA7"/>
    <w:rsid w:val="00F65BC4"/>
    <w:rsid w:val="00F739FE"/>
    <w:rsid w:val="00FA3707"/>
    <w:rsid w:val="00FB5406"/>
    <w:rsid w:val="00FC6CE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76E9B2-5D37-4BED-B33A-617707C2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SG"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BE5F1"/>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1133</Words>
  <Characters>6459</Characters>
  <Application>Microsoft Office Word</Application>
  <DocSecurity>0</DocSecurity>
  <Lines>53</Lines>
  <Paragraphs>15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2019-02-12T08:02:00Z</dcterms:created>
  <dcterms:modified xsi:type="dcterms:W3CDTF">2019-02-12T08:02:00Z</dcterms:modified>
</cp:coreProperties>
</file>