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page" w:horzAnchor="page" w:tblpX="922" w:tblpY="1675"/>
        <w:tblW w:w="13578" w:type="dxa"/>
        <w:tblLayout w:type="fixed"/>
        <w:tblLook w:val="04A0" w:firstRow="1" w:lastRow="0" w:firstColumn="1" w:lastColumn="0" w:noHBand="0" w:noVBand="1"/>
      </w:tblPr>
      <w:tblGrid>
        <w:gridCol w:w="3327"/>
        <w:gridCol w:w="3328"/>
        <w:gridCol w:w="3327"/>
        <w:gridCol w:w="53"/>
        <w:gridCol w:w="3543"/>
      </w:tblGrid>
      <w:tr w:rsidR="002F142C" w:rsidRPr="002A1A1E" w14:paraId="2E39B3F8" w14:textId="716AFF69" w:rsidTr="002A1A1E">
        <w:trPr>
          <w:trHeight w:hRule="exact" w:val="462"/>
        </w:trPr>
        <w:tc>
          <w:tcPr>
            <w:tcW w:w="13578" w:type="dxa"/>
            <w:gridSpan w:val="5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0D563B2" w14:textId="2C9B56F8" w:rsidR="002F142C" w:rsidRPr="00096AF1" w:rsidRDefault="00451B1B" w:rsidP="002A1A1E">
            <w:pPr>
              <w:spacing w:before="60"/>
              <w:rPr>
                <w:rFonts w:ascii="Arial" w:eastAsia="Verdana" w:hAnsi="Arial" w:cs="Arial"/>
                <w:b/>
                <w:sz w:val="24"/>
                <w:szCs w:val="24"/>
                <w:lang w:val="fr-FR"/>
              </w:rPr>
            </w:pPr>
            <w:r w:rsidRPr="00096AF1">
              <w:rPr>
                <w:rFonts w:ascii="Arial" w:eastAsia="Verdana" w:hAnsi="Arial" w:cs="Arial"/>
                <w:b/>
                <w:sz w:val="24"/>
                <w:szCs w:val="24"/>
                <w:lang w:val="fr-FR"/>
              </w:rPr>
              <w:t>Comportements et stratégies : choisir une unité standard appropriée</w:t>
            </w:r>
          </w:p>
        </w:tc>
      </w:tr>
      <w:tr w:rsidR="002F142C" w:rsidRPr="002A1A1E" w14:paraId="76008433" w14:textId="055E6395" w:rsidTr="002A1A1E">
        <w:trPr>
          <w:trHeight w:hRule="exact" w:val="1872"/>
        </w:trPr>
        <w:tc>
          <w:tcPr>
            <w:tcW w:w="3327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789F9E0A" w14:textId="6E5BCEA3" w:rsidR="00A255DF" w:rsidRPr="00096AF1" w:rsidRDefault="00721841" w:rsidP="002A1A1E">
            <w:pPr>
              <w:pStyle w:val="Pa6"/>
              <w:numPr>
                <w:ilvl w:val="0"/>
                <w:numId w:val="7"/>
              </w:numPr>
              <w:spacing w:line="240" w:lineRule="auto"/>
              <w:ind w:left="291" w:hanging="284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096AF1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L’élève choisit un objet, mais </w:t>
            </w:r>
            <w:r w:rsidRPr="00096AF1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br/>
              <w:t>a de la difficulté à choisir une unité</w:t>
            </w:r>
            <w:r w:rsidRPr="00096AF1">
              <w:rPr>
                <w:rFonts w:ascii="Times New Roman" w:hAnsi="Times New Roman" w:cs="Times New Roman"/>
                <w:color w:val="404040"/>
                <w:sz w:val="20"/>
                <w:szCs w:val="20"/>
                <w:lang w:val="fr-FR"/>
              </w:rPr>
              <w:t xml:space="preserve"> </w:t>
            </w:r>
            <w:r w:rsidRPr="00096AF1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standard appropriée pour mesurer</w:t>
            </w:r>
            <w:r w:rsidRPr="00096AF1">
              <w:rPr>
                <w:rFonts w:ascii="Times New Roman" w:hAnsi="Times New Roman" w:cs="Times New Roman"/>
                <w:color w:val="404040"/>
                <w:sz w:val="20"/>
                <w:szCs w:val="20"/>
                <w:lang w:val="fr-FR"/>
              </w:rPr>
              <w:t xml:space="preserve"> </w:t>
            </w:r>
            <w:r w:rsidRPr="00096AF1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la longueur</w:t>
            </w:r>
            <w:r w:rsidR="00A255DF" w:rsidRPr="00096AF1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  <w:p w14:paraId="1B0B1B5E" w14:textId="77777777" w:rsidR="00A255DF" w:rsidRPr="00096AF1" w:rsidRDefault="00A255DF" w:rsidP="002A1A1E">
            <w:pPr>
              <w:pStyle w:val="Pa6"/>
              <w:spacing w:line="240" w:lineRule="auto"/>
              <w:ind w:left="291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</w:p>
          <w:p w14:paraId="57DB202C" w14:textId="5173A07F" w:rsidR="002F142C" w:rsidRPr="00096AF1" w:rsidRDefault="00721841" w:rsidP="002A1A1E">
            <w:pPr>
              <w:pStyle w:val="Pa6"/>
              <w:spacing w:line="240" w:lineRule="auto"/>
              <w:ind w:left="291"/>
              <w:jc w:val="center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096AF1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« Je vais utiliser des mètres </w:t>
            </w:r>
            <w:r w:rsidRPr="00096AF1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br/>
              <w:t>pour le bâton de colle. »</w:t>
            </w:r>
          </w:p>
        </w:tc>
        <w:tc>
          <w:tcPr>
            <w:tcW w:w="332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427FD281" w14:textId="541560B6" w:rsidR="00A255DF" w:rsidRPr="00096AF1" w:rsidRDefault="00721841" w:rsidP="002A1A1E">
            <w:pPr>
              <w:pStyle w:val="Pa6"/>
              <w:numPr>
                <w:ilvl w:val="0"/>
                <w:numId w:val="7"/>
              </w:numPr>
              <w:spacing w:line="240" w:lineRule="auto"/>
              <w:ind w:left="291" w:hanging="284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096AF1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choisit une unité standard</w:t>
            </w:r>
            <w:r w:rsidR="00BE33ED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  <w:r w:rsidRPr="00096AF1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appropriée pour mesurer la longueur,</w:t>
            </w:r>
            <w:r w:rsidRPr="00096AF1">
              <w:rPr>
                <w:rFonts w:ascii="Times New Roman" w:hAnsi="Times New Roman" w:cs="Times New Roman"/>
                <w:color w:val="404040"/>
                <w:sz w:val="20"/>
                <w:szCs w:val="20"/>
                <w:lang w:val="fr-FR"/>
              </w:rPr>
              <w:t xml:space="preserve"> </w:t>
            </w:r>
            <w:r w:rsidRPr="00096AF1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mais choisit le mauvais outil</w:t>
            </w:r>
            <w:r w:rsidR="00A255DF" w:rsidRPr="00096AF1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  <w:p w14:paraId="04879F55" w14:textId="77777777" w:rsidR="00A255DF" w:rsidRPr="00096AF1" w:rsidRDefault="00A255DF" w:rsidP="002A1A1E">
            <w:pPr>
              <w:pStyle w:val="Pa6"/>
              <w:spacing w:line="240" w:lineRule="auto"/>
              <w:ind w:left="291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</w:p>
          <w:p w14:paraId="7F95AA5C" w14:textId="50659686" w:rsidR="00481400" w:rsidRPr="00096AF1" w:rsidRDefault="00721841" w:rsidP="002A1A1E">
            <w:pPr>
              <w:pStyle w:val="Pa6"/>
              <w:spacing w:line="240" w:lineRule="auto"/>
              <w:ind w:left="291"/>
              <w:jc w:val="center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096AF1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« J’ai choisi des mètres, donc </w:t>
            </w:r>
            <w:r w:rsidRPr="00096AF1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br/>
              <w:t>je vais utiliser une règle graduée en centimètres</w:t>
            </w:r>
            <w:r w:rsidR="00A255DF" w:rsidRPr="00096AF1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  <w:r w:rsidRPr="00096AF1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 »</w:t>
            </w:r>
          </w:p>
        </w:tc>
        <w:tc>
          <w:tcPr>
            <w:tcW w:w="3380" w:type="dxa"/>
            <w:gridSpan w:val="2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276E9D0D" w14:textId="3C067EAA" w:rsidR="00A255DF" w:rsidRPr="00096AF1" w:rsidRDefault="00CE2EE4" w:rsidP="002A1A1E">
            <w:pPr>
              <w:pStyle w:val="Pa6"/>
              <w:numPr>
                <w:ilvl w:val="0"/>
                <w:numId w:val="7"/>
              </w:numPr>
              <w:spacing w:line="240" w:lineRule="auto"/>
              <w:ind w:left="291" w:hanging="284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096AF1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choisit une unité standard et un outil appropriés pour</w:t>
            </w:r>
            <w:r w:rsidRPr="00096AF1">
              <w:rPr>
                <w:rFonts w:ascii="Times New Roman" w:hAnsi="Times New Roman" w:cs="Times New Roman"/>
                <w:color w:val="404040"/>
                <w:sz w:val="20"/>
                <w:szCs w:val="20"/>
                <w:lang w:val="fr-FR"/>
              </w:rPr>
              <w:t xml:space="preserve"> </w:t>
            </w:r>
            <w:r w:rsidRPr="00096AF1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mesurer la longueur, mais ne peut</w:t>
            </w:r>
            <w:r w:rsidRPr="00096AF1">
              <w:rPr>
                <w:rFonts w:ascii="Times New Roman" w:hAnsi="Times New Roman" w:cs="Times New Roman"/>
                <w:color w:val="404040"/>
                <w:sz w:val="20"/>
                <w:szCs w:val="20"/>
                <w:lang w:val="fr-FR"/>
              </w:rPr>
              <w:t xml:space="preserve"> </w:t>
            </w:r>
            <w:r w:rsidRPr="00096AF1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pas expliquer son choix</w:t>
            </w:r>
            <w:r w:rsidR="00A255DF" w:rsidRPr="00096AF1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  <w:p w14:paraId="7E1818DD" w14:textId="77777777" w:rsidR="00A255DF" w:rsidRPr="00096AF1" w:rsidRDefault="00A255DF" w:rsidP="002A1A1E">
            <w:pPr>
              <w:pStyle w:val="Pa6"/>
              <w:spacing w:line="240" w:lineRule="auto"/>
              <w:ind w:left="291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</w:p>
          <w:p w14:paraId="6E3EB05B" w14:textId="1B967D53" w:rsidR="00481400" w:rsidRPr="00096AF1" w:rsidRDefault="00721841" w:rsidP="002A1A1E">
            <w:pPr>
              <w:pStyle w:val="Pa6"/>
              <w:spacing w:line="240" w:lineRule="auto"/>
              <w:ind w:left="291"/>
              <w:jc w:val="center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096AF1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« Je sais seulement que je devrais utiliser des mètres</w:t>
            </w:r>
            <w:r w:rsidR="00A255DF" w:rsidRPr="00096AF1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  <w:r w:rsidRPr="00096AF1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 »</w:t>
            </w:r>
          </w:p>
        </w:tc>
        <w:tc>
          <w:tcPr>
            <w:tcW w:w="3543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3748BCFA" w14:textId="72FE5CE2" w:rsidR="00A255DF" w:rsidRPr="00096AF1" w:rsidRDefault="00CE2EE4" w:rsidP="002A1A1E">
            <w:pPr>
              <w:pStyle w:val="Pa6"/>
              <w:numPr>
                <w:ilvl w:val="0"/>
                <w:numId w:val="7"/>
              </w:numPr>
              <w:spacing w:line="240" w:lineRule="auto"/>
              <w:ind w:left="291" w:hanging="284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096AF1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réussit à choisir une unité</w:t>
            </w:r>
            <w:r w:rsidR="00096AF1" w:rsidRPr="00096AF1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  <w:r w:rsidRPr="00096AF1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standard appropriée pour mesurer</w:t>
            </w:r>
            <w:r w:rsidR="00096AF1" w:rsidRPr="00096AF1">
              <w:rPr>
                <w:rFonts w:ascii="Times New Roman" w:hAnsi="Times New Roman" w:cs="Times New Roman"/>
                <w:color w:val="404040"/>
                <w:sz w:val="20"/>
                <w:szCs w:val="20"/>
                <w:lang w:val="fr-FR"/>
              </w:rPr>
              <w:t xml:space="preserve"> </w:t>
            </w:r>
            <w:r w:rsidR="00096AF1" w:rsidRPr="00096AF1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la longueur et à expliquer son choix</w:t>
            </w:r>
            <w:r w:rsidR="00A255DF" w:rsidRPr="00096AF1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  <w:p w14:paraId="5F7F0CC5" w14:textId="77777777" w:rsidR="00A255DF" w:rsidRPr="00096AF1" w:rsidRDefault="00A255DF" w:rsidP="002A1A1E">
            <w:pPr>
              <w:pStyle w:val="Pa6"/>
              <w:spacing w:line="240" w:lineRule="auto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</w:p>
          <w:p w14:paraId="111EFC49" w14:textId="42F4797E" w:rsidR="00481400" w:rsidRPr="00096AF1" w:rsidRDefault="00721841" w:rsidP="002A1A1E">
            <w:pPr>
              <w:pStyle w:val="Pa6"/>
              <w:spacing w:line="240" w:lineRule="auto"/>
              <w:jc w:val="center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096AF1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« Je vais utiliser des mètres parce </w:t>
            </w:r>
            <w:r w:rsidRPr="00096AF1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br/>
              <w:t>que l’objet est long</w:t>
            </w:r>
            <w:r w:rsidR="00A255DF" w:rsidRPr="00096AF1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  <w:r w:rsidRPr="00096AF1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 »</w:t>
            </w:r>
          </w:p>
        </w:tc>
      </w:tr>
      <w:tr w:rsidR="002F142C" w:rsidRPr="00096AF1" w14:paraId="01BA3F47" w14:textId="6CC135FD" w:rsidTr="002A1A1E">
        <w:trPr>
          <w:trHeight w:hRule="exact" w:val="279"/>
        </w:trPr>
        <w:tc>
          <w:tcPr>
            <w:tcW w:w="13578" w:type="dxa"/>
            <w:gridSpan w:val="5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B4110F6" w14:textId="5C012836" w:rsidR="002F142C" w:rsidRPr="00096AF1" w:rsidRDefault="002F142C" w:rsidP="002A1A1E">
            <w:pPr>
              <w:rPr>
                <w:rFonts w:ascii="Arial" w:hAnsi="Arial" w:cs="Arial"/>
                <w:b/>
                <w:sz w:val="24"/>
                <w:szCs w:val="24"/>
                <w:lang w:val="fr-FR"/>
              </w:rPr>
            </w:pPr>
            <w:r w:rsidRPr="00096AF1">
              <w:rPr>
                <w:rFonts w:ascii="Arial" w:hAnsi="Arial" w:cs="Arial"/>
                <w:b/>
                <w:sz w:val="24"/>
                <w:szCs w:val="24"/>
                <w:lang w:val="fr-FR"/>
              </w:rPr>
              <w:t>Observations</w:t>
            </w:r>
            <w:r w:rsidR="00613AC9" w:rsidRPr="00096AF1">
              <w:rPr>
                <w:rFonts w:ascii="Arial" w:hAnsi="Arial" w:cs="Arial"/>
                <w:b/>
                <w:sz w:val="24"/>
                <w:szCs w:val="24"/>
                <w:lang w:val="fr-FR"/>
              </w:rPr>
              <w:t xml:space="preserve"> et d</w:t>
            </w:r>
            <w:r w:rsidRPr="00096AF1">
              <w:rPr>
                <w:rFonts w:ascii="Arial" w:hAnsi="Arial" w:cs="Arial"/>
                <w:b/>
                <w:sz w:val="24"/>
                <w:szCs w:val="24"/>
                <w:lang w:val="fr-FR"/>
              </w:rPr>
              <w:t>ocumentation</w:t>
            </w:r>
          </w:p>
        </w:tc>
      </w:tr>
      <w:tr w:rsidR="002F142C" w:rsidRPr="00096AF1" w14:paraId="06EBD03A" w14:textId="1A34967F" w:rsidTr="002A1A1E">
        <w:trPr>
          <w:trHeight w:val="1584"/>
        </w:trPr>
        <w:tc>
          <w:tcPr>
            <w:tcW w:w="3327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669108D8" w14:textId="77777777" w:rsidR="002F142C" w:rsidRPr="00096AF1" w:rsidRDefault="002F142C" w:rsidP="002A1A1E">
            <w:pPr>
              <w:rPr>
                <w:noProof/>
                <w:lang w:val="fr-FR" w:eastAsia="en-CA"/>
              </w:rPr>
            </w:pPr>
          </w:p>
        </w:tc>
        <w:tc>
          <w:tcPr>
            <w:tcW w:w="3328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650D38BC" w14:textId="7AD34DA9" w:rsidR="002F142C" w:rsidRPr="00096AF1" w:rsidRDefault="002F142C" w:rsidP="002A1A1E">
            <w:pPr>
              <w:rPr>
                <w:noProof/>
                <w:lang w:val="fr-FR" w:eastAsia="en-CA"/>
              </w:rPr>
            </w:pPr>
          </w:p>
        </w:tc>
        <w:tc>
          <w:tcPr>
            <w:tcW w:w="3327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5AD70BC8" w14:textId="453A3F09" w:rsidR="002F142C" w:rsidRPr="00096AF1" w:rsidRDefault="002F142C" w:rsidP="002A1A1E">
            <w:pPr>
              <w:rPr>
                <w:noProof/>
                <w:lang w:val="fr-FR" w:eastAsia="en-CA"/>
              </w:rPr>
            </w:pPr>
          </w:p>
        </w:tc>
        <w:tc>
          <w:tcPr>
            <w:tcW w:w="3596" w:type="dxa"/>
            <w:gridSpan w:val="2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6E7E338A" w14:textId="77777777" w:rsidR="002F142C" w:rsidRPr="00096AF1" w:rsidRDefault="002F142C" w:rsidP="002A1A1E">
            <w:pPr>
              <w:rPr>
                <w:noProof/>
                <w:lang w:val="fr-FR" w:eastAsia="en-CA"/>
              </w:rPr>
            </w:pPr>
          </w:p>
        </w:tc>
      </w:tr>
      <w:tr w:rsidR="002F142C" w:rsidRPr="00096AF1" w14:paraId="0D590949" w14:textId="7A8C382E" w:rsidTr="002A1A1E">
        <w:trPr>
          <w:trHeight w:hRule="exact" w:val="112"/>
        </w:trPr>
        <w:tc>
          <w:tcPr>
            <w:tcW w:w="3327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4877CE57" w14:textId="77777777" w:rsidR="002F142C" w:rsidRPr="00096AF1" w:rsidRDefault="002F142C" w:rsidP="002A1A1E">
            <w:pPr>
              <w:pStyle w:val="Pa6"/>
              <w:rPr>
                <w:noProof/>
                <w:lang w:val="fr-FR" w:eastAsia="en-CA"/>
              </w:rPr>
            </w:pPr>
          </w:p>
        </w:tc>
        <w:tc>
          <w:tcPr>
            <w:tcW w:w="3328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3733ABCF" w14:textId="77777777" w:rsidR="002F142C" w:rsidRPr="00096AF1" w:rsidRDefault="002F142C" w:rsidP="002A1A1E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  <w:tc>
          <w:tcPr>
            <w:tcW w:w="3327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5452F39F" w14:textId="77777777" w:rsidR="002F142C" w:rsidRPr="00096AF1" w:rsidRDefault="002F142C" w:rsidP="002A1A1E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  <w:tc>
          <w:tcPr>
            <w:tcW w:w="3596" w:type="dxa"/>
            <w:gridSpan w:val="2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70543112" w14:textId="77777777" w:rsidR="002F142C" w:rsidRPr="00096AF1" w:rsidRDefault="002F142C" w:rsidP="002A1A1E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</w:tr>
      <w:tr w:rsidR="002F142C" w:rsidRPr="002A1A1E" w14:paraId="18703729" w14:textId="77777777" w:rsidTr="002A1A1E">
        <w:trPr>
          <w:trHeight w:hRule="exact" w:val="463"/>
        </w:trPr>
        <w:tc>
          <w:tcPr>
            <w:tcW w:w="13578" w:type="dxa"/>
            <w:gridSpan w:val="5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BFBFBF" w:themeFill="background1" w:themeFillShade="BF"/>
          </w:tcPr>
          <w:p w14:paraId="508EFC41" w14:textId="7FA25ACB" w:rsidR="002F142C" w:rsidRPr="00096AF1" w:rsidRDefault="00451B1B" w:rsidP="002A1A1E">
            <w:pPr>
              <w:spacing w:before="60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096AF1">
              <w:rPr>
                <w:rFonts w:ascii="Arial" w:eastAsia="Verdana" w:hAnsi="Arial" w:cs="Arial"/>
                <w:b/>
                <w:sz w:val="24"/>
                <w:szCs w:val="24"/>
                <w:lang w:val="fr-FR"/>
              </w:rPr>
              <w:t>Comportements et stratégies : mesurer la longueur en unités standards</w:t>
            </w:r>
          </w:p>
        </w:tc>
      </w:tr>
      <w:tr w:rsidR="002F142C" w:rsidRPr="002A1A1E" w14:paraId="72AC45F2" w14:textId="68EB8330" w:rsidTr="002A1A1E">
        <w:trPr>
          <w:trHeight w:hRule="exact" w:val="2173"/>
        </w:trPr>
        <w:tc>
          <w:tcPr>
            <w:tcW w:w="3327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5EB82746" w14:textId="5F767F0C" w:rsidR="002F142C" w:rsidRPr="00096AF1" w:rsidRDefault="00096AF1" w:rsidP="002A1A1E">
            <w:pPr>
              <w:pStyle w:val="Pa6"/>
              <w:numPr>
                <w:ilvl w:val="0"/>
                <w:numId w:val="11"/>
              </w:numPr>
              <w:spacing w:after="120" w:line="240" w:lineRule="auto"/>
              <w:ind w:left="291" w:hanging="284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096AF1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mesure la longueur en utilisant des unités standards, mais</w:t>
            </w:r>
            <w:r w:rsidRPr="00096AF1">
              <w:rPr>
                <w:rFonts w:ascii="Times New Roman" w:hAnsi="Times New Roman" w:cs="Times New Roman"/>
                <w:color w:val="404040"/>
                <w:sz w:val="20"/>
                <w:szCs w:val="20"/>
                <w:lang w:val="fr-FR"/>
              </w:rPr>
              <w:t xml:space="preserve"> </w:t>
            </w:r>
            <w:r w:rsidRPr="00096AF1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n’aligne pas l’objet sur la ligne de</w:t>
            </w:r>
            <w:r w:rsidRPr="00096AF1">
              <w:rPr>
                <w:rFonts w:ascii="Times New Roman" w:hAnsi="Times New Roman" w:cs="Times New Roman"/>
                <w:color w:val="404040"/>
                <w:sz w:val="20"/>
                <w:szCs w:val="20"/>
                <w:lang w:val="fr-FR"/>
              </w:rPr>
              <w:t xml:space="preserve"> </w:t>
            </w:r>
            <w:r w:rsidRPr="00096AF1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base de l’outil de mesure</w:t>
            </w:r>
            <w:r w:rsidR="00A255DF" w:rsidRPr="00096AF1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  <w:p w14:paraId="040B9AF2" w14:textId="7A390544" w:rsidR="00514652" w:rsidRPr="00096AF1" w:rsidRDefault="00514652" w:rsidP="002A1A1E">
            <w:pPr>
              <w:pStyle w:val="Default"/>
              <w:jc w:val="center"/>
              <w:rPr>
                <w:lang w:val="fr-FR"/>
              </w:rPr>
            </w:pPr>
            <w:r w:rsidRPr="00096AF1">
              <w:rPr>
                <w:noProof/>
                <w:lang w:val="en-US" w:eastAsia="zh-CN"/>
              </w:rPr>
              <w:drawing>
                <wp:inline distT="0" distB="0" distL="0" distR="0" wp14:anchorId="3BFE3A73" wp14:editId="383E3F8A">
                  <wp:extent cx="1977249" cy="574040"/>
                  <wp:effectExtent l="0" t="0" r="4445" b="10160"/>
                  <wp:docPr id="2" name="Picture 2" descr="../../../Mathology%202/BLM%20WORKING%20FILES/Assessment%20BLM%20art/Box2_assessmentBLM%20TR%20Art/m2_m02_a11_t01_blm.j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../../../Mathology%202/BLM%20WORKING%20FILES/Assessment%20BLM%20art/Box2_assessmentBLM%20TR%20Art/m2_m02_a11_t01_blm.j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2292" cy="5755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2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66168A15" w14:textId="07052281" w:rsidR="00A255DF" w:rsidRPr="00096AF1" w:rsidRDefault="00CC6FE1" w:rsidP="002A1A1E">
            <w:pPr>
              <w:pStyle w:val="Pa6"/>
              <w:tabs>
                <w:tab w:val="left" w:pos="3686"/>
              </w:tabs>
              <w:spacing w:line="240" w:lineRule="auto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096AF1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2.  </w:t>
            </w:r>
            <w:r w:rsidR="00096AF1" w:rsidRPr="00096AF1">
              <w:rPr>
                <w:rFonts w:ascii="Times New Roman" w:hAnsi="Times New Roman" w:cs="Times New Roman"/>
                <w:color w:val="404040"/>
                <w:sz w:val="20"/>
                <w:szCs w:val="20"/>
                <w:lang w:val="fr-FR"/>
              </w:rPr>
              <w:t xml:space="preserve"> </w:t>
            </w:r>
            <w:r w:rsidR="00096AF1" w:rsidRPr="00096AF1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L’élève mesure la longueur en </w:t>
            </w:r>
          </w:p>
          <w:p w14:paraId="09BC339B" w14:textId="15487021" w:rsidR="00A255DF" w:rsidRPr="00096AF1" w:rsidRDefault="00096AF1" w:rsidP="002A1A1E">
            <w:pPr>
              <w:pStyle w:val="Pa6"/>
              <w:spacing w:line="240" w:lineRule="auto"/>
              <w:ind w:left="291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096AF1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utilisant des unités standards, </w:t>
            </w:r>
          </w:p>
          <w:p w14:paraId="63ED580B" w14:textId="4346A75C" w:rsidR="00481400" w:rsidRPr="00096AF1" w:rsidRDefault="00096AF1" w:rsidP="002A1A1E">
            <w:pPr>
              <w:pStyle w:val="Pa6"/>
              <w:spacing w:line="240" w:lineRule="auto"/>
              <w:ind w:left="291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096AF1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mais a de la difficulté à répéter l’outil de mesure</w:t>
            </w:r>
            <w:r w:rsidR="00A255DF" w:rsidRPr="00096AF1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</w:tc>
        <w:tc>
          <w:tcPr>
            <w:tcW w:w="3327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241D0C0C" w14:textId="06E68A3D" w:rsidR="00A255DF" w:rsidRPr="00096AF1" w:rsidRDefault="00274371" w:rsidP="002A1A1E">
            <w:pPr>
              <w:pStyle w:val="Pa6"/>
              <w:spacing w:line="240" w:lineRule="auto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096AF1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3.  </w:t>
            </w:r>
            <w:r w:rsidR="00096AF1" w:rsidRPr="00096AF1">
              <w:rPr>
                <w:rFonts w:ascii="Times New Roman" w:hAnsi="Times New Roman" w:cs="Times New Roman"/>
                <w:color w:val="404040"/>
                <w:sz w:val="20"/>
                <w:szCs w:val="20"/>
                <w:lang w:val="fr-FR"/>
              </w:rPr>
              <w:t xml:space="preserve"> </w:t>
            </w:r>
            <w:r w:rsidR="00096AF1" w:rsidRPr="00096AF1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L’élève mesure la longueur en </w:t>
            </w:r>
          </w:p>
          <w:p w14:paraId="0963FAB6" w14:textId="00D178DB" w:rsidR="00A255DF" w:rsidRPr="00096AF1" w:rsidRDefault="00096AF1" w:rsidP="002A1A1E">
            <w:pPr>
              <w:pStyle w:val="Pa6"/>
              <w:spacing w:line="240" w:lineRule="auto"/>
              <w:ind w:left="291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096AF1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utilisant des unités standards, </w:t>
            </w:r>
          </w:p>
          <w:p w14:paraId="5B95BD21" w14:textId="1ECD5058" w:rsidR="00A255DF" w:rsidRPr="00096AF1" w:rsidRDefault="00096AF1" w:rsidP="002A1A1E">
            <w:pPr>
              <w:pStyle w:val="Pa6"/>
              <w:spacing w:line="240" w:lineRule="auto"/>
              <w:ind w:left="291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096AF1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mais oublie l’unité quand il </w:t>
            </w:r>
          </w:p>
          <w:p w14:paraId="18E87E70" w14:textId="30851FA5" w:rsidR="002F142C" w:rsidRPr="00096AF1" w:rsidRDefault="002A1A1E" w:rsidP="002A1A1E">
            <w:pPr>
              <w:pStyle w:val="Pa6"/>
              <w:spacing w:after="120" w:line="240" w:lineRule="auto"/>
              <w:ind w:left="291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2A1A1E">
              <w:rPr>
                <w:rFonts w:ascii="Arial" w:hAnsi="Arial" w:cs="Arial"/>
                <w:noProof/>
                <w:color w:val="626365"/>
                <w:sz w:val="19"/>
                <w:szCs w:val="19"/>
                <w:lang w:val="fr-FR" w:eastAsia="zh-CN"/>
              </w:rPr>
              <mc:AlternateContent>
                <mc:Choice Requires="wps">
                  <w:drawing>
                    <wp:anchor distT="45720" distB="45720" distL="114300" distR="114300" simplePos="0" relativeHeight="251660288" behindDoc="0" locked="0" layoutInCell="1" allowOverlap="1" wp14:anchorId="5BAD6E97" wp14:editId="576880B2">
                      <wp:simplePos x="0" y="0"/>
                      <wp:positionH relativeFrom="column">
                        <wp:posOffset>197485</wp:posOffset>
                      </wp:positionH>
                      <wp:positionV relativeFrom="paragraph">
                        <wp:posOffset>313690</wp:posOffset>
                      </wp:positionV>
                      <wp:extent cx="1257300" cy="504825"/>
                      <wp:effectExtent l="0" t="0" r="0" b="9525"/>
                      <wp:wrapNone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7300" cy="504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90748D1" w14:textId="2D82FFFB" w:rsidR="002A1A1E" w:rsidRDefault="002A1A1E">
                                  <w:r>
                                    <w:rPr>
                                      <w:noProof/>
                                      <w:lang w:val="en-US" w:eastAsia="zh-CN"/>
                                    </w:rPr>
                                    <w:drawing>
                                      <wp:inline distT="0" distB="0" distL="0" distR="0" wp14:anchorId="15A30BF1" wp14:editId="253313C3">
                                        <wp:extent cx="847725" cy="297912"/>
                                        <wp:effectExtent l="0" t="0" r="0" b="6985"/>
                                        <wp:docPr id="6" name="Picture 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6" name="m2_m02_a11_t02_blm.jpg"/>
                                                <pic:cNvPicPr/>
                                              </pic:nvPicPr>
                                              <pic:blipFill>
                                                <a:blip r:embed="rId9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878772" cy="308823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BAD6E9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5.55pt;margin-top:24.7pt;width:99pt;height:39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" stroked="f">
                      <v:textbox>
                        <w:txbxContent>
                          <w:p w14:paraId="090748D1" w14:textId="2D82FFFB" w:rsidR="002A1A1E" w:rsidRDefault="002A1A1E">
                            <w:r>
                              <w:rPr>
                                <w:noProof/>
                                <w:lang w:val="en-US" w:eastAsia="zh-CN"/>
                              </w:rPr>
                              <w:drawing>
                                <wp:inline distT="0" distB="0" distL="0" distR="0" wp14:anchorId="15A30BF1" wp14:editId="253313C3">
                                  <wp:extent cx="847725" cy="297912"/>
                                  <wp:effectExtent l="0" t="0" r="0" b="6985"/>
                                  <wp:docPr id="6" name="Picture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m2_m02_a11_t02_blm.jpg"/>
                                          <pic:cNvPicPr/>
                                        </pic:nvPicPr>
                                        <pic:blipFill>
                                          <a:blip r:embed="rId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78772" cy="30882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96AF1" w:rsidRPr="00096AF1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indique la mesure ou ignore le surplus</w:t>
            </w:r>
            <w:r w:rsidR="00A255DF" w:rsidRPr="00096AF1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  <w:p w14:paraId="6EA2B2A5" w14:textId="7BF2B770" w:rsidR="00A255DF" w:rsidRPr="00096AF1" w:rsidRDefault="002A1A1E" w:rsidP="002A1A1E">
            <w:pPr>
              <w:pStyle w:val="Pa6"/>
              <w:spacing w:line="240" w:lineRule="auto"/>
              <w:ind w:left="291"/>
              <w:jc w:val="center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2A1A1E">
              <w:rPr>
                <w:rFonts w:ascii="Arial" w:hAnsi="Arial" w:cs="Arial"/>
                <w:noProof/>
                <w:color w:val="626365"/>
                <w:sz w:val="19"/>
                <w:szCs w:val="19"/>
                <w:lang w:val="fr-FR" w:eastAsia="zh-CN"/>
              </w:rPr>
              <mc:AlternateContent>
                <mc:Choice Requires="wps">
                  <w:drawing>
                    <wp:anchor distT="45720" distB="45720" distL="114300" distR="114300" simplePos="0" relativeHeight="251662336" behindDoc="0" locked="0" layoutInCell="1" allowOverlap="1" wp14:anchorId="7F34A8DC" wp14:editId="79D74F75">
                      <wp:simplePos x="0" y="0"/>
                      <wp:positionH relativeFrom="column">
                        <wp:posOffset>197485</wp:posOffset>
                      </wp:positionH>
                      <wp:positionV relativeFrom="paragraph">
                        <wp:posOffset>293370</wp:posOffset>
                      </wp:positionV>
                      <wp:extent cx="1228725" cy="247650"/>
                      <wp:effectExtent l="0" t="0" r="9525" b="0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8725" cy="247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C40933E" w14:textId="40D78D20" w:rsidR="002A1A1E" w:rsidRPr="002A1A1E" w:rsidRDefault="002A1A1E" w:rsidP="002A1A1E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2A1A1E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« 5 </w:t>
                                  </w:r>
                                  <w:proofErr w:type="spellStart"/>
                                  <w:r w:rsidRPr="002A1A1E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centimètres</w:t>
                                  </w:r>
                                  <w:proofErr w:type="spellEnd"/>
                                  <w:r w:rsidRPr="002A1A1E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 »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34A8DC" id="_x0000_s1027" type="#_x0000_t202" style="position:absolute;left:0;text-align:left;margin-left:15.55pt;margin-top:23.1pt;width:96.75pt;height:19.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" stroked="f">
                      <v:textbox>
                        <w:txbxContent>
                          <w:p w14:paraId="3C40933E" w14:textId="40D78D20" w:rsidR="002A1A1E" w:rsidRPr="002A1A1E" w:rsidRDefault="002A1A1E" w:rsidP="002A1A1E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2A1A1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« 5 </w:t>
                            </w:r>
                            <w:proofErr w:type="spellStart"/>
                            <w:r w:rsidRPr="002A1A1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centimètres</w:t>
                            </w:r>
                            <w:proofErr w:type="spellEnd"/>
                            <w:r w:rsidRPr="002A1A1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»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596" w:type="dxa"/>
            <w:gridSpan w:val="2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4ADE5605" w14:textId="78234274" w:rsidR="00A255DF" w:rsidRPr="00096AF1" w:rsidRDefault="00274371" w:rsidP="002A1A1E">
            <w:pPr>
              <w:pStyle w:val="Pa6"/>
              <w:spacing w:line="240" w:lineRule="auto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096AF1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4.  </w:t>
            </w:r>
            <w:r w:rsidR="00096AF1" w:rsidRPr="00096AF1">
              <w:rPr>
                <w:rFonts w:ascii="Times New Roman" w:hAnsi="Times New Roman" w:cs="Times New Roman"/>
                <w:color w:val="404040"/>
                <w:sz w:val="20"/>
                <w:szCs w:val="20"/>
                <w:lang w:val="fr-FR"/>
              </w:rPr>
              <w:t xml:space="preserve"> </w:t>
            </w:r>
            <w:r w:rsidR="00096AF1" w:rsidRPr="00096AF1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L’élève réussit à mesurer une </w:t>
            </w:r>
          </w:p>
          <w:p w14:paraId="4E96CF30" w14:textId="5E916DAE" w:rsidR="00A255DF" w:rsidRPr="00096AF1" w:rsidRDefault="00096AF1" w:rsidP="002A1A1E">
            <w:pPr>
              <w:pStyle w:val="Pa6"/>
              <w:spacing w:line="240" w:lineRule="auto"/>
              <w:ind w:left="291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096AF1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longueur en utilisant des unités </w:t>
            </w:r>
          </w:p>
          <w:p w14:paraId="2E14A7D3" w14:textId="5D30B463" w:rsidR="002F142C" w:rsidRPr="00096AF1" w:rsidRDefault="00096AF1" w:rsidP="002A1A1E">
            <w:pPr>
              <w:pStyle w:val="Pa6"/>
              <w:spacing w:line="240" w:lineRule="auto"/>
              <w:ind w:left="291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096AF1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standards et inclut l’unité avec les mesures</w:t>
            </w:r>
            <w:r w:rsidR="00A255DF" w:rsidRPr="00096AF1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</w:tc>
      </w:tr>
      <w:tr w:rsidR="002F142C" w:rsidRPr="00096AF1" w14:paraId="2990543E" w14:textId="697705E4" w:rsidTr="002A1A1E">
        <w:trPr>
          <w:trHeight w:hRule="exact" w:val="279"/>
        </w:trPr>
        <w:tc>
          <w:tcPr>
            <w:tcW w:w="13578" w:type="dxa"/>
            <w:gridSpan w:val="5"/>
            <w:tcBorders>
              <w:left w:val="single" w:sz="24" w:space="0" w:color="auto"/>
              <w:bottom w:val="single" w:sz="8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629FD88" w14:textId="6724703D" w:rsidR="002F142C" w:rsidRPr="00096AF1" w:rsidRDefault="002F142C" w:rsidP="002A1A1E">
            <w:pPr>
              <w:rPr>
                <w:rFonts w:ascii="Arial" w:hAnsi="Arial" w:cs="Arial"/>
                <w:b/>
                <w:sz w:val="24"/>
                <w:szCs w:val="24"/>
                <w:lang w:val="fr-FR"/>
              </w:rPr>
            </w:pPr>
            <w:r w:rsidRPr="00096AF1">
              <w:rPr>
                <w:rFonts w:ascii="Arial" w:hAnsi="Arial" w:cs="Arial"/>
                <w:b/>
                <w:sz w:val="24"/>
                <w:szCs w:val="24"/>
                <w:lang w:val="fr-FR"/>
              </w:rPr>
              <w:t>Observations</w:t>
            </w:r>
            <w:r w:rsidR="00613AC9" w:rsidRPr="00096AF1">
              <w:rPr>
                <w:rFonts w:ascii="Arial" w:hAnsi="Arial" w:cs="Arial"/>
                <w:b/>
                <w:sz w:val="24"/>
                <w:szCs w:val="24"/>
                <w:lang w:val="fr-FR"/>
              </w:rPr>
              <w:t xml:space="preserve"> et d</w:t>
            </w:r>
            <w:r w:rsidRPr="00096AF1">
              <w:rPr>
                <w:rFonts w:ascii="Arial" w:hAnsi="Arial" w:cs="Arial"/>
                <w:b/>
                <w:sz w:val="24"/>
                <w:szCs w:val="24"/>
                <w:lang w:val="fr-FR"/>
              </w:rPr>
              <w:t>ocumentation</w:t>
            </w:r>
          </w:p>
        </w:tc>
      </w:tr>
      <w:tr w:rsidR="002F142C" w:rsidRPr="00096AF1" w14:paraId="2FDA25CD" w14:textId="63F00DFD" w:rsidTr="002A1A1E">
        <w:trPr>
          <w:trHeight w:val="1584"/>
        </w:trPr>
        <w:tc>
          <w:tcPr>
            <w:tcW w:w="3327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250D260A" w14:textId="3A74ECE2" w:rsidR="002F142C" w:rsidRPr="00096AF1" w:rsidRDefault="002F142C" w:rsidP="002A1A1E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  <w:bookmarkStart w:id="0" w:name="_GoBack"/>
          </w:p>
        </w:tc>
        <w:tc>
          <w:tcPr>
            <w:tcW w:w="3328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04790802" w14:textId="3A506D11" w:rsidR="002F142C" w:rsidRPr="00096AF1" w:rsidRDefault="002F142C" w:rsidP="002A1A1E">
            <w:pPr>
              <w:rPr>
                <w:noProof/>
                <w:lang w:val="fr-FR" w:eastAsia="en-CA"/>
              </w:rPr>
            </w:pPr>
          </w:p>
        </w:tc>
        <w:tc>
          <w:tcPr>
            <w:tcW w:w="3327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3234D4F2" w14:textId="54103BA1" w:rsidR="002F142C" w:rsidRPr="00096AF1" w:rsidRDefault="002F142C" w:rsidP="002A1A1E">
            <w:pPr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  <w:tc>
          <w:tcPr>
            <w:tcW w:w="3596" w:type="dxa"/>
            <w:gridSpan w:val="2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0B559CF9" w14:textId="1AAEC43F" w:rsidR="002F142C" w:rsidRPr="00096AF1" w:rsidRDefault="002F142C" w:rsidP="002A1A1E">
            <w:pPr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</w:tr>
      <w:bookmarkEnd w:id="0"/>
    </w:tbl>
    <w:p w14:paraId="51921C54" w14:textId="77777777" w:rsidR="00F10556" w:rsidRPr="00096AF1" w:rsidRDefault="00F10556" w:rsidP="002F142C">
      <w:pPr>
        <w:ind w:right="582"/>
        <w:rPr>
          <w:lang w:val="fr-FR"/>
        </w:rPr>
      </w:pPr>
    </w:p>
    <w:sectPr w:rsidR="00F10556" w:rsidRPr="00096AF1" w:rsidSect="00E71CBF">
      <w:headerReference w:type="default" r:id="rId10"/>
      <w:footerReference w:type="default" r:id="rId11"/>
      <w:pgSz w:w="15840" w:h="12240" w:orient="landscape"/>
      <w:pgMar w:top="1134" w:right="1135" w:bottom="567" w:left="993" w:header="51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56DCF2" w14:textId="77777777" w:rsidR="0019665F" w:rsidRDefault="0019665F" w:rsidP="00CA2529">
      <w:pPr>
        <w:spacing w:after="0" w:line="240" w:lineRule="auto"/>
      </w:pPr>
      <w:r>
        <w:separator/>
      </w:r>
    </w:p>
  </w:endnote>
  <w:endnote w:type="continuationSeparator" w:id="0">
    <w:p w14:paraId="1F700B02" w14:textId="77777777" w:rsidR="0019665F" w:rsidRDefault="0019665F" w:rsidP="00CA25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rgo LT Pro Condense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B0C968" w14:textId="3B9A3880" w:rsidR="0028676E" w:rsidRPr="002A1A1E" w:rsidRDefault="0028676E" w:rsidP="0028676E">
    <w:pPr>
      <w:pBdr>
        <w:top w:val="single" w:sz="4" w:space="0" w:color="auto"/>
      </w:pBdr>
      <w:tabs>
        <w:tab w:val="right" w:pos="13228"/>
      </w:tabs>
      <w:ind w:right="470"/>
      <w:rPr>
        <w:rFonts w:ascii="Arial" w:hAnsi="Arial" w:cs="Arial"/>
        <w:sz w:val="15"/>
        <w:szCs w:val="15"/>
        <w:lang w:val="fr-CA"/>
      </w:rPr>
    </w:pPr>
    <w:proofErr w:type="spellStart"/>
    <w:r w:rsidRPr="002A1A1E">
      <w:rPr>
        <w:rFonts w:ascii="Arial" w:hAnsi="Arial" w:cs="Arial"/>
        <w:b/>
        <w:sz w:val="15"/>
        <w:szCs w:val="15"/>
        <w:lang w:val="fr-CA"/>
      </w:rPr>
      <w:t>Matholog</w:t>
    </w:r>
    <w:r w:rsidR="007A58E7" w:rsidRPr="002A1A1E">
      <w:rPr>
        <w:rFonts w:ascii="Arial" w:hAnsi="Arial" w:cs="Arial"/>
        <w:b/>
        <w:sz w:val="15"/>
        <w:szCs w:val="15"/>
        <w:lang w:val="fr-CA"/>
      </w:rPr>
      <w:t>ie</w:t>
    </w:r>
    <w:proofErr w:type="spellEnd"/>
    <w:r w:rsidRPr="002A1A1E">
      <w:rPr>
        <w:rFonts w:ascii="Arial" w:hAnsi="Arial" w:cs="Arial"/>
        <w:b/>
        <w:sz w:val="15"/>
        <w:szCs w:val="15"/>
        <w:lang w:val="fr-CA"/>
      </w:rPr>
      <w:t xml:space="preserve"> </w:t>
    </w:r>
    <w:r w:rsidR="005B7D0F" w:rsidRPr="002A1A1E">
      <w:rPr>
        <w:rFonts w:ascii="Arial" w:hAnsi="Arial" w:cs="Arial"/>
        <w:b/>
        <w:sz w:val="15"/>
        <w:szCs w:val="15"/>
        <w:lang w:val="fr-CA"/>
      </w:rPr>
      <w:t>2</w:t>
    </w:r>
    <w:r w:rsidRPr="002A1A1E">
      <w:rPr>
        <w:rFonts w:ascii="Arial" w:hAnsi="Arial" w:cs="Arial"/>
        <w:sz w:val="15"/>
        <w:szCs w:val="15"/>
        <w:lang w:val="fr-CA"/>
      </w:rPr>
      <w:tab/>
    </w:r>
    <w:r w:rsidR="007A58E7" w:rsidRPr="00D62184">
      <w:rPr>
        <w:rFonts w:ascii="Arial" w:hAnsi="Arial" w:cs="Arial"/>
        <w:sz w:val="15"/>
        <w:szCs w:val="15"/>
        <w:lang w:val="fr-FR"/>
      </w:rPr>
      <w:t>L’autorisation de reproduire ou de modifier cette page n’est accordée qu’aux écoles ayant effectué l’achat</w:t>
    </w:r>
    <w:r w:rsidRPr="002A1A1E">
      <w:rPr>
        <w:rFonts w:ascii="Arial" w:hAnsi="Arial" w:cs="Arial"/>
        <w:sz w:val="15"/>
        <w:szCs w:val="15"/>
        <w:lang w:val="fr-CA"/>
      </w:rPr>
      <w:t xml:space="preserve">. </w:t>
    </w:r>
    <w:r w:rsidRPr="002A1A1E">
      <w:rPr>
        <w:rFonts w:ascii="Arial" w:hAnsi="Arial" w:cs="Arial"/>
        <w:sz w:val="15"/>
        <w:szCs w:val="15"/>
        <w:lang w:val="fr-CA"/>
      </w:rPr>
      <w:br/>
    </w:r>
    <w:r>
      <w:rPr>
        <w:rFonts w:ascii="Arial" w:hAnsi="Arial" w:cs="Arial"/>
        <w:noProof/>
        <w:sz w:val="15"/>
        <w:szCs w:val="15"/>
        <w:lang w:val="en-US" w:eastAsia="zh-CN"/>
      </w:rPr>
      <w:drawing>
        <wp:inline distT="0" distB="0" distL="0" distR="0" wp14:anchorId="5709BD52" wp14:editId="4D9BF859">
          <wp:extent cx="180975" cy="86360"/>
          <wp:effectExtent l="0" t="0" r="9525" b="8890"/>
          <wp:docPr id="9" name="Picture 9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A1A1E">
      <w:rPr>
        <w:rFonts w:ascii="Arial" w:hAnsi="Arial" w:cs="Arial"/>
        <w:sz w:val="15"/>
        <w:szCs w:val="15"/>
        <w:lang w:val="fr-CA"/>
      </w:rPr>
      <w:t xml:space="preserve"> Copyright © 2020</w:t>
    </w:r>
    <w:r w:rsidRPr="002A1A1E">
      <w:rPr>
        <w:rFonts w:ascii="Arial" w:hAnsi="Arial" w:cs="Arial"/>
        <w:sz w:val="15"/>
        <w:szCs w:val="15"/>
        <w:lang w:val="fr-CA"/>
      </w:rPr>
      <w:t xml:space="preserve"> Pearson Canada Inc.</w:t>
    </w:r>
    <w:r w:rsidRPr="002A1A1E">
      <w:rPr>
        <w:rFonts w:ascii="Arial" w:hAnsi="Arial" w:cs="Arial"/>
        <w:sz w:val="15"/>
        <w:szCs w:val="15"/>
        <w:lang w:val="fr-CA"/>
      </w:rPr>
      <w:tab/>
    </w:r>
    <w:r w:rsidR="007A58E7" w:rsidRPr="00D62184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 w:rsidRPr="002A1A1E">
      <w:rPr>
        <w:rFonts w:ascii="Arial" w:hAnsi="Arial" w:cs="Arial"/>
        <w:sz w:val="15"/>
        <w:szCs w:val="15"/>
        <w:lang w:val="fr-CA"/>
      </w:rPr>
      <w:t xml:space="preserve">.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0E3732" w14:textId="77777777" w:rsidR="0019665F" w:rsidRDefault="0019665F" w:rsidP="00CA2529">
      <w:pPr>
        <w:spacing w:after="0" w:line="240" w:lineRule="auto"/>
      </w:pPr>
      <w:r>
        <w:separator/>
      </w:r>
    </w:p>
  </w:footnote>
  <w:footnote w:type="continuationSeparator" w:id="0">
    <w:p w14:paraId="6D684B85" w14:textId="77777777" w:rsidR="0019665F" w:rsidRDefault="0019665F" w:rsidP="00CA25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03A000" w14:textId="03E31D04" w:rsidR="00E613E3" w:rsidRPr="007A58E7" w:rsidRDefault="00E21EE5" w:rsidP="00E71CBF">
    <w:pPr>
      <w:spacing w:after="0"/>
      <w:rPr>
        <w:rFonts w:ascii="Arial" w:hAnsi="Arial" w:cs="Arial"/>
        <w:b/>
        <w:sz w:val="36"/>
        <w:szCs w:val="36"/>
        <w:lang w:val="fr-FR"/>
      </w:rPr>
    </w:pPr>
    <w:r w:rsidRPr="007A58E7">
      <w:rPr>
        <w:rFonts w:ascii="Times New Roman" w:hAnsi="Times New Roman" w:cs="Times New Roman"/>
        <w:noProof/>
        <w:sz w:val="24"/>
        <w:szCs w:val="24"/>
        <w:lang w:val="en-US" w:eastAsia="zh-CN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0C1DC37" wp14:editId="1A4A6FC7">
              <wp:simplePos x="0" y="0"/>
              <wp:positionH relativeFrom="column">
                <wp:posOffset>-13335</wp:posOffset>
              </wp:positionH>
              <wp:positionV relativeFrom="paragraph">
                <wp:posOffset>110490</wp:posOffset>
              </wp:positionV>
              <wp:extent cx="1600835" cy="459740"/>
              <wp:effectExtent l="0" t="0" r="0" b="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00835" cy="459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21030B" w14:textId="7549CD3D" w:rsidR="00E613E3" w:rsidRPr="00CB2021" w:rsidRDefault="007002DD">
                          <w:pP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 xml:space="preserve">La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m</w:t>
                          </w:r>
                          <w:r w:rsidR="00A255DF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esure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20C1DC37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-1.05pt;margin-top:8.7pt;width:126.05pt;height:36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" filled="f" stroked="f">
              <v:textbox>
                <w:txbxContent>
                  <w:p w14:paraId="2521030B" w14:textId="7549CD3D" w:rsidR="00E613E3" w:rsidRPr="00CB2021" w:rsidRDefault="007002DD">
                    <w:pP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La m</w:t>
                    </w:r>
                    <w:r w:rsidR="00A255DF"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esure</w:t>
                    </w:r>
                  </w:p>
                </w:txbxContent>
              </v:textbox>
            </v:shape>
          </w:pict>
        </mc:Fallback>
      </mc:AlternateContent>
    </w:r>
    <w:r w:rsidR="00E45E3B" w:rsidRPr="007A58E7">
      <w:rPr>
        <w:rFonts w:ascii="Times New Roman" w:hAnsi="Times New Roman" w:cs="Times New Roman"/>
        <w:noProof/>
        <w:sz w:val="24"/>
        <w:szCs w:val="24"/>
        <w:lang w:val="en-US" w:eastAsia="zh-CN"/>
      </w:rPr>
      <mc:AlternateContent>
        <mc:Choice Requires="wps">
          <w:drawing>
            <wp:anchor distT="0" distB="0" distL="114300" distR="114300" simplePos="0" relativeHeight="251660287" behindDoc="0" locked="0" layoutInCell="1" allowOverlap="1" wp14:anchorId="53F7C26E" wp14:editId="745FD466">
              <wp:simplePos x="0" y="0"/>
              <wp:positionH relativeFrom="column">
                <wp:posOffset>-8255</wp:posOffset>
              </wp:positionH>
              <wp:positionV relativeFrom="paragraph">
                <wp:posOffset>15240</wp:posOffset>
              </wp:positionV>
              <wp:extent cx="1799590" cy="503555"/>
              <wp:effectExtent l="76200" t="76200" r="29210" b="80645"/>
              <wp:wrapNone/>
              <wp:docPr id="7" name="Pentagon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99590" cy="503555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65000"/>
                        </a:schemeClr>
                      </a:solidFill>
                      <a:ln w="9525"/>
                      <a:scene3d>
                        <a:camera prst="orthographicFront"/>
                        <a:lightRig rig="threePt" dir="t"/>
                      </a:scene3d>
                      <a:sp3d>
                        <a:bevelT w="165100" prst="coolSlant"/>
                      </a:sp3d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o="http://schemas.microsoft.com/office/mac/office/2008/main" xmlns:mv="urn:schemas-microsoft-com:mac:vml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5CC71766" id="_x0000_t15" coordsize="21600,21600" o:spt="15" adj="16200" path="m@0,0l0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Pentagon_x0020_7" o:spid="_x0000_s1026" type="#_x0000_t15" style="position:absolute;margin-left:-.65pt;margin-top:1.2pt;width:141.7pt;height:39.65pt;z-index:2516602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" adj="18578" fillcolor="#a5a5a5 [2092]" strokecolor="#1f4d78 [1604]"/>
          </w:pict>
        </mc:Fallback>
      </mc:AlternateContent>
    </w:r>
    <w:r w:rsidR="00E45E3B" w:rsidRPr="007A58E7">
      <w:rPr>
        <w:rFonts w:ascii="Times New Roman" w:hAnsi="Times New Roman" w:cs="Times New Roman"/>
        <w:noProof/>
        <w:sz w:val="24"/>
        <w:szCs w:val="24"/>
        <w:lang w:val="en-US" w:eastAsia="zh-CN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580DCD2" wp14:editId="2BE84629">
              <wp:simplePos x="0" y="0"/>
              <wp:positionH relativeFrom="column">
                <wp:posOffset>-6350</wp:posOffset>
              </wp:positionH>
              <wp:positionV relativeFrom="paragraph">
                <wp:posOffset>17145</wp:posOffset>
              </wp:positionV>
              <wp:extent cx="1715135" cy="459740"/>
              <wp:effectExtent l="0" t="0" r="62865" b="22860"/>
              <wp:wrapNone/>
              <wp:docPr id="3" name="Pentagon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15135" cy="459740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o="http://schemas.microsoft.com/office/mac/office/2008/main" xmlns:mv="urn:schemas-microsoft-com:mac:vml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276F5576" id="_x0000_t15" coordsize="21600,21600" o:spt="15" adj="16200" path="m@0,l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Pentagon 3" o:spid="_x0000_s1026" type="#_x0000_t15" style="position:absolute;margin-left:-.5pt;margin-top:1.35pt;width:135.05pt;height:36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" adj="18705" fillcolor="#d8d8d8 [2732]" strokecolor="#1f4d78 [1604]" strokeweight="1pt"/>
          </w:pict>
        </mc:Fallback>
      </mc:AlternateContent>
    </w:r>
    <w:r w:rsidR="00CA2529" w:rsidRPr="007A58E7">
      <w:rPr>
        <w:lang w:val="fr-FR"/>
      </w:rPr>
      <w:tab/>
    </w:r>
    <w:r w:rsidR="00CA2529" w:rsidRPr="007A58E7">
      <w:rPr>
        <w:lang w:val="fr-FR"/>
      </w:rPr>
      <w:tab/>
    </w:r>
    <w:r w:rsidR="00CA2529" w:rsidRPr="007A58E7">
      <w:rPr>
        <w:lang w:val="fr-FR"/>
      </w:rPr>
      <w:tab/>
    </w:r>
    <w:r w:rsidR="00207CC0" w:rsidRPr="007A58E7">
      <w:rPr>
        <w:lang w:val="fr-FR"/>
      </w:rPr>
      <w:tab/>
    </w:r>
    <w:r w:rsidR="00FD2B2E" w:rsidRPr="007A58E7">
      <w:rPr>
        <w:lang w:val="fr-FR"/>
      </w:rPr>
      <w:tab/>
    </w:r>
    <w:r w:rsidR="007002DD" w:rsidRPr="007A58E7">
      <w:rPr>
        <w:rFonts w:ascii="Arial" w:hAnsi="Arial" w:cs="Arial"/>
        <w:b/>
        <w:sz w:val="36"/>
        <w:szCs w:val="36"/>
        <w:lang w:val="fr-FR"/>
      </w:rPr>
      <w:t>Fiche</w:t>
    </w:r>
    <w:r w:rsidR="00E613E3" w:rsidRPr="007A58E7">
      <w:rPr>
        <w:rFonts w:ascii="Arial" w:hAnsi="Arial" w:cs="Arial"/>
        <w:b/>
        <w:sz w:val="36"/>
        <w:szCs w:val="36"/>
        <w:lang w:val="fr-FR"/>
      </w:rPr>
      <w:t xml:space="preserve"> </w:t>
    </w:r>
    <w:r w:rsidR="00A255DF" w:rsidRPr="007A58E7">
      <w:rPr>
        <w:rFonts w:ascii="Arial" w:hAnsi="Arial" w:cs="Arial"/>
        <w:b/>
        <w:sz w:val="36"/>
        <w:szCs w:val="36"/>
        <w:lang w:val="fr-FR"/>
      </w:rPr>
      <w:t>28</w:t>
    </w:r>
    <w:r w:rsidR="007002DD" w:rsidRPr="007A58E7">
      <w:rPr>
        <w:rFonts w:ascii="Arial" w:hAnsi="Arial" w:cs="Arial"/>
        <w:b/>
        <w:sz w:val="36"/>
        <w:szCs w:val="36"/>
        <w:lang w:val="fr-FR"/>
      </w:rPr>
      <w:t> </w:t>
    </w:r>
    <w:r w:rsidR="00E613E3" w:rsidRPr="007A58E7">
      <w:rPr>
        <w:rFonts w:ascii="Arial" w:hAnsi="Arial" w:cs="Arial"/>
        <w:b/>
        <w:sz w:val="36"/>
        <w:szCs w:val="36"/>
        <w:lang w:val="fr-FR"/>
      </w:rPr>
      <w:t xml:space="preserve">: </w:t>
    </w:r>
    <w:r w:rsidR="007002DD" w:rsidRPr="007A58E7">
      <w:rPr>
        <w:rFonts w:ascii="Arial" w:hAnsi="Arial" w:cs="Arial"/>
        <w:b/>
        <w:sz w:val="36"/>
        <w:szCs w:val="36"/>
        <w:lang w:val="fr-FR"/>
      </w:rPr>
      <w:t>Évaluation de l’a</w:t>
    </w:r>
    <w:r w:rsidR="00CB2021" w:rsidRPr="007A58E7">
      <w:rPr>
        <w:rFonts w:ascii="Arial" w:hAnsi="Arial" w:cs="Arial"/>
        <w:b/>
        <w:sz w:val="36"/>
        <w:szCs w:val="36"/>
        <w:lang w:val="fr-FR"/>
      </w:rPr>
      <w:t>ctivit</w:t>
    </w:r>
    <w:r w:rsidR="007002DD" w:rsidRPr="007A58E7">
      <w:rPr>
        <w:rFonts w:ascii="Arial" w:hAnsi="Arial" w:cs="Arial"/>
        <w:b/>
        <w:sz w:val="36"/>
        <w:szCs w:val="36"/>
        <w:lang w:val="fr-FR"/>
      </w:rPr>
      <w:t>é</w:t>
    </w:r>
    <w:r w:rsidR="00CB2021" w:rsidRPr="007A58E7">
      <w:rPr>
        <w:rFonts w:ascii="Arial" w:hAnsi="Arial" w:cs="Arial"/>
        <w:b/>
        <w:sz w:val="36"/>
        <w:szCs w:val="36"/>
        <w:lang w:val="fr-FR"/>
      </w:rPr>
      <w:t xml:space="preserve"> </w:t>
    </w:r>
    <w:r w:rsidR="009607C8" w:rsidRPr="007A58E7">
      <w:rPr>
        <w:rFonts w:ascii="Arial" w:hAnsi="Arial" w:cs="Arial"/>
        <w:b/>
        <w:sz w:val="36"/>
        <w:szCs w:val="36"/>
        <w:lang w:val="fr-FR"/>
      </w:rPr>
      <w:t>1</w:t>
    </w:r>
    <w:r w:rsidR="00A255DF" w:rsidRPr="007A58E7">
      <w:rPr>
        <w:rFonts w:ascii="Arial" w:hAnsi="Arial" w:cs="Arial"/>
        <w:b/>
        <w:sz w:val="36"/>
        <w:szCs w:val="36"/>
        <w:lang w:val="fr-FR"/>
      </w:rPr>
      <w:t>1</w:t>
    </w:r>
  </w:p>
  <w:p w14:paraId="4033973E" w14:textId="437FF0AA" w:rsidR="00CA2529" w:rsidRPr="007A58E7" w:rsidRDefault="00A255DF" w:rsidP="00E45E3B">
    <w:pPr>
      <w:ind w:left="2880" w:firstLine="720"/>
      <w:rPr>
        <w:rFonts w:ascii="Arial" w:hAnsi="Arial" w:cs="Arial"/>
        <w:sz w:val="28"/>
        <w:szCs w:val="28"/>
        <w:lang w:val="fr-FR"/>
      </w:rPr>
    </w:pPr>
    <w:r w:rsidRPr="007A58E7">
      <w:rPr>
        <w:rFonts w:ascii="Arial" w:hAnsi="Arial" w:cs="Arial"/>
        <w:b/>
        <w:sz w:val="28"/>
        <w:szCs w:val="28"/>
        <w:lang w:val="fr-FR"/>
      </w:rPr>
      <w:t>M</w:t>
    </w:r>
    <w:r w:rsidR="007002DD" w:rsidRPr="007A58E7">
      <w:rPr>
        <w:rFonts w:ascii="Arial" w:hAnsi="Arial" w:cs="Arial"/>
        <w:b/>
        <w:sz w:val="28"/>
        <w:szCs w:val="28"/>
        <w:lang w:val="fr-FR"/>
      </w:rPr>
      <w:t>è</w:t>
    </w:r>
    <w:r w:rsidRPr="007A58E7">
      <w:rPr>
        <w:rFonts w:ascii="Arial" w:hAnsi="Arial" w:cs="Arial"/>
        <w:b/>
        <w:sz w:val="28"/>
        <w:szCs w:val="28"/>
        <w:lang w:val="fr-FR"/>
      </w:rPr>
      <w:t>tres o</w:t>
    </w:r>
    <w:r w:rsidR="007002DD" w:rsidRPr="007A58E7">
      <w:rPr>
        <w:rFonts w:ascii="Arial" w:hAnsi="Arial" w:cs="Arial"/>
        <w:b/>
        <w:sz w:val="28"/>
        <w:szCs w:val="28"/>
        <w:lang w:val="fr-FR"/>
      </w:rPr>
      <w:t>u c</w:t>
    </w:r>
    <w:r w:rsidRPr="007A58E7">
      <w:rPr>
        <w:rFonts w:ascii="Arial" w:hAnsi="Arial" w:cs="Arial"/>
        <w:b/>
        <w:sz w:val="28"/>
        <w:szCs w:val="28"/>
        <w:lang w:val="fr-FR"/>
      </w:rPr>
      <w:t>entim</w:t>
    </w:r>
    <w:r w:rsidR="007002DD" w:rsidRPr="007A58E7">
      <w:rPr>
        <w:rFonts w:ascii="Arial" w:hAnsi="Arial" w:cs="Arial"/>
        <w:b/>
        <w:sz w:val="28"/>
        <w:szCs w:val="28"/>
        <w:lang w:val="fr-FR"/>
      </w:rPr>
      <w:t>è</w:t>
    </w:r>
    <w:r w:rsidRPr="007A58E7">
      <w:rPr>
        <w:rFonts w:ascii="Arial" w:hAnsi="Arial" w:cs="Arial"/>
        <w:b/>
        <w:sz w:val="28"/>
        <w:szCs w:val="28"/>
        <w:lang w:val="fr-FR"/>
      </w:rPr>
      <w:t>tres</w:t>
    </w:r>
    <w:r w:rsidR="005B3195">
      <w:rPr>
        <w:rFonts w:ascii="Arial" w:hAnsi="Arial" w:cs="Arial"/>
        <w:b/>
        <w:sz w:val="28"/>
        <w:szCs w:val="28"/>
        <w:lang w:val="fr-FR"/>
      </w:rPr>
      <w:t> </w:t>
    </w:r>
    <w:r w:rsidRPr="007A58E7">
      <w:rPr>
        <w:rFonts w:ascii="Arial" w:hAnsi="Arial" w:cs="Arial"/>
        <w:b/>
        <w:sz w:val="28"/>
        <w:szCs w:val="28"/>
        <w:lang w:val="fr-FR"/>
      </w:rPr>
      <w:t>?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080865"/>
    <w:multiLevelType w:val="hybridMultilevel"/>
    <w:tmpl w:val="782EDDA6"/>
    <w:lvl w:ilvl="0" w:tplc="2D7ECB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896B86"/>
    <w:multiLevelType w:val="hybridMultilevel"/>
    <w:tmpl w:val="7DFCC37E"/>
    <w:lvl w:ilvl="0" w:tplc="F3DAA3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5755B0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DE6C79"/>
    <w:multiLevelType w:val="hybridMultilevel"/>
    <w:tmpl w:val="7DFCC37E"/>
    <w:lvl w:ilvl="0" w:tplc="F3DAA3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EF0055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8C747F"/>
    <w:multiLevelType w:val="hybridMultilevel"/>
    <w:tmpl w:val="E0DE5E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D327A1"/>
    <w:multiLevelType w:val="hybridMultilevel"/>
    <w:tmpl w:val="7DFCC37E"/>
    <w:lvl w:ilvl="0" w:tplc="F3DAA3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204A4E"/>
    <w:multiLevelType w:val="hybridMultilevel"/>
    <w:tmpl w:val="7DFCC37E"/>
    <w:lvl w:ilvl="0" w:tplc="F3DAA3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BD6262"/>
    <w:multiLevelType w:val="hybridMultilevel"/>
    <w:tmpl w:val="782EDDA6"/>
    <w:lvl w:ilvl="0" w:tplc="2D7ECB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075F5C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504D85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0"/>
  </w:num>
  <w:num w:numId="3">
    <w:abstractNumId w:val="2"/>
  </w:num>
  <w:num w:numId="4">
    <w:abstractNumId w:val="9"/>
  </w:num>
  <w:num w:numId="5">
    <w:abstractNumId w:val="3"/>
  </w:num>
  <w:num w:numId="6">
    <w:abstractNumId w:val="7"/>
  </w:num>
  <w:num w:numId="7">
    <w:abstractNumId w:val="0"/>
  </w:num>
  <w:num w:numId="8">
    <w:abstractNumId w:val="1"/>
  </w:num>
  <w:num w:numId="9">
    <w:abstractNumId w:val="6"/>
  </w:num>
  <w:num w:numId="10">
    <w:abstractNumId w:val="8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706"/>
    <w:rsid w:val="00032FD1"/>
    <w:rsid w:val="00050E5C"/>
    <w:rsid w:val="00053328"/>
    <w:rsid w:val="00072F72"/>
    <w:rsid w:val="0008174D"/>
    <w:rsid w:val="00096AF1"/>
    <w:rsid w:val="00097C8F"/>
    <w:rsid w:val="000A6D5F"/>
    <w:rsid w:val="000C2970"/>
    <w:rsid w:val="000C7349"/>
    <w:rsid w:val="000F43C1"/>
    <w:rsid w:val="00106DCD"/>
    <w:rsid w:val="00112FF1"/>
    <w:rsid w:val="00192706"/>
    <w:rsid w:val="0019665F"/>
    <w:rsid w:val="001A7920"/>
    <w:rsid w:val="00207CC0"/>
    <w:rsid w:val="00254851"/>
    <w:rsid w:val="00270D20"/>
    <w:rsid w:val="00274371"/>
    <w:rsid w:val="0028676E"/>
    <w:rsid w:val="002A1A1E"/>
    <w:rsid w:val="002B19A5"/>
    <w:rsid w:val="002C432C"/>
    <w:rsid w:val="002C4CB2"/>
    <w:rsid w:val="002D7F02"/>
    <w:rsid w:val="002F142C"/>
    <w:rsid w:val="003014A9"/>
    <w:rsid w:val="00345039"/>
    <w:rsid w:val="00397E93"/>
    <w:rsid w:val="003F79B3"/>
    <w:rsid w:val="00451B1B"/>
    <w:rsid w:val="00481400"/>
    <w:rsid w:val="00483555"/>
    <w:rsid w:val="004959B6"/>
    <w:rsid w:val="00514652"/>
    <w:rsid w:val="0052693C"/>
    <w:rsid w:val="00543A9A"/>
    <w:rsid w:val="00581577"/>
    <w:rsid w:val="005B3195"/>
    <w:rsid w:val="005B3A77"/>
    <w:rsid w:val="005B7D0F"/>
    <w:rsid w:val="00613AC9"/>
    <w:rsid w:val="00630A56"/>
    <w:rsid w:val="00661689"/>
    <w:rsid w:val="00696ABC"/>
    <w:rsid w:val="006B210D"/>
    <w:rsid w:val="007002DD"/>
    <w:rsid w:val="00721841"/>
    <w:rsid w:val="00741178"/>
    <w:rsid w:val="0076731B"/>
    <w:rsid w:val="007A58E7"/>
    <w:rsid w:val="007A6B78"/>
    <w:rsid w:val="00832B16"/>
    <w:rsid w:val="008635A0"/>
    <w:rsid w:val="008D6C5F"/>
    <w:rsid w:val="0092323E"/>
    <w:rsid w:val="009607C8"/>
    <w:rsid w:val="00994C77"/>
    <w:rsid w:val="009B6FF8"/>
    <w:rsid w:val="00A20BE1"/>
    <w:rsid w:val="00A255DF"/>
    <w:rsid w:val="00A43E96"/>
    <w:rsid w:val="00AE494A"/>
    <w:rsid w:val="00B9593A"/>
    <w:rsid w:val="00BA072D"/>
    <w:rsid w:val="00BA10A4"/>
    <w:rsid w:val="00BD5ACB"/>
    <w:rsid w:val="00BE33ED"/>
    <w:rsid w:val="00BE7BA6"/>
    <w:rsid w:val="00C5264C"/>
    <w:rsid w:val="00C72956"/>
    <w:rsid w:val="00C76790"/>
    <w:rsid w:val="00C85AE2"/>
    <w:rsid w:val="00C957B8"/>
    <w:rsid w:val="00CA2529"/>
    <w:rsid w:val="00CB2021"/>
    <w:rsid w:val="00CC6FE1"/>
    <w:rsid w:val="00CD2187"/>
    <w:rsid w:val="00CE2EE4"/>
    <w:rsid w:val="00CF3ED1"/>
    <w:rsid w:val="00D35381"/>
    <w:rsid w:val="00D7596A"/>
    <w:rsid w:val="00DA1368"/>
    <w:rsid w:val="00DA229A"/>
    <w:rsid w:val="00DB4EC8"/>
    <w:rsid w:val="00DD6F23"/>
    <w:rsid w:val="00E16179"/>
    <w:rsid w:val="00E21EE5"/>
    <w:rsid w:val="00E22ED9"/>
    <w:rsid w:val="00E45E3B"/>
    <w:rsid w:val="00E613E3"/>
    <w:rsid w:val="00E71CBF"/>
    <w:rsid w:val="00E83930"/>
    <w:rsid w:val="00EE29C2"/>
    <w:rsid w:val="00F10556"/>
    <w:rsid w:val="00F358C6"/>
    <w:rsid w:val="00F86C1E"/>
    <w:rsid w:val="00FB0347"/>
    <w:rsid w:val="00FD2B2E"/>
    <w:rsid w:val="00FE0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7599CF"/>
  <w15:chartTrackingRefBased/>
  <w15:docId w15:val="{7EF3625E-6BCA-459D-9A28-7BAD7B17D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927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105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055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2529"/>
  </w:style>
  <w:style w:type="paragraph" w:styleId="Footer">
    <w:name w:val="footer"/>
    <w:basedOn w:val="Normal"/>
    <w:link w:val="Foot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2529"/>
  </w:style>
  <w:style w:type="paragraph" w:customStyle="1" w:styleId="Default">
    <w:name w:val="Default"/>
    <w:rsid w:val="00345039"/>
    <w:pPr>
      <w:autoSpaceDE w:val="0"/>
      <w:autoSpaceDN w:val="0"/>
      <w:adjustRightInd w:val="0"/>
      <w:spacing w:after="0" w:line="240" w:lineRule="auto"/>
    </w:pPr>
    <w:rPr>
      <w:rFonts w:ascii="Ergo LT Pro Condensed" w:hAnsi="Ergo LT Pro Condensed" w:cs="Ergo LT Pro Condensed"/>
      <w:color w:val="000000"/>
      <w:sz w:val="24"/>
      <w:szCs w:val="24"/>
    </w:rPr>
  </w:style>
  <w:style w:type="paragraph" w:customStyle="1" w:styleId="Pa6">
    <w:name w:val="Pa6"/>
    <w:basedOn w:val="Default"/>
    <w:next w:val="Default"/>
    <w:uiPriority w:val="99"/>
    <w:rsid w:val="00345039"/>
    <w:pPr>
      <w:spacing w:line="201" w:lineRule="atLeast"/>
    </w:pPr>
    <w:rPr>
      <w:rFonts w:cstheme="minorBidi"/>
      <w:color w:val="auto"/>
    </w:rPr>
  </w:style>
  <w:style w:type="paragraph" w:customStyle="1" w:styleId="Pa20">
    <w:name w:val="Pa20"/>
    <w:basedOn w:val="Default"/>
    <w:next w:val="Default"/>
    <w:uiPriority w:val="99"/>
    <w:rsid w:val="00345039"/>
    <w:pPr>
      <w:spacing w:line="181" w:lineRule="atLeast"/>
    </w:pPr>
    <w:rPr>
      <w:rFonts w:cstheme="minorBidi"/>
      <w:color w:val="auto"/>
    </w:rPr>
  </w:style>
  <w:style w:type="paragraph" w:customStyle="1" w:styleId="Pa21">
    <w:name w:val="Pa21"/>
    <w:basedOn w:val="Default"/>
    <w:next w:val="Default"/>
    <w:uiPriority w:val="99"/>
    <w:rsid w:val="007A6B78"/>
    <w:pPr>
      <w:spacing w:line="201" w:lineRule="atLeast"/>
    </w:pPr>
    <w:rPr>
      <w:rFonts w:cstheme="minorBidi"/>
      <w:color w:val="auto"/>
    </w:rPr>
  </w:style>
  <w:style w:type="character" w:styleId="CommentReference">
    <w:name w:val="annotation reference"/>
    <w:basedOn w:val="DefaultParagraphFont"/>
    <w:uiPriority w:val="99"/>
    <w:semiHidden/>
    <w:unhideWhenUsed/>
    <w:rsid w:val="000A6D5F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A6D5F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A6D5F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A6D5F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A6D5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49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EBF6B1-7F90-4D98-A8BC-C32DF2E716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215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Rieger, Alison</dc:creator>
  <cp:keywords/>
  <dc:description/>
  <cp:lastModifiedBy>Kocher, Marie</cp:lastModifiedBy>
  <cp:revision>37</cp:revision>
  <cp:lastPrinted>2016-08-23T12:28:00Z</cp:lastPrinted>
  <dcterms:created xsi:type="dcterms:W3CDTF">2018-05-15T13:10:00Z</dcterms:created>
  <dcterms:modified xsi:type="dcterms:W3CDTF">2019-10-10T20:41:00Z</dcterms:modified>
</cp:coreProperties>
</file>