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03FF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39D8150" w:rsidR="002F142C" w:rsidRPr="00E15EF2" w:rsidRDefault="00E15EF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15EF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additionner et soustraire des nombres jusqu’à 20</w:t>
            </w:r>
          </w:p>
        </w:tc>
      </w:tr>
      <w:tr w:rsidR="002F142C" w:rsidRPr="00903FFA" w14:paraId="76008433" w14:textId="055E6395" w:rsidTr="00EE4CEB">
        <w:trPr>
          <w:trHeight w:hRule="exact" w:val="288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604BE4" w14:textId="15738CEB" w:rsidR="00D930D5" w:rsidRPr="00E15EF2" w:rsidRDefault="00E15EF2" w:rsidP="00E15E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lorsqu’il additionne et soustrait des quantités jusqu’à 20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25D8C76" w14:textId="77777777" w:rsidR="008A3B66" w:rsidRDefault="008A3B66" w:rsidP="00E07AB1">
            <w:pPr>
              <w:pStyle w:val="Pa6"/>
              <w:rPr>
                <w:lang w:val="fr-FR"/>
              </w:rPr>
            </w:pPr>
          </w:p>
          <w:p w14:paraId="57DB202C" w14:textId="409F7E80" w:rsidR="0013733D" w:rsidRPr="0013733D" w:rsidRDefault="0013733D" w:rsidP="0013733D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C4C114" wp14:editId="3E2AC769">
                  <wp:extent cx="1911096" cy="43281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g01_n07_a36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B0427" w14:textId="7BC4D8AC" w:rsidR="005C1C40" w:rsidRPr="00E15EF2" w:rsidRDefault="00E15EF2" w:rsidP="00E15E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l’avant ou à rebours lorsqu’il additionne et soustrait des quantités jusqu’à 20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5EE0F00" w14:textId="77777777" w:rsidR="008A3B66" w:rsidRPr="00903FFA" w:rsidRDefault="008A3B66" w:rsidP="00E07AB1">
            <w:pPr>
              <w:pStyle w:val="Pa6"/>
              <w:rPr>
                <w:noProof/>
                <w:lang w:val="fr-CA" w:eastAsia="zh-CN"/>
              </w:rPr>
            </w:pPr>
          </w:p>
          <w:p w14:paraId="7F95AA5C" w14:textId="2EA66153" w:rsidR="0013733D" w:rsidRPr="0013733D" w:rsidRDefault="0013733D" w:rsidP="0013733D">
            <w:pPr>
              <w:pStyle w:val="Default"/>
              <w:jc w:val="center"/>
              <w:rPr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FF081F9" wp14:editId="6E6C59A0">
                  <wp:extent cx="880872" cy="57302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_n07_a36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2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327D4" w14:textId="5BEA3E80" w:rsidR="005A6AA5" w:rsidRPr="001C3AC2" w:rsidRDefault="001C3AC2" w:rsidP="001C3AC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3AC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du matériel pour montrer une stratégie lorsqu’il additionne ou soustrait des quantités jusqu’à 20</w:t>
            </w:r>
            <w:r w:rsidR="008A3B66" w:rsidRPr="001C3AC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5B205BF" w:rsidR="00E07AB1" w:rsidRPr="00E15EF2" w:rsidRDefault="00E07AB1" w:rsidP="00E07AB1">
            <w:pPr>
              <w:pStyle w:val="Default"/>
              <w:rPr>
                <w:lang w:val="fr-FR"/>
              </w:rPr>
            </w:pPr>
            <w:r w:rsidRPr="00E15EF2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772B52CF" wp14:editId="157B8F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212725</wp:posOffset>
                  </wp:positionV>
                  <wp:extent cx="1944624" cy="4267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7_a3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FD471" w14:textId="70EEEB4A" w:rsidR="00D930D5" w:rsidRDefault="00FE017D" w:rsidP="00FE01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E01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réfère aux doubles sous forme d’image et utilise </w:t>
            </w:r>
            <w:r w:rsidR="00056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E01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sommes connues pour additionner et soustraire des quantités jusqu’à 20</w:t>
            </w:r>
            <w:r w:rsidR="008A3B66" w:rsidRPr="00FE01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D9BD310" w14:textId="7A05F294" w:rsidR="00903FFA" w:rsidRPr="00903FFA" w:rsidRDefault="00903FFA" w:rsidP="00903FFA">
            <w:pPr>
              <w:pStyle w:val="Default"/>
              <w:rPr>
                <w:sz w:val="4"/>
                <w:szCs w:val="4"/>
                <w:lang w:val="fr-FR"/>
              </w:rPr>
            </w:pPr>
          </w:p>
          <w:p w14:paraId="79DEA639" w14:textId="297CACB6" w:rsidR="008A3B66" w:rsidRPr="00903FFA" w:rsidRDefault="00903FFA" w:rsidP="00903FFA">
            <w:pPr>
              <w:pStyle w:val="Pa6"/>
              <w:jc w:val="center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  <w:r w:rsidRPr="00903FFA">
              <w:rPr>
                <w:noProof/>
                <w:sz w:val="16"/>
                <w:szCs w:val="16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7071B79B" wp14:editId="2B16C04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204470</wp:posOffset>
                      </wp:positionV>
                      <wp:extent cx="923925" cy="61912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3E63E" w14:textId="059E9736" w:rsidR="00903FFA" w:rsidRDefault="00903FFA" w:rsidP="00903FF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01BA5F2" wp14:editId="53C2111D">
                                        <wp:extent cx="662642" cy="552450"/>
                                        <wp:effectExtent l="0" t="0" r="444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fg01h_n07_a33_ma2_blm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7831" cy="5567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1B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5.8pt;margin-top:16.1pt;width:72.75pt;height:48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" stroked="f">
                      <v:textbox>
                        <w:txbxContent>
                          <w:p w14:paraId="3A73E63E" w14:textId="059E9736" w:rsidR="00903FFA" w:rsidRDefault="00903FFA" w:rsidP="00903FF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01BA5F2" wp14:editId="53C2111D">
                                  <wp:extent cx="662642" cy="552450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g01h_n07_a33_ma2_bl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831" cy="556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3FFA">
              <w:rPr>
                <w:rFonts w:ascii="Arial" w:hAnsi="Arial" w:cs="Arial"/>
                <w:noProof/>
                <w:sz w:val="16"/>
                <w:szCs w:val="16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7AFF6C43" wp14:editId="4B6BB2B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204470</wp:posOffset>
                      </wp:positionV>
                      <wp:extent cx="952500" cy="6191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CDDF7" w14:textId="1CEC131E" w:rsidR="00903FFA" w:rsidRDefault="00903FFA" w:rsidP="00903FF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7A62238" wp14:editId="3B09FF55">
                                        <wp:extent cx="674067" cy="56197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fg01h_n07_a33_ma2_blm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0216" cy="5671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F6C43" id="_x0000_s1027" type="#_x0000_t202" style="position:absolute;left:0;text-align:left;margin-left:-1.4pt;margin-top:16.1pt;width:75pt;height:48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TyHwIAACM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" stroked="f">
                      <v:textbox>
                        <w:txbxContent>
                          <w:p w14:paraId="427CDDF7" w14:textId="1CEC131E" w:rsidR="00903FFA" w:rsidRDefault="00903FFA" w:rsidP="00903F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7A62238" wp14:editId="3B09FF55">
                                  <wp:extent cx="674067" cy="5619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g01h_n07_a33_ma2_bl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216" cy="567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3FFA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« 8 + 9 = ? »</w:t>
            </w:r>
          </w:p>
          <w:p w14:paraId="111EFC49" w14:textId="386AC3A7" w:rsidR="00903FFA" w:rsidRPr="00903FFA" w:rsidRDefault="00903FFA" w:rsidP="00903FFA">
            <w:pPr>
              <w:pStyle w:val="Default"/>
              <w:jc w:val="center"/>
              <w:rPr>
                <w:sz w:val="16"/>
                <w:szCs w:val="16"/>
                <w:lang w:val="fr-FR"/>
              </w:rPr>
            </w:pPr>
            <w:r w:rsidRPr="00903FFA">
              <w:rPr>
                <w:rFonts w:ascii="Arial" w:hAnsi="Arial" w:cs="Arial"/>
                <w:sz w:val="16"/>
                <w:szCs w:val="16"/>
                <w:lang w:val="fr-FR"/>
              </w:rPr>
              <w:t>8 + 8 = 18</w:t>
            </w:r>
          </w:p>
        </w:tc>
      </w:tr>
      <w:tr w:rsidR="002F142C" w:rsidRPr="00E15EF2" w14:paraId="01BA3F47" w14:textId="6CC135FD" w:rsidTr="00DB63D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89206CE" w:rsidR="002F142C" w:rsidRPr="00E15EF2" w:rsidRDefault="002F142C" w:rsidP="00D8702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15EF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870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15EF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15EF2" w14:paraId="06EBD03A" w14:textId="1A34967F" w:rsidTr="003B692B">
        <w:trPr>
          <w:trHeight w:val="172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15EF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F45B0B1" w:rsidR="00E76F1F" w:rsidRPr="00E15EF2" w:rsidRDefault="00E76F1F" w:rsidP="00BD5ACB">
            <w:pPr>
              <w:rPr>
                <w:noProof/>
                <w:lang w:val="fr-FR" w:eastAsia="en-CA"/>
              </w:rPr>
            </w:pPr>
          </w:p>
          <w:p w14:paraId="4F984234" w14:textId="77777777" w:rsidR="002F142C" w:rsidRPr="00E15EF2" w:rsidRDefault="002F142C" w:rsidP="00E76F1F">
            <w:pPr>
              <w:ind w:firstLine="720"/>
              <w:rPr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15EF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67F14FB0" w:rsidR="002F142C" w:rsidRPr="00E15EF2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E15EF2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15EF2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15EF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15EF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15EF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03FFA" w14:paraId="72AC45F2" w14:textId="68EB8330" w:rsidTr="00623DE7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170902" w14:textId="5B1FB734" w:rsidR="008A3B66" w:rsidRPr="00262518" w:rsidRDefault="00262518" w:rsidP="002625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625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même stratégie pour toutes les situations d’addition et de soustraction des quantités jusqu’à 20</w:t>
            </w:r>
            <w:r w:rsidR="008A3B66" w:rsidRPr="002625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E0EE18E" w14:textId="77777777" w:rsidR="008A3B66" w:rsidRPr="00E15EF2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5D1645A3" w:rsidR="005C1C40" w:rsidRPr="00E15EF2" w:rsidRDefault="00623DE7" w:rsidP="00623DE7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623DE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J’aime utiliser des doubles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7671A3" w14:textId="003C11DE" w:rsidR="00346302" w:rsidRPr="00FB33B9" w:rsidRDefault="00346302" w:rsidP="003463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3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aisance, mais</w:t>
            </w:r>
            <w:r w:rsidR="00FB33B9" w:rsidRPr="00FB3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B3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à rebours par unités pour</w:t>
            </w:r>
            <w:r w:rsidR="00FB3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1EAB9C3E" w:rsidR="005C1C40" w:rsidRPr="00E15EF2" w:rsidRDefault="00346302" w:rsidP="006D5207">
            <w:pPr>
              <w:pStyle w:val="Pa6"/>
              <w:ind w:left="275"/>
              <w:rPr>
                <w:lang w:val="fr-FR"/>
              </w:rPr>
            </w:pPr>
            <w:r w:rsidRPr="003463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DB328C8" w:rsidR="00687084" w:rsidRPr="00E15EF2" w:rsidRDefault="00687162" w:rsidP="006D520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7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 et utilise des sommes connues pour résoudre d’autres équations, mais a de la difficulté à expliquer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87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F49F1D4" w:rsidR="00974D31" w:rsidRPr="00E15EF2" w:rsidRDefault="006D5207" w:rsidP="006D520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D520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20, utilise des sommes connues pour résoudre d’autres équations et explique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D520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 avec aisance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15EF2" w14:paraId="2990543E" w14:textId="697705E4" w:rsidTr="00DB63D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8631BCA" w:rsidR="002F142C" w:rsidRPr="00E15EF2" w:rsidRDefault="002F142C" w:rsidP="00D8702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15EF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870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15EF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15EF2" w14:paraId="2FDA25CD" w14:textId="63F00DFD" w:rsidTr="00623DE7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15EF2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15EF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15EF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15EF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6A98A52" w14:textId="3D1E62B4" w:rsidR="00E76F1F" w:rsidRPr="00E15EF2" w:rsidRDefault="00E76F1F" w:rsidP="002F142C">
      <w:pPr>
        <w:ind w:right="582"/>
        <w:rPr>
          <w:lang w:val="fr-FR"/>
        </w:rPr>
        <w:sectPr w:rsidR="00E76F1F" w:rsidRPr="00E15EF2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bookmarkStart w:id="0" w:name="_GoBack"/>
      <w:bookmarkEnd w:id="0"/>
    </w:p>
    <w:p w14:paraId="5E00EEC5" w14:textId="412C440E" w:rsidR="00E76F1F" w:rsidRPr="00E15EF2" w:rsidRDefault="00E76F1F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E76F1F" w:rsidRPr="00903FFA" w14:paraId="07F370EF" w14:textId="77777777" w:rsidTr="00EA30CD">
        <w:tc>
          <w:tcPr>
            <w:tcW w:w="6277" w:type="dxa"/>
            <w:gridSpan w:val="5"/>
          </w:tcPr>
          <w:p w14:paraId="6E9D3306" w14:textId="5EE98BD0" w:rsidR="00E76F1F" w:rsidRPr="00E15EF2" w:rsidRDefault="0037474A" w:rsidP="00DB63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bookmarkStart w:id="1" w:name="_Hlk516568544"/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1FBB51F6" w14:textId="77777777" w:rsidR="00E76F1F" w:rsidRPr="00E15EF2" w:rsidRDefault="00E76F1F" w:rsidP="00DB63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04409AE" w14:textId="77777777" w:rsidR="00E76F1F" w:rsidRPr="00E15EF2" w:rsidRDefault="00E76F1F" w:rsidP="00DB63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7D3444B4" w14:textId="77777777" w:rsidR="00E76F1F" w:rsidRPr="00E15EF2" w:rsidRDefault="00E76F1F" w:rsidP="00DB63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593CAE31" w14:textId="7BD905F1" w:rsidR="00E76F1F" w:rsidRPr="00E15EF2" w:rsidRDefault="00E76F1F" w:rsidP="0037474A">
            <w:pPr>
              <w:rPr>
                <w:rFonts w:ascii="Arial" w:hAnsi="Arial" w:cs="Arial"/>
                <w:lang w:val="fr-FR"/>
              </w:rPr>
            </w:pPr>
            <w:r w:rsidRPr="00E15EF2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>de la Progression des apprentissages</w:t>
            </w:r>
          </w:p>
        </w:tc>
      </w:tr>
      <w:tr w:rsidR="00E76F1F" w:rsidRPr="00E15EF2" w14:paraId="20CFC03C" w14:textId="77777777" w:rsidTr="00EA30CD">
        <w:tc>
          <w:tcPr>
            <w:tcW w:w="10987" w:type="dxa"/>
            <w:gridSpan w:val="10"/>
          </w:tcPr>
          <w:p w14:paraId="21404037" w14:textId="335BC2F5" w:rsidR="00E76F1F" w:rsidRPr="00E15EF2" w:rsidRDefault="0037474A" w:rsidP="00DB63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38EC4B15" w14:textId="77777777" w:rsidR="00E76F1F" w:rsidRPr="00E15EF2" w:rsidRDefault="00E76F1F" w:rsidP="00DB63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C093AF2" w14:textId="77777777" w:rsidR="00E76F1F" w:rsidRPr="00E15EF2" w:rsidRDefault="00E76F1F" w:rsidP="00DB63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9273957" w14:textId="77777777" w:rsidR="00E76F1F" w:rsidRPr="00E15EF2" w:rsidRDefault="00E76F1F" w:rsidP="00DB63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E76F1F" w:rsidRPr="00E15EF2" w14:paraId="78D5E98D" w14:textId="77777777" w:rsidTr="00EA30CD">
        <w:trPr>
          <w:cantSplit/>
          <w:trHeight w:val="1703"/>
        </w:trPr>
        <w:tc>
          <w:tcPr>
            <w:tcW w:w="2547" w:type="dxa"/>
            <w:vAlign w:val="center"/>
          </w:tcPr>
          <w:p w14:paraId="5D0E7A6A" w14:textId="730A8DA6" w:rsidR="00E76F1F" w:rsidRPr="00E15EF2" w:rsidRDefault="0037474A" w:rsidP="00DB63D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0F7B0C54" w14:textId="77777777" w:rsidR="00E76F1F" w:rsidRPr="00E15EF2" w:rsidRDefault="00E76F1F" w:rsidP="00DB63DF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7E94A17E" w14:textId="77777777" w:rsidR="00E76F1F" w:rsidRPr="00E15EF2" w:rsidRDefault="00E76F1F" w:rsidP="00DB63DF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27045AB5" w14:textId="77777777" w:rsidR="00E76F1F" w:rsidRPr="00E15EF2" w:rsidRDefault="00E76F1F" w:rsidP="00DB63DF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6D189603" w14:textId="77777777" w:rsidR="00E76F1F" w:rsidRPr="00E15EF2" w:rsidRDefault="00E76F1F" w:rsidP="00DB63DF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33FDD22" w14:textId="77777777" w:rsidR="00E76F1F" w:rsidRPr="00E15EF2" w:rsidRDefault="00E76F1F" w:rsidP="00DB63DF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4135EDC" w14:textId="77777777" w:rsidR="00E76F1F" w:rsidRPr="00E15EF2" w:rsidRDefault="00E76F1F" w:rsidP="00DB63DF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62ADAEB" w14:textId="77777777" w:rsidR="00E76F1F" w:rsidRPr="00E15EF2" w:rsidRDefault="00E76F1F" w:rsidP="00DB63DF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51D174E" w14:textId="77777777" w:rsidR="00E76F1F" w:rsidRPr="00E15EF2" w:rsidRDefault="00E76F1F" w:rsidP="00DB63DF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813CC13" w14:textId="77777777" w:rsidR="00E76F1F" w:rsidRPr="00E15EF2" w:rsidRDefault="00E76F1F" w:rsidP="00DB63DF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A88CC58" w14:textId="77777777" w:rsidR="00E76F1F" w:rsidRPr="00E15EF2" w:rsidRDefault="00E76F1F" w:rsidP="00DB63DF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D1424D6" w14:textId="77777777" w:rsidR="00E76F1F" w:rsidRPr="00E15EF2" w:rsidRDefault="00E76F1F" w:rsidP="00DB63DF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E76F1F" w:rsidRPr="00E15EF2" w14:paraId="49AF1BA5" w14:textId="77777777" w:rsidTr="00EA30CD">
        <w:tc>
          <w:tcPr>
            <w:tcW w:w="2547" w:type="dxa"/>
          </w:tcPr>
          <w:p w14:paraId="39479600" w14:textId="4FC9C579" w:rsidR="00E76F1F" w:rsidRPr="00E15EF2" w:rsidRDefault="00544BE9" w:rsidP="00544BE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trouver les compléments de 10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89400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32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A5249FB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11ECDCB5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6DBB9E9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677F549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09E2F5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54D181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F62F7C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8877EC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26D6456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</w:tr>
      <w:tr w:rsidR="00E76F1F" w:rsidRPr="00E15EF2" w14:paraId="5358276A" w14:textId="77777777" w:rsidTr="00EA30CD">
        <w:tc>
          <w:tcPr>
            <w:tcW w:w="2547" w:type="dxa"/>
          </w:tcPr>
          <w:p w14:paraId="27D89E02" w14:textId="73023971" w:rsidR="00E76F1F" w:rsidRPr="00E15EF2" w:rsidRDefault="00E17CF1" w:rsidP="00CC1A9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r</w:t>
            </w:r>
            <w:r w:rsidR="00DB63DF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>ali</w:t>
            </w:r>
            <w:r w:rsidR="00DB63DF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DB63DF">
              <w:rPr>
                <w:rFonts w:ascii="Arial" w:hAnsi="Arial" w:cs="Arial"/>
                <w:sz w:val="19"/>
                <w:szCs w:val="19"/>
                <w:lang w:val="fr-FR"/>
              </w:rPr>
              <w:t xml:space="preserve"> que</w:t>
            </w:r>
            <w:r w:rsidR="00CC1A95">
              <w:rPr>
                <w:rFonts w:ascii="Arial" w:hAnsi="Arial" w:cs="Arial"/>
                <w:sz w:val="19"/>
                <w:szCs w:val="19"/>
                <w:lang w:val="fr-FR"/>
              </w:rPr>
              <w:t xml:space="preserve"> l’ordre dans lequel on additionne deux nombres n’importe pas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89400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32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C3285E6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94793DB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A002774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2F66064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0DC883D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635092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16DBA9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FF5CE71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3FD9C0B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</w:tr>
      <w:tr w:rsidR="00E76F1F" w:rsidRPr="00E15EF2" w14:paraId="1C31F929" w14:textId="77777777" w:rsidTr="00EA30CD">
        <w:tc>
          <w:tcPr>
            <w:tcW w:w="2547" w:type="dxa"/>
          </w:tcPr>
          <w:p w14:paraId="77ECEA0B" w14:textId="67A882E4" w:rsidR="00E76F1F" w:rsidRPr="00E15EF2" w:rsidRDefault="00E17CF1" w:rsidP="00874D7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peut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E75B2">
              <w:rPr>
                <w:rFonts w:ascii="Arial" w:hAnsi="Arial" w:cs="Arial"/>
                <w:sz w:val="19"/>
                <w:szCs w:val="19"/>
                <w:lang w:val="fr-FR"/>
              </w:rPr>
              <w:t>utiliser des doubles connus/</w:t>
            </w:r>
            <w:r w:rsidR="0089400C" w:rsidRPr="00E15EF2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874D71">
              <w:rPr>
                <w:rFonts w:ascii="Arial" w:hAnsi="Arial" w:cs="Arial"/>
                <w:sz w:val="19"/>
                <w:szCs w:val="19"/>
                <w:lang w:val="fr-FR"/>
              </w:rPr>
              <w:t>om</w:t>
            </w:r>
            <w:r w:rsidR="0089400C" w:rsidRPr="00E15EF2">
              <w:rPr>
                <w:rFonts w:ascii="Arial" w:hAnsi="Arial" w:cs="Arial"/>
                <w:sz w:val="19"/>
                <w:szCs w:val="19"/>
                <w:lang w:val="fr-FR"/>
              </w:rPr>
              <w:t>m</w:t>
            </w:r>
            <w:r w:rsidR="00874D71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89400C" w:rsidRPr="00E15EF2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E362FC" w:rsidRPr="00E15EF2">
              <w:rPr>
                <w:rFonts w:ascii="Arial" w:hAnsi="Arial" w:cs="Arial"/>
                <w:sz w:val="19"/>
                <w:szCs w:val="19"/>
                <w:lang w:val="fr-FR"/>
              </w:rPr>
              <w:t>/</w:t>
            </w:r>
            <w:r w:rsidR="00874D71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362FC" w:rsidRPr="00E15EF2">
              <w:rPr>
                <w:rFonts w:ascii="Arial" w:hAnsi="Arial" w:cs="Arial"/>
                <w:sz w:val="19"/>
                <w:szCs w:val="19"/>
                <w:lang w:val="fr-FR"/>
              </w:rPr>
              <w:t>diff</w:t>
            </w:r>
            <w:r w:rsidR="00874D71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E362FC" w:rsidRPr="00E15EF2">
              <w:rPr>
                <w:rFonts w:ascii="Arial" w:hAnsi="Arial" w:cs="Arial"/>
                <w:sz w:val="19"/>
                <w:szCs w:val="19"/>
                <w:lang w:val="fr-FR"/>
              </w:rPr>
              <w:t>rences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74D71">
              <w:rPr>
                <w:rFonts w:ascii="Arial" w:hAnsi="Arial" w:cs="Arial"/>
                <w:sz w:val="19"/>
                <w:szCs w:val="19"/>
                <w:lang w:val="fr-FR"/>
              </w:rPr>
              <w:t>pour trouver d’autres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s</w:t>
            </w:r>
            <w:r w:rsidR="00874D71">
              <w:rPr>
                <w:rFonts w:ascii="Arial" w:hAnsi="Arial" w:cs="Arial"/>
                <w:sz w:val="19"/>
                <w:szCs w:val="19"/>
                <w:lang w:val="fr-FR"/>
              </w:rPr>
              <w:t>om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>m</w:t>
            </w:r>
            <w:r w:rsidR="00874D71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E362FC" w:rsidRPr="00E15EF2">
              <w:rPr>
                <w:rFonts w:ascii="Arial" w:hAnsi="Arial" w:cs="Arial"/>
                <w:sz w:val="19"/>
                <w:szCs w:val="19"/>
                <w:lang w:val="fr-FR"/>
              </w:rPr>
              <w:t>/ diff</w:t>
            </w:r>
            <w:r w:rsidR="00874D71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E362FC" w:rsidRPr="00E15EF2">
              <w:rPr>
                <w:rFonts w:ascii="Arial" w:hAnsi="Arial" w:cs="Arial"/>
                <w:sz w:val="19"/>
                <w:szCs w:val="19"/>
                <w:lang w:val="fr-FR"/>
              </w:rPr>
              <w:t>rences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362F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89400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33</w:t>
            </w:r>
            <w:r w:rsidR="00E362F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, 34, 36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6DB8E59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FF0CAF7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3A74F62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9D1A6D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A0B876F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757A43C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4475C0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662C6D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BC33E18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</w:tr>
      <w:tr w:rsidR="00E76F1F" w:rsidRPr="00E15EF2" w14:paraId="2FE0F11B" w14:textId="77777777" w:rsidTr="00EA30CD">
        <w:tc>
          <w:tcPr>
            <w:tcW w:w="2547" w:type="dxa"/>
          </w:tcPr>
          <w:p w14:paraId="0D769748" w14:textId="7EB672D3" w:rsidR="00E76F1F" w:rsidRPr="00E15EF2" w:rsidRDefault="00E17CF1" w:rsidP="004C2132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C2132">
              <w:rPr>
                <w:rFonts w:ascii="Arial" w:hAnsi="Arial" w:cs="Arial"/>
                <w:sz w:val="19"/>
                <w:szCs w:val="19"/>
                <w:lang w:val="fr-FR"/>
              </w:rPr>
              <w:t xml:space="preserve">peut écrire des phrases numériques </w:t>
            </w:r>
            <w:r w:rsidR="004C2132">
              <w:rPr>
                <w:rFonts w:ascii="Arial" w:hAnsi="Arial" w:cs="Arial"/>
                <w:sz w:val="19"/>
                <w:szCs w:val="19"/>
                <w:lang w:val="fr-FR"/>
              </w:rPr>
              <w:br/>
              <w:t xml:space="preserve">pour représenter des situations d’addition et </w:t>
            </w:r>
            <w:r w:rsidR="004C2132">
              <w:rPr>
                <w:rFonts w:ascii="Arial" w:hAnsi="Arial" w:cs="Arial"/>
                <w:sz w:val="19"/>
                <w:szCs w:val="19"/>
                <w:lang w:val="fr-FR"/>
              </w:rPr>
              <w:br/>
              <w:t>de soustraction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C2132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E362F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33, 34)</w:t>
            </w:r>
          </w:p>
        </w:tc>
        <w:tc>
          <w:tcPr>
            <w:tcW w:w="922" w:type="dxa"/>
          </w:tcPr>
          <w:p w14:paraId="19965005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6887F66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D8C2CA5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5997F71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CBB1986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0CEECBD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D5CFE4E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94C289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F7F78E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</w:tr>
      <w:tr w:rsidR="00E76F1F" w:rsidRPr="00E15EF2" w14:paraId="5E3AA1AB" w14:textId="77777777" w:rsidTr="00EA30CD">
        <w:tc>
          <w:tcPr>
            <w:tcW w:w="2547" w:type="dxa"/>
          </w:tcPr>
          <w:p w14:paraId="638E6F93" w14:textId="7A36B07E" w:rsidR="00E76F1F" w:rsidRPr="00E15EF2" w:rsidRDefault="00E17CF1" w:rsidP="004C2132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4C2132">
              <w:rPr>
                <w:rFonts w:ascii="Arial" w:hAnsi="Arial" w:cs="Arial"/>
                <w:sz w:val="19"/>
                <w:szCs w:val="19"/>
                <w:lang w:val="fr-FR"/>
              </w:rPr>
              <w:t xml:space="preserve"> peut additionner et soustraire des nombres jusqu’à 20 avec aisance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362F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E362F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34, 36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A5B4147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9E429B1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1205087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FBE3417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EE14986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3CE5420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7E1D2D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A32211D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2D203E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</w:tr>
      <w:tr w:rsidR="00E76F1F" w:rsidRPr="00E15EF2" w14:paraId="5B77B781" w14:textId="77777777" w:rsidTr="00EA30CD">
        <w:tc>
          <w:tcPr>
            <w:tcW w:w="2547" w:type="dxa"/>
          </w:tcPr>
          <w:p w14:paraId="15FAEDE8" w14:textId="1EFD1A4E" w:rsidR="00E76F1F" w:rsidRPr="00E15EF2" w:rsidRDefault="00E17CF1" w:rsidP="005C387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4C2132">
              <w:rPr>
                <w:rFonts w:ascii="Arial" w:hAnsi="Arial" w:cs="Arial"/>
                <w:sz w:val="19"/>
                <w:szCs w:val="19"/>
                <w:lang w:val="fr-FR"/>
              </w:rPr>
              <w:t xml:space="preserve">peut utiliser des </w:t>
            </w:r>
            <w:r w:rsidR="005C387A">
              <w:rPr>
                <w:rFonts w:ascii="Arial" w:hAnsi="Arial" w:cs="Arial"/>
                <w:sz w:val="19"/>
                <w:szCs w:val="19"/>
                <w:lang w:val="fr-FR"/>
              </w:rPr>
              <w:t>stratégies mentales pour estimer des sommes et des différences</w:t>
            </w:r>
            <w:r w:rsidR="0089400C" w:rsidRPr="00E15EF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362F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35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68592B4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D59F0C9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E77305A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D86C4AA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336AAC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903C2D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1614F34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287B52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0FD553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</w:tr>
      <w:tr w:rsidR="00E76F1F" w:rsidRPr="00E15EF2" w14:paraId="7BF75E58" w14:textId="77777777" w:rsidTr="00EA30CD">
        <w:tc>
          <w:tcPr>
            <w:tcW w:w="2547" w:type="dxa"/>
          </w:tcPr>
          <w:p w14:paraId="7978680B" w14:textId="638D6437" w:rsidR="00E76F1F" w:rsidRPr="00E15EF2" w:rsidRDefault="00E17CF1" w:rsidP="00FA3F2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89400C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A3F2B">
              <w:rPr>
                <w:rFonts w:ascii="Arial" w:hAnsi="Arial" w:cs="Arial"/>
                <w:sz w:val="19"/>
                <w:szCs w:val="19"/>
                <w:lang w:val="fr-FR"/>
              </w:rPr>
              <w:t>utilise des stratégies mentales efficaces pour résoudre des équations comprenant des nombres à plusieurs chiffres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E362F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35)</w:t>
            </w:r>
          </w:p>
        </w:tc>
        <w:tc>
          <w:tcPr>
            <w:tcW w:w="922" w:type="dxa"/>
          </w:tcPr>
          <w:p w14:paraId="1B3C546D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47F98C2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E144F66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C36DEE2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0117457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A9318D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DEE97B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BAFE5CE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60FECAD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</w:tr>
      <w:tr w:rsidR="00E76F1F" w:rsidRPr="00E15EF2" w14:paraId="0826F169" w14:textId="77777777" w:rsidTr="00EA30CD">
        <w:tc>
          <w:tcPr>
            <w:tcW w:w="2547" w:type="dxa"/>
          </w:tcPr>
          <w:p w14:paraId="6C8F7C2A" w14:textId="235D52D6" w:rsidR="00E76F1F" w:rsidRPr="00E15EF2" w:rsidRDefault="00E17CF1" w:rsidP="00FA3F2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E76F1F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A3F2B">
              <w:rPr>
                <w:rFonts w:ascii="Arial" w:hAnsi="Arial" w:cs="Arial"/>
                <w:sz w:val="19"/>
                <w:szCs w:val="19"/>
                <w:lang w:val="fr-FR"/>
              </w:rPr>
              <w:t>utilise du langage mathématique pour expliquer ses stratégies pour trouver les réponses.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r w:rsidR="0089400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9400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E362FC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33, 34, 35, 36</w:t>
            </w:r>
            <w:r w:rsidR="00E76F1F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79B3691" w14:textId="77777777" w:rsidR="00E76F1F" w:rsidRPr="00E15EF2" w:rsidRDefault="00E76F1F" w:rsidP="00DB63DF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7889344F" w14:textId="77777777" w:rsidR="00E76F1F" w:rsidRPr="00E15EF2" w:rsidRDefault="00E76F1F" w:rsidP="00DB63DF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2A8C085" w14:textId="77777777" w:rsidR="00E76F1F" w:rsidRPr="00E15EF2" w:rsidRDefault="00E76F1F" w:rsidP="00DB63DF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EEE980A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24B9CCA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CAAD1A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F5F8F5E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00C0095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7F4280" w14:textId="77777777" w:rsidR="00E76F1F" w:rsidRPr="00E15EF2" w:rsidRDefault="00E76F1F" w:rsidP="00DB63DF">
            <w:pPr>
              <w:rPr>
                <w:rFonts w:ascii="Century Gothic" w:hAnsi="Century Gothic"/>
                <w:lang w:val="fr-FR"/>
              </w:rPr>
            </w:pPr>
          </w:p>
        </w:tc>
      </w:tr>
      <w:bookmarkEnd w:id="1"/>
    </w:tbl>
    <w:p w14:paraId="67C56A3E" w14:textId="77777777" w:rsidR="00C14E11" w:rsidRDefault="00C14E11" w:rsidP="002F142C">
      <w:pPr>
        <w:ind w:right="582"/>
        <w:rPr>
          <w:lang w:val="fr-FR"/>
        </w:rPr>
        <w:sectPr w:rsidR="00C14E11" w:rsidSect="00E76F1F">
          <w:headerReference w:type="default" r:id="rId14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5A3BA5E0" w14:textId="1B89B5A6" w:rsidR="00E76F1F" w:rsidRPr="00E15EF2" w:rsidRDefault="00E76F1F" w:rsidP="002F142C">
      <w:pPr>
        <w:ind w:right="582"/>
        <w:rPr>
          <w:lang w:val="fr-FR"/>
        </w:rPr>
      </w:pPr>
    </w:p>
    <w:p w14:paraId="658A01C1" w14:textId="4755B923" w:rsidR="00520CC4" w:rsidRPr="00E15EF2" w:rsidRDefault="0037474A" w:rsidP="00520CC4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No</w:t>
      </w:r>
      <w:r w:rsidR="00520CC4" w:rsidRPr="00E15EF2">
        <w:rPr>
          <w:rFonts w:ascii="Arial" w:hAnsi="Arial" w:cs="Arial"/>
          <w:b/>
          <w:sz w:val="24"/>
          <w:lang w:val="fr-FR"/>
        </w:rPr>
        <w:t>m</w:t>
      </w:r>
      <w:r>
        <w:rPr>
          <w:rFonts w:ascii="Arial" w:hAnsi="Arial" w:cs="Arial"/>
          <w:b/>
          <w:sz w:val="24"/>
          <w:lang w:val="fr-FR"/>
        </w:rPr>
        <w:t> </w:t>
      </w:r>
      <w:r w:rsidR="00520CC4" w:rsidRPr="00E15EF2">
        <w:rPr>
          <w:rFonts w:ascii="Arial" w:hAnsi="Arial" w:cs="Arial"/>
          <w:b/>
          <w:sz w:val="24"/>
          <w:lang w:val="fr-FR"/>
        </w:rPr>
        <w:t>: _______________________</w:t>
      </w:r>
    </w:p>
    <w:p w14:paraId="7A724737" w14:textId="77777777" w:rsidR="00520CC4" w:rsidRPr="00E15EF2" w:rsidRDefault="00520CC4" w:rsidP="00520CC4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520CC4" w:rsidRPr="00E15EF2" w14:paraId="2878A005" w14:textId="77777777" w:rsidTr="00DB63DF">
        <w:trPr>
          <w:trHeight w:val="583"/>
        </w:trPr>
        <w:tc>
          <w:tcPr>
            <w:tcW w:w="2644" w:type="dxa"/>
          </w:tcPr>
          <w:p w14:paraId="0D22FDB9" w14:textId="77777777" w:rsidR="00520CC4" w:rsidRPr="00E15EF2" w:rsidRDefault="00520CC4" w:rsidP="00DB63D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126C55B0" w14:textId="5B585FCA" w:rsidR="00520CC4" w:rsidRPr="00E15EF2" w:rsidRDefault="0037474A" w:rsidP="00DB63D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611FEC3F" w14:textId="38FEA972" w:rsidR="00520CC4" w:rsidRPr="00E15EF2" w:rsidRDefault="0037474A" w:rsidP="00DB63D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20B70647" w14:textId="7C779F63" w:rsidR="00520CC4" w:rsidRPr="00E15EF2" w:rsidRDefault="0037474A" w:rsidP="00DB63D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520CC4" w:rsidRPr="00903FFA" w14:paraId="674F4F7B" w14:textId="77777777" w:rsidTr="00DB63DF">
        <w:tc>
          <w:tcPr>
            <w:tcW w:w="2644" w:type="dxa"/>
          </w:tcPr>
          <w:p w14:paraId="369FAB92" w14:textId="01A1929F" w:rsidR="00520CC4" w:rsidRPr="00E15EF2" w:rsidRDefault="00CC3ACA" w:rsidP="00CC3AC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Trouve les compléments de 10</w:t>
            </w:r>
            <w:r w:rsidRPr="00E15EF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32)</w:t>
            </w:r>
          </w:p>
        </w:tc>
        <w:tc>
          <w:tcPr>
            <w:tcW w:w="2621" w:type="dxa"/>
          </w:tcPr>
          <w:p w14:paraId="2685CC05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5F09655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9C435C3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20CC4" w:rsidRPr="00E15EF2" w14:paraId="7B259254" w14:textId="77777777" w:rsidTr="00DB63DF">
        <w:tc>
          <w:tcPr>
            <w:tcW w:w="2644" w:type="dxa"/>
          </w:tcPr>
          <w:p w14:paraId="68A9131F" w14:textId="30A62AC6" w:rsidR="00520CC4" w:rsidRPr="00E15EF2" w:rsidRDefault="00CC3ACA" w:rsidP="005745D4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Ré</w:t>
            </w:r>
            <w:r w:rsidRPr="00E15EF2">
              <w:rPr>
                <w:rFonts w:ascii="Arial" w:hAnsi="Arial" w:cs="Arial"/>
                <w:sz w:val="19"/>
                <w:szCs w:val="19"/>
                <w:lang w:val="fr-FR"/>
              </w:rPr>
              <w:t>ali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Pr="00E15EF2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que l’ordre dans lequel on additionne deux nombres n’importe pas</w:t>
            </w:r>
            <w:r w:rsidR="00520CC4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32)</w:t>
            </w:r>
          </w:p>
        </w:tc>
        <w:tc>
          <w:tcPr>
            <w:tcW w:w="2621" w:type="dxa"/>
          </w:tcPr>
          <w:p w14:paraId="394F8C9D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BD242A5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C538518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20CC4" w:rsidRPr="00E15EF2" w14:paraId="784208F3" w14:textId="77777777" w:rsidTr="00DB63DF">
        <w:tc>
          <w:tcPr>
            <w:tcW w:w="2644" w:type="dxa"/>
          </w:tcPr>
          <w:p w14:paraId="6B6B8B96" w14:textId="7DFF59BC" w:rsidR="00520CC4" w:rsidRPr="00E15EF2" w:rsidRDefault="005745D4" w:rsidP="005745D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tilise des doubles connus/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om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>m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>s/diff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rences 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pour trouver d’autres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s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om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>m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s/ 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>diff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>rences.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s 33, 34, 36)</w:t>
            </w:r>
          </w:p>
        </w:tc>
        <w:tc>
          <w:tcPr>
            <w:tcW w:w="2621" w:type="dxa"/>
          </w:tcPr>
          <w:p w14:paraId="17D6E910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AB7D01F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8B80FC6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20CC4" w:rsidRPr="00E15EF2" w14:paraId="5CECC352" w14:textId="77777777" w:rsidTr="00DB63DF">
        <w:tc>
          <w:tcPr>
            <w:tcW w:w="2644" w:type="dxa"/>
          </w:tcPr>
          <w:p w14:paraId="185E534E" w14:textId="7ECEAA36" w:rsidR="00520CC4" w:rsidRPr="00E15EF2" w:rsidRDefault="005745D4" w:rsidP="005745D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Écrit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 xml:space="preserve"> des phrases numériques pour représenter des situations d’addition et de soustraction</w:t>
            </w:r>
            <w:r w:rsidR="00520CC4" w:rsidRPr="00E15EF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s 33, 34)</w:t>
            </w:r>
          </w:p>
        </w:tc>
        <w:tc>
          <w:tcPr>
            <w:tcW w:w="2621" w:type="dxa"/>
          </w:tcPr>
          <w:p w14:paraId="75AEA914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8996AFD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0AA362A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20CC4" w:rsidRPr="00E15EF2" w14:paraId="1476302B" w14:textId="77777777" w:rsidTr="00DB63DF">
        <w:tc>
          <w:tcPr>
            <w:tcW w:w="2644" w:type="dxa"/>
          </w:tcPr>
          <w:p w14:paraId="020E075F" w14:textId="423F6F63" w:rsidR="00520CC4" w:rsidRPr="00E15EF2" w:rsidRDefault="005745D4" w:rsidP="005745D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Additionne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 xml:space="preserve"> et soustrai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 xml:space="preserve"> des nombres jusqu’à 20 avec aisance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520CC4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s 34, 36)</w:t>
            </w:r>
          </w:p>
        </w:tc>
        <w:tc>
          <w:tcPr>
            <w:tcW w:w="2621" w:type="dxa"/>
          </w:tcPr>
          <w:p w14:paraId="6F3D6E2C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2B883B4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BA14238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20CC4" w:rsidRPr="00E15EF2" w14:paraId="5A09CE33" w14:textId="77777777" w:rsidTr="00DB63DF">
        <w:tc>
          <w:tcPr>
            <w:tcW w:w="2644" w:type="dxa"/>
          </w:tcPr>
          <w:p w14:paraId="6CC41A79" w14:textId="6FDD847B" w:rsidR="00520CC4" w:rsidRPr="00E15EF2" w:rsidRDefault="005745D4" w:rsidP="005745D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tilise des stratégies mentales pour estimer des sommes et des différences</w:t>
            </w:r>
            <w:r w:rsidR="00520CC4" w:rsidRPr="00E15EF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35)</w:t>
            </w:r>
          </w:p>
        </w:tc>
        <w:tc>
          <w:tcPr>
            <w:tcW w:w="2621" w:type="dxa"/>
          </w:tcPr>
          <w:p w14:paraId="3A3886D3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59911AA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C476565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20CC4" w:rsidRPr="00E15EF2" w14:paraId="432900C7" w14:textId="77777777" w:rsidTr="00DB63DF">
        <w:tc>
          <w:tcPr>
            <w:tcW w:w="2644" w:type="dxa"/>
          </w:tcPr>
          <w:p w14:paraId="1CF26CDB" w14:textId="3D369ED3" w:rsidR="00520CC4" w:rsidRPr="00E15EF2" w:rsidRDefault="005745D4" w:rsidP="00387E1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tilise des stratégies mentales efficaces pour résoudre des équations comprenant des nombres à plusieurs chiffres</w:t>
            </w:r>
            <w:r w:rsidR="00CC3ACA" w:rsidRPr="00E15EF2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387E14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35)</w:t>
            </w:r>
          </w:p>
        </w:tc>
        <w:tc>
          <w:tcPr>
            <w:tcW w:w="2621" w:type="dxa"/>
          </w:tcPr>
          <w:p w14:paraId="1B46E18E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947CFD1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2FC467D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20CC4" w:rsidRPr="00E15EF2" w14:paraId="60115423" w14:textId="77777777" w:rsidTr="00DB63DF">
        <w:tc>
          <w:tcPr>
            <w:tcW w:w="2644" w:type="dxa"/>
          </w:tcPr>
          <w:p w14:paraId="4E1AB3BB" w14:textId="75B9C131" w:rsidR="00520CC4" w:rsidRPr="00E15EF2" w:rsidRDefault="00387E14" w:rsidP="00387E14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CC3ACA">
              <w:rPr>
                <w:rFonts w:ascii="Arial" w:hAnsi="Arial" w:cs="Arial"/>
                <w:sz w:val="19"/>
                <w:szCs w:val="19"/>
                <w:lang w:val="fr-FR"/>
              </w:rPr>
              <w:t>tilise du langage mathématique pour expliquer ses stratégies pour trouver les répons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es</w:t>
            </w:r>
            <w:r w:rsidR="00520CC4" w:rsidRPr="00E15EF2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7474A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37474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520CC4" w:rsidRPr="00E15EF2">
              <w:rPr>
                <w:rFonts w:ascii="Arial" w:hAnsi="Arial" w:cs="Arial"/>
                <w:b/>
                <w:sz w:val="19"/>
                <w:szCs w:val="19"/>
                <w:lang w:val="fr-FR"/>
              </w:rPr>
              <w:t>s 33, 34, 35, 36)</w:t>
            </w:r>
          </w:p>
        </w:tc>
        <w:tc>
          <w:tcPr>
            <w:tcW w:w="2621" w:type="dxa"/>
          </w:tcPr>
          <w:p w14:paraId="716DF528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262F2C6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908577E" w14:textId="77777777" w:rsidR="00520CC4" w:rsidRPr="00E15EF2" w:rsidRDefault="00520CC4" w:rsidP="00520CC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3D5BAFA" w14:textId="77777777" w:rsidR="00520CC4" w:rsidRPr="00E15EF2" w:rsidRDefault="00520CC4" w:rsidP="00520CC4">
      <w:pPr>
        <w:rPr>
          <w:rFonts w:ascii="Arial" w:hAnsi="Arial" w:cs="Arial"/>
          <w:sz w:val="24"/>
          <w:lang w:val="fr-FR"/>
        </w:rPr>
      </w:pPr>
    </w:p>
    <w:p w14:paraId="0972D0C1" w14:textId="3EA8E112" w:rsidR="00520CC4" w:rsidRPr="00E15EF2" w:rsidRDefault="0037474A" w:rsidP="00520CC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520CC4" w:rsidRPr="00E15EF2">
        <w:rPr>
          <w:rFonts w:ascii="Arial" w:hAnsi="Arial" w:cs="Arial"/>
          <w:sz w:val="24"/>
          <w:lang w:val="fr-FR"/>
        </w:rPr>
        <w:t>s</w:t>
      </w:r>
      <w:r w:rsidR="00544BE9">
        <w:rPr>
          <w:rFonts w:ascii="Arial" w:hAnsi="Arial" w:cs="Arial"/>
          <w:sz w:val="24"/>
          <w:lang w:val="fr-FR"/>
        </w:rPr>
        <w:t> </w:t>
      </w:r>
      <w:r w:rsidR="00520CC4" w:rsidRPr="00E15EF2">
        <w:rPr>
          <w:rFonts w:ascii="Arial" w:hAnsi="Arial" w:cs="Arial"/>
          <w:sz w:val="24"/>
          <w:lang w:val="fr-FR"/>
        </w:rPr>
        <w:t>:</w:t>
      </w:r>
    </w:p>
    <w:p w14:paraId="07B96CB3" w14:textId="77777777" w:rsidR="00520CC4" w:rsidRPr="00E15EF2" w:rsidRDefault="00520CC4" w:rsidP="00520CC4">
      <w:pPr>
        <w:rPr>
          <w:rFonts w:ascii="Arial" w:hAnsi="Arial" w:cs="Arial"/>
          <w:sz w:val="24"/>
          <w:lang w:val="fr-FR"/>
        </w:rPr>
      </w:pPr>
    </w:p>
    <w:p w14:paraId="6F8BD070" w14:textId="77777777" w:rsidR="00520CC4" w:rsidRPr="00E15EF2" w:rsidRDefault="00520CC4" w:rsidP="00520CC4">
      <w:pPr>
        <w:rPr>
          <w:rFonts w:ascii="Arial" w:hAnsi="Arial" w:cs="Arial"/>
          <w:sz w:val="24"/>
          <w:lang w:val="fr-FR"/>
        </w:rPr>
      </w:pPr>
    </w:p>
    <w:p w14:paraId="61C8487B" w14:textId="54DD08D6" w:rsidR="00520CC4" w:rsidRPr="00E15EF2" w:rsidRDefault="00544BE9" w:rsidP="00520CC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520CC4" w:rsidRPr="00E15EF2">
        <w:rPr>
          <w:rFonts w:ascii="Arial" w:hAnsi="Arial" w:cs="Arial"/>
          <w:sz w:val="24"/>
          <w:lang w:val="fr-FR"/>
        </w:rPr>
        <w:t>:</w:t>
      </w:r>
    </w:p>
    <w:p w14:paraId="5B9170D2" w14:textId="77777777" w:rsidR="00520CC4" w:rsidRPr="00E15EF2" w:rsidRDefault="00520CC4" w:rsidP="00520CC4">
      <w:pPr>
        <w:ind w:right="582"/>
        <w:rPr>
          <w:lang w:val="fr-FR"/>
        </w:rPr>
      </w:pPr>
    </w:p>
    <w:p w14:paraId="36CEFE12" w14:textId="77777777" w:rsidR="00E76F1F" w:rsidRPr="00E15EF2" w:rsidRDefault="00E76F1F" w:rsidP="002F142C">
      <w:pPr>
        <w:ind w:right="582"/>
        <w:rPr>
          <w:lang w:val="fr-FR"/>
        </w:rPr>
      </w:pPr>
    </w:p>
    <w:sectPr w:rsidR="00E76F1F" w:rsidRPr="00E15EF2" w:rsidSect="00E76F1F">
      <w:headerReference w:type="default" r:id="rId15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98FA" w14:textId="77777777" w:rsidR="005E1B46" w:rsidRDefault="005E1B46" w:rsidP="00CA2529">
      <w:pPr>
        <w:spacing w:after="0" w:line="240" w:lineRule="auto"/>
      </w:pPr>
      <w:r>
        <w:separator/>
      </w:r>
    </w:p>
  </w:endnote>
  <w:endnote w:type="continuationSeparator" w:id="0">
    <w:p w14:paraId="2400EC4F" w14:textId="77777777" w:rsidR="005E1B46" w:rsidRDefault="005E1B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4B59" w14:textId="51E49EC6" w:rsidR="00CC3ACA" w:rsidRPr="0013733D" w:rsidRDefault="00CC3ACA" w:rsidP="009F3ED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13733D">
      <w:rPr>
        <w:rFonts w:ascii="Arial" w:hAnsi="Arial" w:cs="Arial"/>
        <w:b/>
        <w:sz w:val="15"/>
        <w:szCs w:val="15"/>
        <w:lang w:val="fr-CA"/>
      </w:rPr>
      <w:t>Mathologie 2</w:t>
    </w:r>
    <w:r w:rsidRPr="0013733D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13733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7BA77097" wp14:editId="61975A33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054">
      <w:rPr>
        <w:rFonts w:ascii="Arial" w:hAnsi="Arial" w:cs="Arial"/>
        <w:sz w:val="15"/>
        <w:szCs w:val="15"/>
        <w:lang w:val="fr-CA"/>
      </w:rPr>
      <w:t xml:space="preserve"> Copyright © 2020</w:t>
    </w:r>
    <w:r w:rsidRPr="0013733D">
      <w:rPr>
        <w:rFonts w:ascii="Arial" w:hAnsi="Arial" w:cs="Arial"/>
        <w:sz w:val="15"/>
        <w:szCs w:val="15"/>
        <w:lang w:val="fr-CA"/>
      </w:rPr>
      <w:t xml:space="preserve"> Pearson Canada Inc.</w:t>
    </w:r>
    <w:r w:rsidRPr="0013733D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  <w:p w14:paraId="1774B384" w14:textId="77777777" w:rsidR="00CC3ACA" w:rsidRPr="0013733D" w:rsidRDefault="00CC3ACA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7B663" w14:textId="77777777" w:rsidR="005E1B46" w:rsidRDefault="005E1B46" w:rsidP="00CA2529">
      <w:pPr>
        <w:spacing w:after="0" w:line="240" w:lineRule="auto"/>
      </w:pPr>
      <w:r>
        <w:separator/>
      </w:r>
    </w:p>
  </w:footnote>
  <w:footnote w:type="continuationSeparator" w:id="0">
    <w:p w14:paraId="7F9D2006" w14:textId="77777777" w:rsidR="005E1B46" w:rsidRDefault="005E1B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B435" w14:textId="524D01AC" w:rsidR="00CC3ACA" w:rsidRPr="00E15EF2" w:rsidRDefault="00CC3AC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15EF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701088" wp14:editId="773706E5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3D168" w14:textId="6E49C1D8" w:rsidR="00CC3ACA" w:rsidRPr="00CB2021" w:rsidRDefault="00CC3A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010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KOdQIAAFk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b+QSqh31N0C3H9HLm5qacCsiPohAC0EtpSXHe/poA03JoT9xtobw82/yhKc5&#10;JS1nDS1YyeOPjQiKM/PF0QRfDkc0AgzzZTQ+P6VLONYsjzVuYxdA7aAppezyMeHR7I86gH2mt2Ce&#10;opJKOEmxS4774wK7tae3RKr5PINoB73AW/foZXKd6E0j9tQ+i+D7OUSa4DvYr6KYvBrHDpssHcw3&#10;CLrOs5oI7ljtiaf9zSPcvzXpgTi+Z9TLizj7BQ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LaDOJL+AAAA4QEAABMAAAAAAAAAAAAAAAAA&#10;AAAAAFtDb250ZW50X1R5cGVzXS54bWxQSwECLQAUAAYACAAAACEAOP0h/9YAAACUAQAACwAAAAAA&#10;AAAAAAAAAAAvAQAAX3JlbHMvLnJlbHNQSwECLQAUAAYACAAAACEAiJ0yjnUCAABZBQAADgAAAAAA&#10;AAAAAAAAAAAuAgAAZHJzL2Uyb0RvYy54bWxQSwECLQAUAAYACAAAACEAyY+f990AAAAIAQAADwAA&#10;AAAAAAAAAAAAAADPBAAAZHJzL2Rvd25yZXYueG1sUEsFBgAAAAAEAAQA8wAAANkFAAAAAA==&#10;" filled="f" stroked="f">
              <v:textbox>
                <w:txbxContent>
                  <w:p w14:paraId="50E3D168" w14:textId="6E49C1D8" w:rsidR="00CC3ACA" w:rsidRPr="00CB2021" w:rsidRDefault="00CC3A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E15EF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108910" wp14:editId="3666E6A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A2E1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E15EF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AC8012" wp14:editId="08BA0AB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59BA7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E15EF2">
      <w:rPr>
        <w:lang w:val="fr-FR"/>
      </w:rPr>
      <w:t>9</w:t>
    </w:r>
    <w:r w:rsidRPr="00E15EF2">
      <w:rPr>
        <w:lang w:val="fr-FR"/>
      </w:rPr>
      <w:tab/>
    </w:r>
    <w:r w:rsidRPr="00E15EF2">
      <w:rPr>
        <w:lang w:val="fr-FR"/>
      </w:rPr>
      <w:tab/>
    </w:r>
    <w:r w:rsidRPr="00E15EF2">
      <w:rPr>
        <w:lang w:val="fr-FR"/>
      </w:rPr>
      <w:tab/>
    </w:r>
    <w:r w:rsidRPr="00E15EF2">
      <w:rPr>
        <w:lang w:val="fr-FR"/>
      </w:rPr>
      <w:tab/>
    </w:r>
    <w:r w:rsidRPr="00E15EF2">
      <w:rPr>
        <w:lang w:val="fr-FR"/>
      </w:rPr>
      <w:tab/>
    </w:r>
    <w:r w:rsidRPr="00E15EF2">
      <w:rPr>
        <w:rFonts w:ascii="Arial" w:hAnsi="Arial" w:cs="Arial"/>
        <w:b/>
        <w:sz w:val="36"/>
        <w:szCs w:val="36"/>
        <w:lang w:val="fr-FR"/>
      </w:rPr>
      <w:t>Fiche 98a : Évaluation de l’activité 36</w:t>
    </w:r>
  </w:p>
  <w:p w14:paraId="2D162401" w14:textId="5A063D9A" w:rsidR="00CC3ACA" w:rsidRPr="00E15EF2" w:rsidRDefault="00CC3AC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15EF2">
      <w:rPr>
        <w:rFonts w:ascii="Arial" w:hAnsi="Arial" w:cs="Arial"/>
        <w:b/>
        <w:sz w:val="28"/>
        <w:szCs w:val="28"/>
        <w:lang w:val="fr-FR"/>
      </w:rPr>
      <w:t>L’aisance avec des opérations : 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5502" w14:textId="0BFC62DB" w:rsidR="00CC3ACA" w:rsidRPr="002D4DA8" w:rsidRDefault="00CC3ACA" w:rsidP="00E76F1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D4DA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6F8647" wp14:editId="6D7F244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387A0" w14:textId="6CF58EF8" w:rsidR="00CC3ACA" w:rsidRPr="00CB2021" w:rsidRDefault="00CC3A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F86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1.05pt;margin-top:8.7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" filled="f" stroked="f">
              <v:textbox>
                <w:txbxContent>
                  <w:p w14:paraId="283387A0" w14:textId="6CF58EF8" w:rsidR="00CC3ACA" w:rsidRPr="00CB2021" w:rsidRDefault="00CC3A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2D4DA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A00433" wp14:editId="32CDDFC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33CD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m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gxUJu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Pr="002D4DA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0EF1E5" wp14:editId="1B62A9C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2AC75" id="Pentagon 3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1zlwIAAJU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k4g1zlwIAAJU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Pr="002D4DA8">
      <w:rPr>
        <w:lang w:val="fr-FR"/>
      </w:rPr>
      <w:t>9</w:t>
    </w:r>
    <w:r w:rsidRPr="002D4DA8">
      <w:rPr>
        <w:lang w:val="fr-FR"/>
      </w:rPr>
      <w:tab/>
    </w:r>
    <w:r w:rsidRPr="002D4DA8">
      <w:rPr>
        <w:lang w:val="fr-FR"/>
      </w:rPr>
      <w:tab/>
    </w:r>
    <w:r w:rsidRPr="002D4DA8">
      <w:rPr>
        <w:lang w:val="fr-FR"/>
      </w:rPr>
      <w:tab/>
    </w:r>
    <w:r w:rsidRPr="002D4DA8">
      <w:rPr>
        <w:lang w:val="fr-FR"/>
      </w:rPr>
      <w:tab/>
    </w:r>
    <w:r w:rsidRPr="002D4DA8">
      <w:rPr>
        <w:lang w:val="fr-FR"/>
      </w:rPr>
      <w:tab/>
    </w:r>
    <w:r w:rsidR="00D261B6">
      <w:rPr>
        <w:rFonts w:ascii="Arial" w:hAnsi="Arial" w:cs="Arial"/>
        <w:b/>
        <w:sz w:val="36"/>
        <w:szCs w:val="36"/>
        <w:lang w:val="fr-FR"/>
      </w:rPr>
      <w:t>Fiche 98b</w:t>
    </w:r>
    <w:r w:rsidRPr="002D4DA8">
      <w:rPr>
        <w:rFonts w:ascii="Arial" w:hAnsi="Arial" w:cs="Arial"/>
        <w:b/>
        <w:sz w:val="36"/>
        <w:szCs w:val="36"/>
        <w:lang w:val="fr-FR"/>
      </w:rPr>
      <w:t xml:space="preserve"> : </w:t>
    </w:r>
    <w:bookmarkStart w:id="2" w:name="_Hlk516568562"/>
    <w:r w:rsidRPr="002D4DA8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53891175" w14:textId="1A7BEF8D" w:rsidR="00CC3ACA" w:rsidRPr="002D4DA8" w:rsidRDefault="00CC3ACA" w:rsidP="00E76F1F">
    <w:pPr>
      <w:spacing w:after="0"/>
      <w:rPr>
        <w:rFonts w:ascii="Arial" w:hAnsi="Arial" w:cs="Arial"/>
        <w:sz w:val="28"/>
        <w:szCs w:val="28"/>
        <w:lang w:val="fr-FR"/>
      </w:rPr>
    </w:pPr>
    <w:r w:rsidRPr="002D4DA8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2D4DA8">
      <w:rPr>
        <w:rFonts w:ascii="Arial" w:hAnsi="Arial" w:cs="Arial"/>
        <w:b/>
        <w:sz w:val="28"/>
        <w:szCs w:val="28"/>
        <w:lang w:val="fr-FR"/>
      </w:rPr>
      <w:tab/>
    </w:r>
    <w:bookmarkEnd w:id="2"/>
    <w:r w:rsidR="00D261B6">
      <w:rPr>
        <w:rFonts w:ascii="Arial" w:hAnsi="Arial" w:cs="Arial"/>
        <w:b/>
        <w:sz w:val="28"/>
        <w:szCs w:val="28"/>
        <w:lang w:val="fr-FR"/>
      </w:rPr>
      <w:t>Toute la classe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B2F4" w14:textId="1BF55E4D" w:rsidR="00D261B6" w:rsidRPr="002D4DA8" w:rsidRDefault="00D261B6" w:rsidP="00E76F1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D4DA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C4F876" wp14:editId="587C7E6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5EC89" w14:textId="77777777" w:rsidR="00D261B6" w:rsidRPr="00CB2021" w:rsidRDefault="00D261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4F8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1.05pt;margin-top:8.7pt;width:126.05pt;height: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2385EC89" w14:textId="77777777" w:rsidR="00D261B6" w:rsidRPr="00CB2021" w:rsidRDefault="00D261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2D4DA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098CA8" wp14:editId="7865EA0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6C5C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2D4DA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D14A44" wp14:editId="101B069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81F4E" id="Pentagon 3" o:spid="_x0000_s1026" type="#_x0000_t15" style="position:absolute;margin-left:-.5pt;margin-top:1.35pt;width:135.05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D4DA8">
      <w:rPr>
        <w:lang w:val="fr-FR"/>
      </w:rPr>
      <w:t>9</w:t>
    </w:r>
    <w:r w:rsidRPr="002D4DA8">
      <w:rPr>
        <w:lang w:val="fr-FR"/>
      </w:rPr>
      <w:tab/>
    </w:r>
    <w:r w:rsidRPr="002D4DA8">
      <w:rPr>
        <w:lang w:val="fr-FR"/>
      </w:rPr>
      <w:tab/>
    </w:r>
    <w:r w:rsidRPr="002D4DA8">
      <w:rPr>
        <w:lang w:val="fr-FR"/>
      </w:rPr>
      <w:tab/>
    </w:r>
    <w:r w:rsidRPr="002D4DA8">
      <w:rPr>
        <w:lang w:val="fr-FR"/>
      </w:rPr>
      <w:tab/>
    </w:r>
    <w:r w:rsidRPr="002D4DA8">
      <w:rPr>
        <w:lang w:val="fr-FR"/>
      </w:rPr>
      <w:tab/>
    </w:r>
    <w:r>
      <w:rPr>
        <w:rFonts w:ascii="Arial" w:hAnsi="Arial" w:cs="Arial"/>
        <w:b/>
        <w:sz w:val="36"/>
        <w:szCs w:val="36"/>
        <w:lang w:val="fr-FR"/>
      </w:rPr>
      <w:t>Fiche 98c</w:t>
    </w:r>
    <w:r w:rsidRPr="002D4DA8">
      <w:rPr>
        <w:rFonts w:ascii="Arial" w:hAnsi="Arial" w:cs="Arial"/>
        <w:b/>
        <w:sz w:val="36"/>
        <w:szCs w:val="36"/>
        <w:lang w:val="fr-FR"/>
      </w:rPr>
      <w:t> : Évaluation de l’ensemble</w:t>
    </w:r>
  </w:p>
  <w:p w14:paraId="43361B60" w14:textId="07D393BB" w:rsidR="00D261B6" w:rsidRPr="002D4DA8" w:rsidRDefault="00D261B6" w:rsidP="00E76F1F">
    <w:pPr>
      <w:spacing w:after="0"/>
      <w:rPr>
        <w:rFonts w:ascii="Arial" w:hAnsi="Arial" w:cs="Arial"/>
        <w:sz w:val="28"/>
        <w:szCs w:val="28"/>
        <w:lang w:val="fr-FR"/>
      </w:rPr>
    </w:pPr>
    <w:r w:rsidRPr="002D4DA8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2D4DA8"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>Élève individuel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12B7C"/>
    <w:rsid w:val="000252C7"/>
    <w:rsid w:val="00050E5C"/>
    <w:rsid w:val="00053328"/>
    <w:rsid w:val="00056BA2"/>
    <w:rsid w:val="0008174D"/>
    <w:rsid w:val="00097C8F"/>
    <w:rsid w:val="000A4A81"/>
    <w:rsid w:val="000C2970"/>
    <w:rsid w:val="000C7349"/>
    <w:rsid w:val="000E75B2"/>
    <w:rsid w:val="000F43C1"/>
    <w:rsid w:val="00112FF1"/>
    <w:rsid w:val="0013733D"/>
    <w:rsid w:val="001800E1"/>
    <w:rsid w:val="00184460"/>
    <w:rsid w:val="00192706"/>
    <w:rsid w:val="001A7920"/>
    <w:rsid w:val="001C3AC2"/>
    <w:rsid w:val="00206894"/>
    <w:rsid w:val="00207CC0"/>
    <w:rsid w:val="00254851"/>
    <w:rsid w:val="00262518"/>
    <w:rsid w:val="00270D20"/>
    <w:rsid w:val="0028676E"/>
    <w:rsid w:val="002B19A5"/>
    <w:rsid w:val="002C432C"/>
    <w:rsid w:val="002C4CB2"/>
    <w:rsid w:val="002D4DA8"/>
    <w:rsid w:val="002F142C"/>
    <w:rsid w:val="003014A9"/>
    <w:rsid w:val="003023B3"/>
    <w:rsid w:val="003101B4"/>
    <w:rsid w:val="00324AC5"/>
    <w:rsid w:val="00345039"/>
    <w:rsid w:val="00346302"/>
    <w:rsid w:val="0037474A"/>
    <w:rsid w:val="00387E14"/>
    <w:rsid w:val="003B692B"/>
    <w:rsid w:val="003F79B3"/>
    <w:rsid w:val="00440154"/>
    <w:rsid w:val="00483555"/>
    <w:rsid w:val="004959B6"/>
    <w:rsid w:val="004A5849"/>
    <w:rsid w:val="004C2132"/>
    <w:rsid w:val="00520CC4"/>
    <w:rsid w:val="0052693C"/>
    <w:rsid w:val="00543A9A"/>
    <w:rsid w:val="00544BE9"/>
    <w:rsid w:val="00553D67"/>
    <w:rsid w:val="005745D4"/>
    <w:rsid w:val="00581577"/>
    <w:rsid w:val="005A6AA5"/>
    <w:rsid w:val="005B3A77"/>
    <w:rsid w:val="005B7D0F"/>
    <w:rsid w:val="005C1C40"/>
    <w:rsid w:val="005C387A"/>
    <w:rsid w:val="005E1B46"/>
    <w:rsid w:val="0061329E"/>
    <w:rsid w:val="00623DE7"/>
    <w:rsid w:val="00644905"/>
    <w:rsid w:val="0065467B"/>
    <w:rsid w:val="00661689"/>
    <w:rsid w:val="00687084"/>
    <w:rsid w:val="00687162"/>
    <w:rsid w:val="00696ABC"/>
    <w:rsid w:val="006B1B01"/>
    <w:rsid w:val="006B210D"/>
    <w:rsid w:val="006C5790"/>
    <w:rsid w:val="006D5207"/>
    <w:rsid w:val="007375B5"/>
    <w:rsid w:val="00741178"/>
    <w:rsid w:val="0076731B"/>
    <w:rsid w:val="007A6B78"/>
    <w:rsid w:val="00801DC7"/>
    <w:rsid w:val="00832B16"/>
    <w:rsid w:val="00874D71"/>
    <w:rsid w:val="0089400C"/>
    <w:rsid w:val="008A3B66"/>
    <w:rsid w:val="008F5D53"/>
    <w:rsid w:val="00903FFA"/>
    <w:rsid w:val="0092323E"/>
    <w:rsid w:val="00974D31"/>
    <w:rsid w:val="00987AB8"/>
    <w:rsid w:val="00994C77"/>
    <w:rsid w:val="009B6FF8"/>
    <w:rsid w:val="009B72A0"/>
    <w:rsid w:val="009F3EDB"/>
    <w:rsid w:val="00A20BE1"/>
    <w:rsid w:val="00A43E96"/>
    <w:rsid w:val="00A91E88"/>
    <w:rsid w:val="00AE494A"/>
    <w:rsid w:val="00B10C9A"/>
    <w:rsid w:val="00B62B98"/>
    <w:rsid w:val="00B9593A"/>
    <w:rsid w:val="00BA072D"/>
    <w:rsid w:val="00BA10A4"/>
    <w:rsid w:val="00BD5ACB"/>
    <w:rsid w:val="00BE7BA6"/>
    <w:rsid w:val="00C14E11"/>
    <w:rsid w:val="00C72956"/>
    <w:rsid w:val="00C85AE2"/>
    <w:rsid w:val="00C957B8"/>
    <w:rsid w:val="00CA2529"/>
    <w:rsid w:val="00CB2021"/>
    <w:rsid w:val="00CC1A95"/>
    <w:rsid w:val="00CC3ACA"/>
    <w:rsid w:val="00CC7054"/>
    <w:rsid w:val="00CD2187"/>
    <w:rsid w:val="00CF3ED1"/>
    <w:rsid w:val="00D049BD"/>
    <w:rsid w:val="00D261B6"/>
    <w:rsid w:val="00D7596A"/>
    <w:rsid w:val="00D8702A"/>
    <w:rsid w:val="00D930D5"/>
    <w:rsid w:val="00DA1368"/>
    <w:rsid w:val="00DB4EC8"/>
    <w:rsid w:val="00DB63DF"/>
    <w:rsid w:val="00DD6F23"/>
    <w:rsid w:val="00DE3F74"/>
    <w:rsid w:val="00E07AB1"/>
    <w:rsid w:val="00E15EF2"/>
    <w:rsid w:val="00E16179"/>
    <w:rsid w:val="00E17CF1"/>
    <w:rsid w:val="00E21446"/>
    <w:rsid w:val="00E21EE5"/>
    <w:rsid w:val="00E22972"/>
    <w:rsid w:val="00E362FC"/>
    <w:rsid w:val="00E45E3B"/>
    <w:rsid w:val="00E51D51"/>
    <w:rsid w:val="00E613E3"/>
    <w:rsid w:val="00E71CBF"/>
    <w:rsid w:val="00E76F1F"/>
    <w:rsid w:val="00EA30CD"/>
    <w:rsid w:val="00EE14AA"/>
    <w:rsid w:val="00EE29C2"/>
    <w:rsid w:val="00EE4CEB"/>
    <w:rsid w:val="00F10556"/>
    <w:rsid w:val="00F22872"/>
    <w:rsid w:val="00F358C6"/>
    <w:rsid w:val="00F42692"/>
    <w:rsid w:val="00F86C1E"/>
    <w:rsid w:val="00FA3F2B"/>
    <w:rsid w:val="00FB33B9"/>
    <w:rsid w:val="00FD2B2E"/>
    <w:rsid w:val="00FE017D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A7AAC5C2-5ED6-4C3B-98C4-9C92AF1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00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0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C802-66D1-4276-B661-089D0532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40</cp:revision>
  <cp:lastPrinted>2016-08-23T12:28:00Z</cp:lastPrinted>
  <dcterms:created xsi:type="dcterms:W3CDTF">2018-06-27T14:26:00Z</dcterms:created>
  <dcterms:modified xsi:type="dcterms:W3CDTF">2019-08-16T12:51:00Z</dcterms:modified>
</cp:coreProperties>
</file>