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42617E04" w:rsidR="007174F8" w:rsidRPr="006E53B8" w:rsidRDefault="003B1CED">
      <w:pPr>
        <w:jc w:val="center"/>
        <w:rPr>
          <w:b/>
          <w:sz w:val="28"/>
          <w:szCs w:val="28"/>
          <w:lang w:val="fr-CA"/>
        </w:rPr>
      </w:pPr>
      <w:r w:rsidRPr="00EE7E4F">
        <w:rPr>
          <w:noProof/>
        </w:rPr>
        <w:drawing>
          <wp:anchor distT="0" distB="0" distL="114300" distR="114300" simplePos="0" relativeHeight="251658245" behindDoc="0" locked="0" layoutInCell="1" allowOverlap="1" wp14:anchorId="782238E3" wp14:editId="5EE652B1">
            <wp:simplePos x="0" y="0"/>
            <wp:positionH relativeFrom="margin">
              <wp:posOffset>2964873</wp:posOffset>
            </wp:positionH>
            <wp:positionV relativeFrom="paragraph">
              <wp:posOffset>110202</wp:posOffset>
            </wp:positionV>
            <wp:extent cx="2247900" cy="748665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A67" w:rsidRPr="006E53B8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="001E2A67" w:rsidRPr="006E53B8">
        <w:rPr>
          <w:b/>
          <w:bCs/>
          <w:sz w:val="28"/>
          <w:szCs w:val="28"/>
          <w:lang w:val="fr-CA"/>
        </w:rPr>
        <w:t>Mathologie</w:t>
      </w:r>
      <w:proofErr w:type="spellEnd"/>
      <w:r w:rsidR="001E2A67" w:rsidRPr="006E53B8">
        <w:rPr>
          <w:b/>
          <w:bCs/>
          <w:sz w:val="28"/>
          <w:szCs w:val="28"/>
          <w:lang w:val="fr-CA"/>
        </w:rPr>
        <w:t xml:space="preserve"> 3 (Le nombre)</w:t>
      </w:r>
      <w:r w:rsidR="003F661B" w:rsidRPr="006E53B8">
        <w:rPr>
          <w:b/>
          <w:bCs/>
          <w:sz w:val="28"/>
          <w:szCs w:val="28"/>
          <w:lang w:val="fr-CA"/>
        </w:rPr>
        <w:t xml:space="preserve"> – </w:t>
      </w:r>
      <w:r w:rsidR="00196819" w:rsidRPr="006E53B8">
        <w:rPr>
          <w:b/>
          <w:bCs/>
          <w:sz w:val="28"/>
          <w:szCs w:val="28"/>
          <w:lang w:val="fr-CA"/>
        </w:rPr>
        <w:t>Manitoba</w:t>
      </w:r>
    </w:p>
    <w:p w14:paraId="7B3633ED" w14:textId="77777777" w:rsidR="007174F8" w:rsidRPr="006E53B8" w:rsidRDefault="007174F8">
      <w:pPr>
        <w:jc w:val="center"/>
        <w:rPr>
          <w:sz w:val="28"/>
          <w:szCs w:val="28"/>
          <w:lang w:val="fr-CA"/>
        </w:rPr>
      </w:pPr>
    </w:p>
    <w:tbl>
      <w:tblPr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40"/>
        <w:gridCol w:w="2682"/>
        <w:gridCol w:w="3618"/>
      </w:tblGrid>
      <w:tr w:rsidR="008E424F" w:rsidRPr="007D1568" w14:paraId="2807C7B0" w14:textId="77777777" w:rsidTr="008E424F">
        <w:tc>
          <w:tcPr>
            <w:tcW w:w="3685" w:type="dxa"/>
            <w:shd w:val="clear" w:color="auto" w:fill="A26299"/>
          </w:tcPr>
          <w:p w14:paraId="72D38CE3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gridSpan w:val="2"/>
            <w:shd w:val="clear" w:color="auto" w:fill="A26299"/>
          </w:tcPr>
          <w:p w14:paraId="38D0D760" w14:textId="77777777" w:rsidR="008E424F" w:rsidRPr="00901912" w:rsidRDefault="008E424F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682" w:type="dxa"/>
            <w:shd w:val="clear" w:color="auto" w:fill="A26299"/>
          </w:tcPr>
          <w:p w14:paraId="3EE361E8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18" w:type="dxa"/>
            <w:shd w:val="clear" w:color="auto" w:fill="A26299"/>
          </w:tcPr>
          <w:p w14:paraId="342FC791" w14:textId="77777777" w:rsidR="008E424F" w:rsidRPr="006E53B8" w:rsidRDefault="008E424F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221F79" w:rsidRPr="007D1568" w14:paraId="7B363401" w14:textId="77777777" w:rsidTr="39DBB73A">
        <w:tc>
          <w:tcPr>
            <w:tcW w:w="3685" w:type="dxa"/>
            <w:shd w:val="clear" w:color="auto" w:fill="auto"/>
          </w:tcPr>
          <w:p w14:paraId="6EB6A36D" w14:textId="03377225" w:rsidR="00221F79" w:rsidRPr="006E53B8" w:rsidRDefault="003517C9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Résultats d’apprentissage spécifiques</w:t>
            </w:r>
          </w:p>
          <w:p w14:paraId="4C043D00" w14:textId="6ED2FD4B" w:rsidR="003517C9" w:rsidRPr="006E53B8" w:rsidRDefault="00196819" w:rsidP="003A3891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3.N.</w:t>
            </w:r>
            <w:r w:rsidR="00221F79" w:rsidRPr="006E53B8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="00221F7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Énoncer la suite des nombres </w:t>
            </w:r>
            <w:r w:rsidR="003A3891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entre deux nombres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donnés par ordre croissant et décroissant</w:t>
            </w:r>
          </w:p>
          <w:p w14:paraId="7B3633F3" w14:textId="343E8776" w:rsidR="00221F79" w:rsidRPr="006E53B8" w:rsidRDefault="00DC4B9C" w:rsidP="003517C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</w:t>
            </w:r>
            <w:r w:rsidR="003341D6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0 à 1</w:t>
            </w:r>
            <w:r w:rsidR="00AA7B3A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000 en : </w:t>
            </w:r>
            <w:r w:rsidR="00D94A3F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</w:r>
            <w:r w:rsidR="00E2711A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  </w:t>
            </w:r>
            <w:r w:rsidR="00050713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</w:t>
            </w:r>
            <w:r w:rsidR="00D94A3F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comptant par bonds de 10 et 100, à partir de n’importe quel nombre;</w:t>
            </w:r>
            <w:r w:rsidR="00D94A3F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589AF129" w14:textId="1C83C10F" w:rsidR="00050713" w:rsidRPr="006E53B8" w:rsidRDefault="00E2711A" w:rsidP="003517C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  </w:t>
            </w:r>
            <w:r w:rsidR="00050713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comptant par bonds de 5, à partir de multiples de 5;</w:t>
            </w:r>
          </w:p>
          <w:p w14:paraId="141B478C" w14:textId="50965BF7" w:rsidR="00050713" w:rsidRPr="006E53B8" w:rsidRDefault="00E2711A" w:rsidP="003517C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 </w:t>
            </w:r>
            <w:r w:rsidR="00050713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comptant par bonds de 25, à partir de multiples de 25.</w:t>
            </w:r>
          </w:p>
          <w:p w14:paraId="03D5F001" w14:textId="6494E53F" w:rsidR="00050713" w:rsidRPr="006E53B8" w:rsidRDefault="00221F79" w:rsidP="00D94A3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0 à 100 en :</w:t>
            </w:r>
          </w:p>
          <w:p w14:paraId="05C34588" w14:textId="64A613CD" w:rsidR="00050713" w:rsidRPr="006E53B8" w:rsidRDefault="00E2711A" w:rsidP="003517C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  -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comptant par bonds de 3 à partir de multiples de 3;</w:t>
            </w:r>
          </w:p>
          <w:p w14:paraId="7B3633F6" w14:textId="166D861C" w:rsidR="00221F79" w:rsidRPr="006E53B8" w:rsidRDefault="00E2711A" w:rsidP="003517C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   - </w:t>
            </w:r>
            <w:r w:rsidR="003517C9" w:rsidRPr="006E53B8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comptant par bonds de 4 à partir de multiples de 4.</w:t>
            </w:r>
          </w:p>
          <w:p w14:paraId="7B3633F7" w14:textId="2F4F34A5" w:rsidR="00221F79" w:rsidRPr="006E53B8" w:rsidRDefault="00221F79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2B37EAB7" w14:textId="7B771B35" w:rsidR="00713649" w:rsidRPr="00333DC2" w:rsidRDefault="00533BEA" w:rsidP="00713649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71364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1B34385D" w14:textId="77777777" w:rsidR="00713649" w:rsidRPr="007A34F4" w:rsidRDefault="00713649" w:rsidP="00713649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3 : Compter par bonds de l’avant et à rebours </w:t>
            </w:r>
          </w:p>
          <w:p w14:paraId="3D62FF02" w14:textId="11E20407" w:rsidR="00713649" w:rsidRPr="007A34F4" w:rsidRDefault="00022EF7" w:rsidP="00713649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713649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4039EF0E" w14:textId="19DDC48C" w:rsidR="00221F79" w:rsidRPr="00713649" w:rsidRDefault="00713649" w:rsidP="00713649">
            <w:pPr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34 : Estimer et compter des montants d’argent</w:t>
            </w:r>
          </w:p>
          <w:p w14:paraId="7B3633F8" w14:textId="77777777" w:rsidR="00221F79" w:rsidRPr="00713649" w:rsidRDefault="00221F79" w:rsidP="00D94A3F">
            <w:pPr>
              <w:tabs>
                <w:tab w:val="left" w:pos="3063"/>
              </w:tabs>
              <w:rPr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82" w:type="dxa"/>
            <w:shd w:val="clear" w:color="auto" w:fill="auto"/>
          </w:tcPr>
          <w:p w14:paraId="7B3633FE" w14:textId="2D047763" w:rsidR="00221F79" w:rsidRPr="005F188F" w:rsidRDefault="005F188F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221F79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4AC3B8DE" w14:textId="77777777" w:rsidR="007352E4" w:rsidRPr="005F188F" w:rsidRDefault="007352E4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A77822E" w14:textId="6410E47F" w:rsidR="00221F79" w:rsidRPr="00F23BE9" w:rsidRDefault="002E0FF0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5C9E572" w14:textId="32827DAB" w:rsidR="00221F79" w:rsidRPr="005F188F" w:rsidRDefault="005F188F" w:rsidP="00DC4B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D740BDF" w14:textId="4514C1AE" w:rsidR="00221F79" w:rsidRPr="005F188F" w:rsidRDefault="005F188F" w:rsidP="00DC4B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7F85276" w14:textId="24456103" w:rsidR="00221F79" w:rsidRPr="005F188F" w:rsidRDefault="005F188F" w:rsidP="00E2711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435F44B3" w:rsidR="00221F79" w:rsidRPr="005F188F" w:rsidRDefault="005F188F" w:rsidP="00E2711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5F188F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23282D76" w14:textId="3DE6D315" w:rsidR="00221F79" w:rsidRPr="005F188F" w:rsidRDefault="00DB7195" w:rsidP="00E2711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7B3633FF" w14:textId="77777777" w:rsidR="00221F79" w:rsidRPr="005F188F" w:rsidRDefault="00221F79" w:rsidP="00D94A3F">
            <w:pPr>
              <w:ind w:left="360"/>
              <w:rPr>
                <w:i/>
                <w:sz w:val="20"/>
                <w:szCs w:val="20"/>
                <w:lang w:val="fr-CA"/>
              </w:rPr>
            </w:pPr>
            <w:r w:rsidRPr="005F188F">
              <w:rPr>
                <w:sz w:val="20"/>
                <w:szCs w:val="20"/>
                <w:lang w:val="fr-CA"/>
              </w:rPr>
              <w:tab/>
            </w:r>
          </w:p>
        </w:tc>
        <w:tc>
          <w:tcPr>
            <w:tcW w:w="3618" w:type="dxa"/>
            <w:shd w:val="clear" w:color="auto" w:fill="auto"/>
          </w:tcPr>
          <w:p w14:paraId="416E884B" w14:textId="0F440637" w:rsidR="00221F79" w:rsidRPr="0097521D" w:rsidRDefault="00A27754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21F79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A960EE" w:rsidRPr="0097521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221F79" w:rsidRPr="0097521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161E53C7" w14:textId="77777777" w:rsidR="004B2E65" w:rsidRPr="00612278" w:rsidRDefault="004B2E65" w:rsidP="004B2E65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</w:pPr>
            <w:r w:rsidRPr="00612278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Compter par bonds avec aisance par facteurs de 10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partir de n’importe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quel nombre donné.</w:t>
            </w:r>
          </w:p>
          <w:p w14:paraId="7EB9C6EF" w14:textId="2480BE87" w:rsidR="007272A0" w:rsidRPr="004B2E65" w:rsidRDefault="004B2E65" w:rsidP="004B2E6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90CE335" w14:textId="1C1917CB" w:rsidR="007272A0" w:rsidRPr="00ED04BF" w:rsidRDefault="00A27754" w:rsidP="00D94A3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ED04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7272A0" w:rsidRPr="00ED04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4BE83286" w14:textId="3B3E3FFC" w:rsidR="007272A0" w:rsidRPr="00A1080D" w:rsidRDefault="00A1080D" w:rsidP="00D94A3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A1080D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Regrouper des quantités et comparer les unités à l’entier</w:t>
            </w:r>
          </w:p>
          <w:p w14:paraId="7B363400" w14:textId="7FEB7C7E" w:rsidR="00FE3578" w:rsidRPr="004B2E65" w:rsidRDefault="004B2E65" w:rsidP="00D94A3F">
            <w:pPr>
              <w:rPr>
                <w:rFonts w:ascii="Open Sans" w:hAnsi="Open Sans" w:cs="Open Sans"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Reconnaitre les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dans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221F79" w:rsidRPr="007D1568" w14:paraId="7B36340A" w14:textId="77777777" w:rsidTr="39DBB73A">
        <w:tc>
          <w:tcPr>
            <w:tcW w:w="3685" w:type="dxa"/>
            <w:shd w:val="clear" w:color="auto" w:fill="auto"/>
          </w:tcPr>
          <w:p w14:paraId="7B363402" w14:textId="22F34A2A" w:rsidR="00221F79" w:rsidRPr="006E53B8" w:rsidRDefault="00050713" w:rsidP="003D385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3.N.</w:t>
            </w:r>
            <w:r w:rsidR="00221F79" w:rsidRPr="006E53B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2.</w:t>
            </w:r>
            <w:r w:rsidR="00221F7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Représenter et décrire les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nombres jusqu’à 1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000, de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façon concrète, imagée et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517C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symbolique.</w:t>
            </w:r>
            <w:r w:rsidR="0003122D">
              <w:rPr>
                <w:rFonts w:asciiTheme="majorHAnsi" w:hAnsiTheme="majorHAnsi"/>
                <w:sz w:val="20"/>
                <w:szCs w:val="20"/>
                <w:lang w:val="fr-CA"/>
              </w:rPr>
              <w:tab/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D9124BB" w14:textId="5EFADE35" w:rsidR="00DB04D8" w:rsidRPr="00333DC2" w:rsidRDefault="00022EF7" w:rsidP="00DB04D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B04D8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 : Compter</w:t>
            </w:r>
          </w:p>
          <w:p w14:paraId="543AE802" w14:textId="77777777" w:rsidR="00DB04D8" w:rsidRPr="007A34F4" w:rsidRDefault="00DB04D8" w:rsidP="00DB04D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1 : Des nombres autour de nous</w:t>
            </w:r>
          </w:p>
          <w:p w14:paraId="72E378E7" w14:textId="77777777" w:rsidR="00DB04D8" w:rsidRPr="007A34F4" w:rsidRDefault="00DB04D8" w:rsidP="00DB04D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2 : Compter à 1 000</w:t>
            </w:r>
          </w:p>
          <w:p w14:paraId="7C0FD28B" w14:textId="1E42EDF0" w:rsidR="3EF5C091" w:rsidRPr="007B0883" w:rsidRDefault="00DB04D8" w:rsidP="00DB04D8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4 : Compter</w:t>
            </w:r>
            <w:r w:rsidR="00EF5597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4A4E92BE" w14:textId="765E8C31" w:rsidR="007B0883" w:rsidRPr="002C4945" w:rsidRDefault="00022EF7" w:rsidP="007B088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Unité</w:t>
            </w:r>
            <w:r w:rsidR="007B0883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436064CE" w14:textId="77777777" w:rsidR="007B0883" w:rsidRPr="002C4945" w:rsidRDefault="007B0883" w:rsidP="007B088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6 : Composer et décomposer des quantités</w:t>
            </w:r>
          </w:p>
          <w:p w14:paraId="64080E3F" w14:textId="28B9D4DF" w:rsidR="007B0883" w:rsidRPr="002C4945" w:rsidRDefault="00022EF7" w:rsidP="007B088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7B0883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7B363403" w14:textId="241777CE" w:rsidR="00221F79" w:rsidRPr="008F4D9F" w:rsidRDefault="007B0883" w:rsidP="007B088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</w:tc>
        <w:tc>
          <w:tcPr>
            <w:tcW w:w="2682" w:type="dxa"/>
            <w:shd w:val="clear" w:color="auto" w:fill="auto"/>
          </w:tcPr>
          <w:p w14:paraId="11BC29D1" w14:textId="31B1B2D9" w:rsidR="00221F79" w:rsidRPr="00F23BE9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F23BE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903190D" w14:textId="77777777" w:rsidR="00966D12" w:rsidRPr="00F23BE9" w:rsidRDefault="00966D12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7F2F1BE" w14:textId="77777777" w:rsidR="006862B1" w:rsidRDefault="006862B1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E30FBA9" w14:textId="77777777" w:rsidR="006862B1" w:rsidRPr="00F23BE9" w:rsidRDefault="006862B1" w:rsidP="006862B1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Étayage :</w:t>
            </w:r>
            <w:r w:rsidRPr="00F23BE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5ABF7CC" w14:textId="60820B28" w:rsidR="00221F79" w:rsidRPr="005F188F" w:rsidRDefault="005F188F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114E2B39" w14:textId="4D5A6FB5" w:rsidR="00221F79" w:rsidRPr="005F188F" w:rsidRDefault="005F188F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EDCE293" w14:textId="761372CA" w:rsidR="00221F79" w:rsidRPr="005F188F" w:rsidRDefault="005F188F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7AED1C6E" w14:textId="30AAFE80" w:rsidR="00221F79" w:rsidRPr="00F23BE9" w:rsidRDefault="00C254DA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568B20D" w14:textId="51839709" w:rsidR="00221F79" w:rsidRPr="00F23BE9" w:rsidRDefault="0007305B" w:rsidP="00966D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4C8393EF" w14:textId="4226EB9E" w:rsidR="00221F79" w:rsidRPr="00966D12" w:rsidRDefault="00DB7195" w:rsidP="00966D1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221F79" w:rsidRPr="00966D1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08" w14:textId="672B20BC" w:rsidR="00221F79" w:rsidRPr="00966D12" w:rsidRDefault="00221F79" w:rsidP="00966D1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DCF5719" w14:textId="3CD2379E" w:rsidR="00D85D02" w:rsidRPr="0097521D" w:rsidRDefault="00A27754" w:rsidP="00D85D02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D85D02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D94A3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A960EE" w:rsidRPr="0097521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D85D02" w:rsidRPr="0097521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3D8A6FFA" w14:textId="2F6BFB06" w:rsidR="00CA7086" w:rsidRPr="007F5A4A" w:rsidRDefault="007F5A4A" w:rsidP="000F1C55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pour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changer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centaine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l’avant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rebours (p. ex. : 399, 400,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401).</w:t>
            </w:r>
          </w:p>
          <w:p w14:paraId="722BABF3" w14:textId="5C2896C4" w:rsidR="00CA7086" w:rsidRPr="00B848D9" w:rsidRDefault="00A1080D" w:rsidP="00D85D02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B848D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Reconnaître et écrire les chiffres</w:t>
            </w:r>
          </w:p>
          <w:p w14:paraId="11D59F4F" w14:textId="078B6765" w:rsidR="00D85D02" w:rsidRPr="00B848D9" w:rsidRDefault="002007EB" w:rsidP="00D85D02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Nommer,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crire et jumeler les nombres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aux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  <w:p w14:paraId="1B0C1A30" w14:textId="6D1C8315" w:rsidR="00FE0E00" w:rsidRPr="00A1080D" w:rsidRDefault="00A27754" w:rsidP="00FE0E0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E0E00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D94A3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A1080D" w:rsidRPr="00A1080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Décomposer des tous en parties et composer des tous avec leurs parties</w:t>
            </w:r>
            <w:r w:rsidR="00FE0E00" w:rsidRPr="00A1080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3A556141" w14:textId="24300082" w:rsidR="00FE0E00" w:rsidRPr="00A87948" w:rsidRDefault="00A87948" w:rsidP="00FE0E00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</w:p>
          <w:p w14:paraId="7B363409" w14:textId="10E18BEE" w:rsidR="00221F79" w:rsidRPr="00B848D9" w:rsidRDefault="00A27754" w:rsidP="00966D12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5B697B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D94A3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848D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</w:t>
            </w:r>
            <w:r w:rsidR="00542D9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, en</w:t>
            </w:r>
            <w:r w:rsidR="00B848D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diz</w:t>
            </w:r>
            <w:r w:rsid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aine</w:t>
            </w:r>
            <w:r w:rsidR="00542D9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et en centaines</w:t>
            </w:r>
            <w:r w:rsidR="00542D9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concepts de la valeur de </w:t>
            </w:r>
            <w:r w:rsidR="00542D9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osition</w:t>
            </w:r>
            <w:r w:rsidR="00542D99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966D12" w:rsidRPr="00B848D9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4E4F45" w:rsidRP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E4F4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4E4F45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4E4F4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4F45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4E4F4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4E4F45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4E4F4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4F45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D1568" w14:paraId="7B363414" w14:textId="77777777" w:rsidTr="39DBB73A">
        <w:tc>
          <w:tcPr>
            <w:tcW w:w="3685" w:type="dxa"/>
            <w:shd w:val="clear" w:color="auto" w:fill="auto"/>
          </w:tcPr>
          <w:p w14:paraId="7B36340B" w14:textId="6A70F603" w:rsidR="00221F79" w:rsidRPr="006E53B8" w:rsidRDefault="004647A1" w:rsidP="00FC0DA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E53B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3.N.</w:t>
            </w:r>
            <w:r w:rsidR="00221F79" w:rsidRPr="006E53B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3.</w:t>
            </w:r>
            <w:r w:rsidR="00221F79" w:rsidRPr="006E53B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C0DA2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Comparer et ordonner les nombres jusqu’à 1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C0DA2" w:rsidRPr="006E53B8">
              <w:rPr>
                <w:rFonts w:asciiTheme="majorHAnsi" w:hAnsiTheme="majorHAnsi"/>
                <w:sz w:val="20"/>
                <w:szCs w:val="20"/>
                <w:lang w:val="fr-CA"/>
              </w:rPr>
              <w:t>000.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7A3EA47" w14:textId="2BA2FCDE" w:rsidR="0099363F" w:rsidRPr="005C4C3B" w:rsidRDefault="00022EF7" w:rsidP="0099363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99363F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165F8E3F" w14:textId="77777777" w:rsidR="0099363F" w:rsidRPr="005C4C3B" w:rsidRDefault="0099363F" w:rsidP="0099363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7 : Comparer et ordonner des quantités</w:t>
            </w:r>
          </w:p>
          <w:p w14:paraId="22678BF0" w14:textId="5FFFC2E2" w:rsidR="39DBB73A" w:rsidRPr="0099363F" w:rsidRDefault="0099363F" w:rsidP="0099363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8 : Les liens entre les nombres</w:t>
            </w:r>
            <w:r w:rsidR="00EF5597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2F4290AA" w14:textId="1D06510C" w:rsidR="39DBB73A" w:rsidRPr="0099363F" w:rsidRDefault="39DBB73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2242367B" w14:textId="6B7E2FEE" w:rsidR="0099363F" w:rsidRPr="005C4C3B" w:rsidRDefault="00022EF7" w:rsidP="0099363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99363F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6130DCA1" w14:textId="77777777" w:rsidR="0099363F" w:rsidRPr="00AC7431" w:rsidRDefault="0099363F" w:rsidP="009936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  <w:p w14:paraId="7B36340C" w14:textId="2A8D056D" w:rsidR="00C669CB" w:rsidRPr="0099363F" w:rsidRDefault="0099363F" w:rsidP="009936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10 : Représenter des nombres de différentes façons</w:t>
            </w:r>
          </w:p>
        </w:tc>
        <w:tc>
          <w:tcPr>
            <w:tcW w:w="2682" w:type="dxa"/>
            <w:shd w:val="clear" w:color="auto" w:fill="auto"/>
          </w:tcPr>
          <w:p w14:paraId="131C27E4" w14:textId="37C48A8C" w:rsidR="00221F79" w:rsidRPr="00F23BE9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793A0FB2" w14:textId="77777777" w:rsidR="00084A20" w:rsidRPr="00F23BE9" w:rsidRDefault="00084A20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0F4A86C" w14:textId="1C68D693" w:rsidR="00221F79" w:rsidRPr="00F23BE9" w:rsidRDefault="002E0FF0" w:rsidP="00084A2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4EDF641" w14:textId="38E94724" w:rsidR="00221F79" w:rsidRPr="005F188F" w:rsidRDefault="005F188F" w:rsidP="00084A2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080CC5E0" w14:textId="396126CE" w:rsidR="00221F79" w:rsidRPr="005F188F" w:rsidRDefault="005F188F" w:rsidP="00084A2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D0FE6EF" w14:textId="36FB0741" w:rsidR="00221F79" w:rsidRPr="005F188F" w:rsidRDefault="005F188F" w:rsidP="00084A2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161B4062" w14:textId="2AD14701" w:rsidR="00221F79" w:rsidRPr="00F23BE9" w:rsidRDefault="00C254DA" w:rsidP="00084A2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E81B643" w14:textId="7DDDCA48" w:rsidR="00221F79" w:rsidRPr="00F23BE9" w:rsidRDefault="0007305B" w:rsidP="00084A2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2" w14:textId="6464247A" w:rsidR="00221F79" w:rsidRPr="00084A20" w:rsidRDefault="00DB7195" w:rsidP="00084A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221F79" w:rsidRPr="00084A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6B8F0453" w14:textId="46ED949C" w:rsidR="00754AFB" w:rsidRPr="003B1EE5" w:rsidRDefault="00A27754" w:rsidP="00754AF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D94A3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3B1EE5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Comparer et ordonner des quantités (multitude ou magnitude)</w:t>
            </w:r>
          </w:p>
          <w:p w14:paraId="68A5E208" w14:textId="50A8A49D" w:rsidR="00754AFB" w:rsidRPr="009B30B4" w:rsidRDefault="009B30B4" w:rsidP="00754AFB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B748A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022EF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27841580" w14:textId="77777777" w:rsidR="005066D9" w:rsidRDefault="00A27754" w:rsidP="005066D9">
            <w:pPr>
              <w:spacing w:after="160"/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D94A3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3B1EE5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</w:t>
            </w:r>
            <w:r w:rsidR="003B1EE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aine</w:t>
            </w:r>
            <w:r w:rsidR="003B1EE5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3B1EE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et en centaines</w:t>
            </w:r>
            <w:r w:rsidR="003B1EE5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3B1EE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concepts de la valeur de </w:t>
            </w:r>
            <w:r w:rsidR="003B1EE5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3B1EE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osition</w:t>
            </w:r>
            <w:r w:rsidR="003B1EE5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</w:p>
          <w:p w14:paraId="7B363413" w14:textId="5968E0C7" w:rsidR="005066D9" w:rsidRPr="003B1EE5" w:rsidRDefault="005066D9" w:rsidP="005066D9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D1568" w14:paraId="7B36341E" w14:textId="77777777" w:rsidTr="39DBB73A">
        <w:tc>
          <w:tcPr>
            <w:tcW w:w="3685" w:type="dxa"/>
            <w:shd w:val="clear" w:color="auto" w:fill="auto"/>
          </w:tcPr>
          <w:p w14:paraId="7B363415" w14:textId="0A9AB93E" w:rsidR="00221F79" w:rsidRPr="00D53AEC" w:rsidRDefault="004647A1" w:rsidP="00FC0DA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3.N.</w:t>
            </w:r>
            <w:r w:rsidR="00221F79"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4.</w:t>
            </w:r>
            <w:r w:rsidR="00221F79" w:rsidRPr="00D53A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C0DA2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Estimer des quantités inférieures à 1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C0DA2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000 en utilisant des référents.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EFC5163" w14:textId="0FE29E63" w:rsidR="0099363F" w:rsidRPr="0020726F" w:rsidRDefault="00022EF7" w:rsidP="0099363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99363F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 : Les liens entre les nombres</w:t>
            </w:r>
          </w:p>
          <w:p w14:paraId="4783601D" w14:textId="50CB056D" w:rsidR="00221F79" w:rsidRPr="008F4D9F" w:rsidRDefault="0099363F" w:rsidP="0099363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</w:pPr>
            <w:proofErr w:type="gramStart"/>
            <w:r w:rsidRPr="0020726F">
              <w:rPr>
                <w:rFonts w:asciiTheme="majorHAnsi" w:hAnsiTheme="majorHAnsi"/>
                <w:sz w:val="20"/>
                <w:szCs w:val="20"/>
              </w:rPr>
              <w:t>5 :</w:t>
            </w:r>
            <w:proofErr w:type="gram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Estimer</w:t>
            </w:r>
            <w:proofErr w:type="spell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quantités</w:t>
            </w:r>
            <w:proofErr w:type="spellEnd"/>
          </w:p>
          <w:p w14:paraId="7B363416" w14:textId="77777777" w:rsidR="00221F79" w:rsidRPr="008F4D9F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2682" w:type="dxa"/>
            <w:shd w:val="clear" w:color="auto" w:fill="auto"/>
          </w:tcPr>
          <w:p w14:paraId="274BF983" w14:textId="54194E56" w:rsidR="00221F79" w:rsidRPr="00F23BE9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129F9C9E" w14:textId="77777777" w:rsidR="00C12534" w:rsidRPr="00F23BE9" w:rsidRDefault="00C12534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28AFE950" w14:textId="7D069DC9" w:rsidR="00221F79" w:rsidRPr="00F23BE9" w:rsidRDefault="002E0FF0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F9669EA" w14:textId="0661DC04" w:rsidR="00221F79" w:rsidRPr="005F188F" w:rsidRDefault="005F188F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486A3DA1" w14:textId="14D62D3E" w:rsidR="00221F79" w:rsidRPr="005F188F" w:rsidRDefault="005F188F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036634B9" w14:textId="0664FDC8" w:rsidR="00221F79" w:rsidRPr="005F188F" w:rsidRDefault="005F188F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03015B7A" w14:textId="75BD193B" w:rsidR="00221F79" w:rsidRPr="00F23BE9" w:rsidRDefault="00C254DA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61F089F" w14:textId="3F9692E6" w:rsidR="00221F79" w:rsidRPr="00F23BE9" w:rsidRDefault="0007305B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C" w14:textId="34A7D1C7" w:rsidR="00221F79" w:rsidRPr="002E0FF0" w:rsidRDefault="00DB7195" w:rsidP="00C125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E0FF0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221F79" w:rsidRPr="002E0FF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4F844435" w14:textId="77777777" w:rsidR="003006F4" w:rsidRPr="00D7486B" w:rsidRDefault="00A27754" w:rsidP="003006F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0CA3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C501E6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Estim</w:t>
            </w:r>
            <w:r w:rsidR="00CF62A2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quantit</w:t>
            </w:r>
            <w:r w:rsidR="00CF62A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</w:t>
            </w:r>
            <w:r w:rsidR="00CF62A2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et 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CF62A2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n</w:t>
            </w:r>
            <w:r w:rsidR="00CF62A2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mbr</w:t>
            </w:r>
            <w:r w:rsidR="00CF62A2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B10CA3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12534" w:rsidRPr="000A0D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3006F4"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006F4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 w:rsidR="003006F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006F4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3006F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006F4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</w:p>
          <w:p w14:paraId="1A20AFEF" w14:textId="20397FB2" w:rsidR="003006F4" w:rsidRPr="003006F4" w:rsidRDefault="003006F4" w:rsidP="003006F4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Pr="00D7486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de grandes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 visuelles (p. ex. : rang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</w:p>
          <w:p w14:paraId="6BC7EB79" w14:textId="1AF4BD76" w:rsidR="00AD4D1F" w:rsidRPr="003006F4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647C19FB" w14:textId="6FA180EF" w:rsidR="00AD4D1F" w:rsidRPr="003006F4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466D26F3" w14:textId="77777777" w:rsidR="00AD4D1F" w:rsidRPr="003006F4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3D2E4BC9" w14:textId="5B82A875" w:rsidR="00B10CA3" w:rsidRPr="003006F4" w:rsidRDefault="00B10CA3" w:rsidP="00B10CA3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7B36341D" w14:textId="351B897A" w:rsidR="00221F79" w:rsidRPr="003006F4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221F79" w:rsidRPr="007D1568" w14:paraId="7B363426" w14:textId="77777777" w:rsidTr="39DBB73A">
        <w:tc>
          <w:tcPr>
            <w:tcW w:w="3685" w:type="dxa"/>
            <w:shd w:val="clear" w:color="auto" w:fill="auto"/>
          </w:tcPr>
          <w:p w14:paraId="353E4832" w14:textId="2ED5C139" w:rsidR="00FC0DA2" w:rsidRPr="00D53AEC" w:rsidRDefault="004647A1" w:rsidP="00FC0DA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3.N.</w:t>
            </w:r>
            <w:r w:rsidR="00221F79"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5. </w:t>
            </w:r>
            <w:r w:rsidR="00FC0DA2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Illustrer la signification de la</w:t>
            </w:r>
          </w:p>
          <w:p w14:paraId="7B36341F" w14:textId="6CC1456E" w:rsidR="00221F79" w:rsidRPr="00D53AEC" w:rsidRDefault="00FC0DA2" w:rsidP="00FC0DA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proofErr w:type="gramStart"/>
            <w:r w:rsidRPr="00D53AEC">
              <w:rPr>
                <w:rFonts w:asciiTheme="majorHAnsi" w:hAnsiTheme="majorHAnsi"/>
                <w:sz w:val="20"/>
                <w:szCs w:val="20"/>
                <w:lang w:val="fr-CA"/>
              </w:rPr>
              <w:t>valeur</w:t>
            </w:r>
            <w:proofErr w:type="gramEnd"/>
            <w:r w:rsidRPr="00D53A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de position dans les nombres jusqu’à 1</w:t>
            </w:r>
            <w:r w:rsidR="003D385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sz w:val="20"/>
                <w:szCs w:val="20"/>
                <w:lang w:val="fr-CA"/>
              </w:rPr>
              <w:t>000, de façon concrète et imagée.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0E59A03" w14:textId="32D7E16F" w:rsidR="001B44F8" w:rsidRPr="00BE3E86" w:rsidRDefault="00022EF7" w:rsidP="001B44F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B44F8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 : La valeur de position</w:t>
            </w:r>
          </w:p>
          <w:p w14:paraId="135239E9" w14:textId="77777777" w:rsidR="001B44F8" w:rsidRPr="00AC7431" w:rsidRDefault="001B44F8" w:rsidP="001B44F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 : Former des nombres</w:t>
            </w:r>
          </w:p>
          <w:p w14:paraId="54846ACC" w14:textId="77777777" w:rsidR="001B44F8" w:rsidRPr="00BE3E86" w:rsidRDefault="001B44F8" w:rsidP="001B44F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10 : Représenter des nombres de différentes façons</w:t>
            </w:r>
          </w:p>
          <w:p w14:paraId="7701F510" w14:textId="77777777" w:rsidR="001B44F8" w:rsidRPr="00BE3E86" w:rsidRDefault="001B44F8" w:rsidP="001B44F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11 : Quel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est le nombre ?</w:t>
            </w:r>
          </w:p>
          <w:p w14:paraId="2418B513" w14:textId="51A8CCB0" w:rsidR="3AAB3E30" w:rsidRPr="001B44F8" w:rsidRDefault="001B44F8" w:rsidP="001B44F8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13 : La valeur de position</w:t>
            </w:r>
            <w:r w:rsidR="008B1D6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 :</w:t>
            </w: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Approfondissement</w:t>
            </w:r>
          </w:p>
          <w:p w14:paraId="5081CB21" w14:textId="56277C95" w:rsidR="39DBB73A" w:rsidRPr="001B44F8" w:rsidRDefault="39DBB73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36431DB4" w14:textId="7D35FB4F" w:rsidR="008A711F" w:rsidRPr="000043C8" w:rsidRDefault="00022EF7" w:rsidP="008A711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CB2C68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 : La littératie financière</w:t>
            </w:r>
          </w:p>
          <w:p w14:paraId="47D74108" w14:textId="0D3D453B" w:rsidR="008A711F" w:rsidRPr="000043C8" w:rsidRDefault="008A711F" w:rsidP="008A711F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0043C8">
              <w:rPr>
                <w:rFonts w:asciiTheme="majorHAnsi" w:hAnsiTheme="majorHAnsi"/>
                <w:sz w:val="20"/>
                <w:szCs w:val="20"/>
                <w:lang w:val="fr-CA"/>
              </w:rPr>
              <w:t>35</w:t>
            </w:r>
            <w:r w:rsidR="000043C8" w:rsidRPr="000043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043C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043C8" w:rsidRPr="000043C8">
              <w:rPr>
                <w:rFonts w:asciiTheme="majorHAnsi" w:hAnsiTheme="majorHAnsi"/>
                <w:sz w:val="20"/>
                <w:szCs w:val="20"/>
                <w:lang w:val="fr-CA"/>
              </w:rPr>
              <w:t>Explorer l’égalité à l’aide de l’argent</w:t>
            </w:r>
          </w:p>
          <w:p w14:paraId="4C24AE64" w14:textId="77777777" w:rsidR="008A711F" w:rsidRPr="000043C8" w:rsidRDefault="008A711F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23B9DA6" w14:textId="77777777" w:rsidR="00221F79" w:rsidRPr="000043C8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B363420" w14:textId="6690B574" w:rsidR="00221F79" w:rsidRPr="000043C8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82" w:type="dxa"/>
            <w:shd w:val="clear" w:color="auto" w:fill="auto"/>
          </w:tcPr>
          <w:p w14:paraId="773283B1" w14:textId="596C3CAA" w:rsidR="00221F79" w:rsidRPr="00F23BE9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5DE782A0" w14:textId="77777777" w:rsidR="007800D4" w:rsidRPr="00F23BE9" w:rsidRDefault="007800D4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0F5CE57E" w:rsidR="00221F79" w:rsidRPr="00F23BE9" w:rsidRDefault="002E0FF0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F23BE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18976BE2" w14:textId="643C7757" w:rsidR="00221F79" w:rsidRPr="00F23BE9" w:rsidRDefault="00C254DA" w:rsidP="007800D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06D09DCE" w:rsidR="00221F79" w:rsidRPr="00F23BE9" w:rsidRDefault="0007305B" w:rsidP="007800D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54BD352F" w14:textId="7BB478D0" w:rsidR="00221F79" w:rsidRPr="00F23BE9" w:rsidRDefault="00DB7195" w:rsidP="007800D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23BE9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4C332F4A" w:rsidR="00221F79" w:rsidRPr="005F188F" w:rsidRDefault="005F188F" w:rsidP="007800D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5CB88B81" w14:textId="5C754460" w:rsidR="00221F79" w:rsidRPr="0007305B" w:rsidRDefault="0007305B" w:rsidP="007800D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24" w14:textId="67F323B8" w:rsidR="00221F79" w:rsidRPr="0007305B" w:rsidRDefault="00221F79" w:rsidP="00032CB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18" w:type="dxa"/>
            <w:shd w:val="clear" w:color="auto" w:fill="auto"/>
          </w:tcPr>
          <w:p w14:paraId="339EEE51" w14:textId="70802DBD" w:rsidR="001134AD" w:rsidRPr="00821F2E" w:rsidRDefault="00A27754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134AD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242D2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42D2F" w:rsidRPr="00A2775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1134AD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</w:t>
            </w:r>
            <w:r w:rsidR="00F57936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et o</w:t>
            </w:r>
            <w:r w:rsidR="001134AD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rd</w:t>
            </w:r>
            <w:r w:rsidR="00F57936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onn</w:t>
            </w:r>
            <w:r w:rsidR="001134AD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</w:t>
            </w:r>
            <w:r w:rsidR="00F57936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des </w:t>
            </w:r>
            <w:r w:rsidR="001134AD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F57936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1134AD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F54A9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F57936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CF54A9" w:rsidRPr="00821F2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magnitude)</w:t>
            </w:r>
          </w:p>
          <w:p w14:paraId="73296DDE" w14:textId="13C0E89D" w:rsidR="001134AD" w:rsidRPr="00EF4CDA" w:rsidRDefault="00EF4CDA" w:rsidP="001134AD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022EF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25" w14:textId="5C89D9E3" w:rsidR="00FC0541" w:rsidRPr="00392F42" w:rsidRDefault="00A27754" w:rsidP="007800D4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64FAB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392F42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</w:t>
            </w:r>
            <w:r w:rsidR="00392F4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aine</w:t>
            </w:r>
            <w:r w:rsidR="00392F42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392F4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et en centaines</w:t>
            </w:r>
            <w:r w:rsidR="00392F42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392F4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concepts de la valeur de </w:t>
            </w:r>
            <w:r w:rsidR="00392F42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392F4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osition</w:t>
            </w:r>
            <w:r w:rsidR="00392F42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7800D4" w:rsidRPr="00392F42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9B7AF0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B7A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9B7AF0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9B7A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B7AF0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9B7A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9B7AF0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9B7A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B7AF0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D1568" w14:paraId="7B36342F" w14:textId="77777777" w:rsidTr="39DBB73A">
        <w:tc>
          <w:tcPr>
            <w:tcW w:w="3685" w:type="dxa"/>
            <w:shd w:val="clear" w:color="auto" w:fill="auto"/>
          </w:tcPr>
          <w:p w14:paraId="36E8D74A" w14:textId="5B169452" w:rsidR="0041422F" w:rsidRPr="00A60BCD" w:rsidRDefault="00477CB3" w:rsidP="003341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7B363427" w14:textId="1D7D8CEB" w:rsidR="00221F79" w:rsidRPr="00A60BCD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58418D94" w14:textId="5EBA80B7" w:rsidR="009C36E4" w:rsidRPr="00AC7431" w:rsidRDefault="00022EF7" w:rsidP="009C36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9C36E4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4541DD26" w14:textId="65E15AE8" w:rsidR="00221F79" w:rsidRPr="009C36E4" w:rsidRDefault="009C36E4" w:rsidP="009C36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 : Utiliser le calcul mental pour additionner et soustraire</w:t>
            </w:r>
          </w:p>
          <w:p w14:paraId="7B363428" w14:textId="15E08A3C" w:rsidR="00221F79" w:rsidRPr="00894EDF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82" w:type="dxa"/>
            <w:shd w:val="clear" w:color="auto" w:fill="auto"/>
          </w:tcPr>
          <w:p w14:paraId="412EC050" w14:textId="0E075B76" w:rsidR="00221F79" w:rsidRPr="005F188F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  <w:p w14:paraId="14CCC953" w14:textId="77777777" w:rsidR="00221F79" w:rsidRPr="005F188F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D" w14:textId="39949960" w:rsidR="00221F79" w:rsidRPr="005F188F" w:rsidRDefault="00221F79" w:rsidP="00221F79">
            <w:pPr>
              <w:rPr>
                <w:rFonts w:asciiTheme="majorHAnsi" w:hAnsiTheme="majorHAnsi"/>
                <w:i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15AE91AB" w14:textId="75D08D9F" w:rsidR="00DA5366" w:rsidRPr="000D633A" w:rsidRDefault="00A27754" w:rsidP="00966E85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</w:t>
            </w:r>
            <w:r w:rsidR="00DA0C1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 </w:t>
            </w: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:</w:t>
            </w:r>
            <w:r w:rsidR="00AE155D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7449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velop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per la signification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conceptu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l’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 de la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</w:t>
            </w:r>
            <w:r w:rsidR="000D633A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DA5366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  <w:r w:rsidR="00966E85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7940C9"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940C9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7940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940C9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 w:rsidR="007940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40C9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 w:rsidR="007940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940C9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 w:rsidR="007940C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940C9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</w:p>
          <w:p w14:paraId="0D09643B" w14:textId="6A7FD611" w:rsidR="00DA5366" w:rsidRPr="00147EED" w:rsidRDefault="00DA5366" w:rsidP="00DA5366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lastRenderedPageBreak/>
              <w:t>D</w:t>
            </w:r>
            <w:r w:rsidR="00147EE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évelopper une aisance avec </w:t>
            </w:r>
            <w:r w:rsid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des calculs en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addition </w:t>
            </w:r>
            <w:r w:rsid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en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5D2E8389" w14:textId="230ED21C" w:rsidR="0097521D" w:rsidRPr="007C0EA0" w:rsidRDefault="0097521D" w:rsidP="0097521D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6B11E210" w14:textId="5C78F9E2" w:rsidR="007D2C56" w:rsidRPr="0097521D" w:rsidRDefault="0097521D" w:rsidP="0097521D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</w:p>
          <w:p w14:paraId="7B36342E" w14:textId="59463FED" w:rsidR="00221F79" w:rsidRPr="00477CB3" w:rsidRDefault="00A27754" w:rsidP="00D30EEB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</w:t>
            </w:r>
            <w:r w:rsidR="00DA0C13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 </w:t>
            </w:r>
            <w:r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:</w:t>
            </w:r>
            <w:r w:rsidR="00D30EEB"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5A7255" w:rsidRPr="00C10A0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446B0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</w:t>
            </w:r>
            <w:r w:rsidR="00D30EEB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1446B0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des nombr</w:t>
            </w:r>
            <w:r w:rsidR="00A44C9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1446B0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</w:t>
            </w:r>
            <w:r w:rsidR="00D30EEB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op</w:t>
            </w:r>
            <w:r w:rsidR="001446B0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D30EEB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966E85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97521D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d’une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 w:rsidR="0097521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7521D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7D1568" w14:paraId="7B363437" w14:textId="77777777" w:rsidTr="39DBB73A">
        <w:tc>
          <w:tcPr>
            <w:tcW w:w="3685" w:type="dxa"/>
            <w:shd w:val="clear" w:color="auto" w:fill="auto"/>
          </w:tcPr>
          <w:p w14:paraId="0D01403A" w14:textId="07487054" w:rsidR="00966236" w:rsidRPr="00D53AEC" w:rsidRDefault="00DA0C13" w:rsidP="00435A6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C</w:t>
            </w:r>
            <w:r w:rsidR="00966236"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3.N.</w:t>
            </w:r>
            <w:r w:rsidR="00221F79"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7. </w:t>
            </w:r>
            <w:r w:rsidR="00435A67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Décrire et appliquer des stratégies de calcul mental pour soustraire deux nombres à 2 chiffres, telles que :</w:t>
            </w:r>
          </w:p>
          <w:p w14:paraId="0F756A3A" w14:textId="0F3C2EDB" w:rsidR="00966236" w:rsidRPr="00D53AEC" w:rsidRDefault="000169DD" w:rsidP="00435A67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35A67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ramener le diminuteur</w:t>
            </w:r>
            <w:r w:rsidR="009B6D8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35A67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au multiple de 10 le plus</w:t>
            </w:r>
            <w:r w:rsidR="009B6D8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35A67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proche, puis compenser;</w:t>
            </w:r>
          </w:p>
          <w:p w14:paraId="02700FB9" w14:textId="762D3BB2" w:rsidR="00966236" w:rsidRPr="00D53AEC" w:rsidRDefault="000169DD" w:rsidP="00435A67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35A67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se servir de l’addition pour</w:t>
            </w:r>
            <w:r w:rsidR="009B6D8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35A67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soustraire;</w:t>
            </w:r>
          </w:p>
          <w:p w14:paraId="34110C6A" w14:textId="7B7F9939" w:rsidR="00966236" w:rsidRPr="00966236" w:rsidRDefault="000169DD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="00435A67" w:rsidRPr="00435A67">
              <w:rPr>
                <w:rFonts w:asciiTheme="majorHAnsi" w:hAnsiTheme="majorHAnsi"/>
                <w:color w:val="000000"/>
                <w:sz w:val="20"/>
                <w:szCs w:val="20"/>
              </w:rPr>
              <w:t>utiliser</w:t>
            </w:r>
            <w:proofErr w:type="spellEnd"/>
            <w:r w:rsidR="00435A67" w:rsidRPr="00435A6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 doubles.</w:t>
            </w:r>
          </w:p>
          <w:p w14:paraId="7B363430" w14:textId="432A9B4C" w:rsidR="00221F79" w:rsidRPr="00966236" w:rsidRDefault="00221F79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700A64C" w14:textId="075183D5" w:rsidR="00DB3209" w:rsidRPr="00AC7431" w:rsidRDefault="00022EF7" w:rsidP="00DB320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B320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18324C37" w14:textId="7EF89962" w:rsidR="00221F79" w:rsidRPr="00DB3209" w:rsidRDefault="00DB3209" w:rsidP="00DB320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 : Utiliser le calcul mental pour additionner et soustraire</w:t>
            </w:r>
          </w:p>
          <w:p w14:paraId="7B363431" w14:textId="731C1A85" w:rsidR="000169DD" w:rsidRPr="00DB3209" w:rsidRDefault="000169D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82" w:type="dxa"/>
            <w:shd w:val="clear" w:color="auto" w:fill="auto"/>
          </w:tcPr>
          <w:p w14:paraId="7B363435" w14:textId="4D465E6B" w:rsidR="00221F79" w:rsidRPr="005F188F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221F79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221F79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3D687E2B" w14:textId="67F10704" w:rsidR="00D30EEB" w:rsidRPr="00A60BCD" w:rsidRDefault="00A27754" w:rsidP="00D30EE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7449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A60BCD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</w:t>
            </w:r>
            <w:r w:rsidR="00A60BC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A60BCD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</w:p>
          <w:p w14:paraId="3660C56D" w14:textId="77777777" w:rsidR="00EF73FC" w:rsidRPr="007C0EA0" w:rsidRDefault="00EF73FC" w:rsidP="00EF73F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A116B8" w:rsidRPr="00A60BCD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A60BC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Développer une aisance avec </w:t>
            </w:r>
            <w:r w:rsidR="00A60BC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des calculs en</w:t>
            </w:r>
            <w:r w:rsidR="00A60BC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addition </w:t>
            </w:r>
            <w:r w:rsidR="00A60BC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en</w:t>
            </w:r>
            <w:r w:rsidR="00A60BC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A60BC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A60BC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A60BC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A60BCD"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  <w:r w:rsidR="00A116B8" w:rsidRPr="00A60BCD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36" w14:textId="0C069763" w:rsidR="00221F79" w:rsidRPr="00A60BCD" w:rsidRDefault="00EF73FC" w:rsidP="00EF73FC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A116B8" w:rsidRPr="00A60BCD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A27754"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C501E6" w:rsidRPr="00C10A0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A60BCD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</w:t>
            </w:r>
            <w:r w:rsidR="00A60BC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A60BCD" w:rsidRPr="00477CB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opérations</w:t>
            </w:r>
            <w:r w:rsidR="00E415BC" w:rsidRPr="00A60BCD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d’une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7D1568" w14:paraId="7B363440" w14:textId="77777777" w:rsidTr="39DBB73A">
        <w:tc>
          <w:tcPr>
            <w:tcW w:w="3685" w:type="dxa"/>
            <w:shd w:val="clear" w:color="auto" w:fill="auto"/>
          </w:tcPr>
          <w:p w14:paraId="7B363438" w14:textId="0D4667D5" w:rsidR="00221F79" w:rsidRPr="00D53AEC" w:rsidRDefault="00401723" w:rsidP="009B6D8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3.N.</w:t>
            </w:r>
            <w:r w:rsidR="00221F79"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8. </w:t>
            </w:r>
            <w:r w:rsidR="009B6D8A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Appliquer des strat</w:t>
            </w:r>
            <w:r w:rsidR="00CA00C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="009B6D8A" w:rsidRPr="00D53A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gies d’estimation pour prédire des sommes et des différences de deux nombres à 2 chiffres dans un contexte de résolution de </w:t>
            </w:r>
            <w:r w:rsidR="003A3891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problèmes</w:t>
            </w:r>
            <w:r w:rsidR="009B6D8A" w:rsidRPr="00D53AEC">
              <w:rPr>
                <w:rFonts w:asciiTheme="majorHAnsi" w:hAnsiTheme="maj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6C6A784" w14:textId="41FE5635" w:rsidR="00DB3209" w:rsidRPr="00CE5C5E" w:rsidRDefault="00022EF7" w:rsidP="00DB320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B320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39" w14:textId="5E153D48" w:rsidR="00221F79" w:rsidRPr="00DB3209" w:rsidRDefault="00DB3209" w:rsidP="00DB320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20 : Estimer des sommes et des différences</w:t>
            </w:r>
          </w:p>
        </w:tc>
        <w:tc>
          <w:tcPr>
            <w:tcW w:w="2682" w:type="dxa"/>
            <w:shd w:val="clear" w:color="auto" w:fill="auto"/>
          </w:tcPr>
          <w:p w14:paraId="7B36343E" w14:textId="0061F996" w:rsidR="00221F79" w:rsidRPr="005F188F" w:rsidRDefault="005F188F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618" w:type="dxa"/>
            <w:shd w:val="clear" w:color="auto" w:fill="auto"/>
          </w:tcPr>
          <w:p w14:paraId="48D49B25" w14:textId="1A3208B4" w:rsidR="000332DE" w:rsidRPr="004C1047" w:rsidRDefault="00A27754" w:rsidP="000332DE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32DE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7449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21CCB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</w:t>
            </w:r>
            <w:r w:rsidR="00621CC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621CCB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</w:p>
          <w:p w14:paraId="46EE58FA" w14:textId="77777777" w:rsidR="00931507" w:rsidRPr="0014750B" w:rsidRDefault="00931507" w:rsidP="00931507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40D858B2" w14:textId="77777777" w:rsidR="00931507" w:rsidRPr="0014750B" w:rsidRDefault="00931507" w:rsidP="00931507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1F50B389" w14:textId="46CF7164" w:rsidR="000332DE" w:rsidRPr="004C1047" w:rsidRDefault="00931507" w:rsidP="00931507">
            <w:pPr>
              <w:autoSpaceDE w:val="0"/>
              <w:autoSpaceDN w:val="0"/>
              <w:adjustRightInd w:val="0"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comparer).</w:t>
            </w:r>
          </w:p>
          <w:p w14:paraId="34A34C5B" w14:textId="77777777" w:rsidR="00621CCB" w:rsidRDefault="00621CCB" w:rsidP="00AF0B13">
            <w:pPr>
              <w:spacing w:after="60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Développer une aisance avec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des calculs en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addition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en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147E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  <w:r w:rsidRPr="00621CC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3F" w14:textId="7A95EA77" w:rsidR="00CA3760" w:rsidRPr="00931507" w:rsidRDefault="00931507" w:rsidP="00931507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</w:p>
        </w:tc>
      </w:tr>
      <w:tr w:rsidR="00FF59A7" w:rsidRPr="007D1568" w14:paraId="7B36344E" w14:textId="77777777" w:rsidTr="39DBB73A">
        <w:tc>
          <w:tcPr>
            <w:tcW w:w="3685" w:type="dxa"/>
            <w:shd w:val="clear" w:color="auto" w:fill="auto"/>
          </w:tcPr>
          <w:p w14:paraId="7B363442" w14:textId="4D9178DB" w:rsidR="00FF59A7" w:rsidRPr="00D53AEC" w:rsidRDefault="00FF59A7" w:rsidP="00C954FE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7940C9">
              <w:rPr>
                <w:rFonts w:asciiTheme="majorHAnsi" w:hAnsiTheme="majorHAnsi"/>
                <w:sz w:val="20"/>
                <w:szCs w:val="20"/>
                <w:lang w:val="fr-CA"/>
              </w:rPr>
              <w:br w:type="page"/>
            </w:r>
            <w:r w:rsidR="00401723" w:rsidRPr="00D53A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3.N.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9.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954FE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l’addition de nombres dont les sommes peuvent atteindre 1</w:t>
            </w:r>
            <w:r w:rsidR="003D385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954FE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000 et des soustractions correspondantes (limité à des nombres à 1, 2 ou 3 chiffres) en :</w:t>
            </w:r>
          </w:p>
          <w:p w14:paraId="7B363443" w14:textId="3A25CC85" w:rsidR="00FF59A7" w:rsidRPr="00D53AEC" w:rsidRDefault="00FF59A7" w:rsidP="00C954FE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954FE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utilisant ses propres stratégies pour additionner et soustraire, avec ou sans l’aide de matériel concret;</w:t>
            </w:r>
          </w:p>
          <w:p w14:paraId="7B363444" w14:textId="44D7BAFE" w:rsidR="00FF59A7" w:rsidRPr="00D53AEC" w:rsidRDefault="00FF59A7" w:rsidP="00C954FE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954FE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créant et en résolvant des problèmes contextualisés d’addition et de soustraction, de façon concrète, imagée ou symbolique.</w:t>
            </w:r>
          </w:p>
        </w:tc>
        <w:tc>
          <w:tcPr>
            <w:tcW w:w="2660" w:type="dxa"/>
            <w:shd w:val="clear" w:color="auto" w:fill="auto"/>
          </w:tcPr>
          <w:p w14:paraId="5533627C" w14:textId="4779D4B1" w:rsidR="00DB3209" w:rsidRPr="00CE5C5E" w:rsidRDefault="00022EF7" w:rsidP="00DB320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DB320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2F5618EC" w14:textId="77777777" w:rsidR="00DB3209" w:rsidRPr="00CE5C5E" w:rsidRDefault="00DB3209" w:rsidP="00DB320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19 : Modéliser l’addition et la soustraction</w:t>
            </w:r>
          </w:p>
          <w:p w14:paraId="1506E277" w14:textId="77777777" w:rsidR="00DB3209" w:rsidRPr="00CE5C5E" w:rsidRDefault="00DB3209" w:rsidP="00DB320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24 : Créer et résoudre des problèmes</w:t>
            </w:r>
          </w:p>
          <w:p w14:paraId="442AA2B5" w14:textId="77777777" w:rsidR="00DB3209" w:rsidRPr="00CE5C5E" w:rsidRDefault="00DB3209" w:rsidP="00DB320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25 : Créer et résoudre des problèmes avec de plus grands nombres</w:t>
            </w:r>
          </w:p>
          <w:p w14:paraId="396EC89D" w14:textId="742C7441" w:rsidR="3FF65D75" w:rsidRPr="00101A12" w:rsidRDefault="00DB3209" w:rsidP="00DB3209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26 : L’addition et la soustraction</w:t>
            </w:r>
            <w:r w:rsidR="004E205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2F39F2F2" w14:textId="0FF9B502" w:rsidR="39DBB73A" w:rsidRPr="00101A12" w:rsidRDefault="39DBB73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83641D4" w14:textId="0F0D50C2" w:rsidR="00101A12" w:rsidRPr="00CE5C5E" w:rsidRDefault="00022EF7" w:rsidP="00101A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01A12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 : La littératie financière</w:t>
            </w:r>
          </w:p>
          <w:p w14:paraId="7B363445" w14:textId="54885388" w:rsidR="00FF59A7" w:rsidRPr="00101A12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36 : Faire des achats et rendre la monnaie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530787A4" w14:textId="1771A0E4" w:rsidR="00FF59A7" w:rsidRPr="005F188F" w:rsidRDefault="005F188F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F59A7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D5A8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39AFA5AD" w14:textId="77777777" w:rsidR="00A116B8" w:rsidRPr="005F188F" w:rsidRDefault="00A116B8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45CB8E8E" w14:textId="25D98BFD" w:rsidR="00025264" w:rsidRPr="00081257" w:rsidRDefault="002E0FF0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F7D2F95" w14:textId="05E68F77" w:rsidR="00025264" w:rsidRPr="0007305B" w:rsidRDefault="005F188F" w:rsidP="00A116B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00975880" w14:textId="74341B03" w:rsidR="00025264" w:rsidRPr="0007305B" w:rsidRDefault="0007305B" w:rsidP="00A116B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492AD33B" w14:textId="746C654A" w:rsidR="00025264" w:rsidRPr="00081257" w:rsidRDefault="0007305B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81257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0AF66923" w14:textId="6CEAD312" w:rsidR="00025264" w:rsidRPr="00081257" w:rsidRDefault="00025264" w:rsidP="00A116B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8125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DB7195" w:rsidRPr="00081257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A2C1578" w14:textId="672163CE" w:rsidR="00025264" w:rsidRPr="0007305B" w:rsidRDefault="0007305B" w:rsidP="00A116B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4C" w14:textId="62EB88F9" w:rsidR="00025264" w:rsidRPr="0007305B" w:rsidRDefault="0002526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18" w:type="dxa"/>
            <w:shd w:val="clear" w:color="auto" w:fill="auto"/>
          </w:tcPr>
          <w:p w14:paraId="2CD7A925" w14:textId="77777777" w:rsidR="00931507" w:rsidRPr="0014750B" w:rsidRDefault="00A27754" w:rsidP="00931507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411D7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5A7255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8603F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</w:t>
            </w:r>
            <w:r w:rsidR="0088603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aine</w:t>
            </w:r>
            <w:r w:rsidR="0088603F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88603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et en centaines</w:t>
            </w:r>
            <w:r w:rsidR="0088603F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88603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concepts de la valeur de </w:t>
            </w:r>
            <w:r w:rsidR="0088603F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88603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osition</w:t>
            </w:r>
            <w:r w:rsidR="0088603F" w:rsidRPr="00B848D9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A116B8" w:rsidRPr="0088603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931507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3150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931507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31507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931507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31507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8411D7" w:rsidRPr="0088603F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5A7255" w:rsidRPr="0088603F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47437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7449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8603F" w:rsidRPr="0093150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  <w:r w:rsidR="00A116B8" w:rsidRPr="00931507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931507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31507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31507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31507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93150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31507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6880A9D6" w14:textId="77777777" w:rsidR="00931507" w:rsidRPr="0014750B" w:rsidRDefault="00931507" w:rsidP="00931507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4D" w14:textId="3A0E36B9" w:rsidR="0014362E" w:rsidRPr="00614AED" w:rsidRDefault="00931507" w:rsidP="000F1C55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comparer).</w:t>
            </w:r>
            <w:r w:rsidR="006D13DF" w:rsidRPr="00931507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2254D2" w:rsidRPr="00931507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614AED" w:rsidRPr="008919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de l’addition et de 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la soustraction pour r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C274C8" w:rsidRPr="00931507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88603F" w:rsidRPr="00614AE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C274C8" w:rsidRPr="00614AED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614AED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algorithmes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efficaces pour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614AED" w:rsidRPr="00EE494F">
              <w:rPr>
                <w:rFonts w:asciiTheme="majorHAnsi" w:hAnsiTheme="majorHAnsi" w:cs="Calibri"/>
                <w:b/>
                <w:sz w:val="20"/>
                <w:szCs w:val="20"/>
                <w:highlight w:val="yellow"/>
                <w:lang w:val="fr-CA"/>
              </w:rPr>
              <w:br/>
            </w:r>
            <w:r w:rsidR="00614AED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  <w:r w:rsidR="00614AED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î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avec facilit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compléments de 100 (p. ex. : 64 + 36 ;</w:t>
            </w:r>
            <w:r w:rsidR="00614AE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14AED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73 + 27).</w:t>
            </w:r>
          </w:p>
        </w:tc>
      </w:tr>
      <w:tr w:rsidR="00FF59A7" w:rsidRPr="007D1568" w14:paraId="7B363457" w14:textId="77777777" w:rsidTr="39DBB73A">
        <w:tc>
          <w:tcPr>
            <w:tcW w:w="3685" w:type="dxa"/>
            <w:shd w:val="clear" w:color="auto" w:fill="auto"/>
          </w:tcPr>
          <w:p w14:paraId="33EDC972" w14:textId="231D97A5" w:rsidR="002B0AC5" w:rsidRPr="00D53AEC" w:rsidRDefault="00165CDC" w:rsidP="002B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lastRenderedPageBreak/>
              <w:t>3.N.</w:t>
            </w:r>
            <w:r w:rsidR="00FF59A7"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t>10.</w:t>
            </w:r>
            <w:r w:rsidR="00FF59A7" w:rsidRPr="00D53AEC">
              <w:rPr>
                <w:rFonts w:asciiTheme="majorHAnsi" w:hAnsiTheme="majorHAnsi"/>
                <w:color w:val="222222"/>
                <w:sz w:val="20"/>
                <w:szCs w:val="20"/>
                <w:highlight w:val="white"/>
                <w:lang w:val="fr-CA"/>
              </w:rPr>
              <w:t xml:space="preserve"> </w:t>
            </w:r>
            <w:r w:rsidR="002B0AC5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Appliquer des strat</w:t>
            </w:r>
            <w:r w:rsidR="00992C95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</w:t>
            </w:r>
            <w:r w:rsidR="002B0AC5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gies de calcul mental pour déterminer les faits d’addition et les faits de soustraction correspondants à 18 (9 + 9).</w:t>
            </w:r>
          </w:p>
          <w:p w14:paraId="2D3DF92E" w14:textId="77777777" w:rsidR="002B0AC5" w:rsidRPr="00D53AEC" w:rsidRDefault="002B0AC5" w:rsidP="002B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</w:p>
          <w:p w14:paraId="09480F48" w14:textId="4923C8F7" w:rsidR="00FF59A7" w:rsidRPr="00D53AEC" w:rsidRDefault="002B0AC5" w:rsidP="002B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Se rappeler des faits d’addition</w:t>
            </w:r>
            <w:r w:rsidR="00D94F0F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et des faits de soustraction</w:t>
            </w:r>
            <w:r w:rsidR="00D94F0F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correspondants jusqu’à 18 doit</w:t>
            </w:r>
            <w:r w:rsidR="00D94F0F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être acquis à la fin de la 3e année.</w:t>
            </w:r>
          </w:p>
          <w:p w14:paraId="7B36344F" w14:textId="69E8FD75" w:rsidR="00DE7F95" w:rsidRPr="00D53AEC" w:rsidRDefault="00DE7F95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7683DF39" w14:textId="04674910" w:rsidR="00101A12" w:rsidRPr="00FE6549" w:rsidRDefault="00022EF7" w:rsidP="00101A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01A12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 : L’addition et la soustraction</w:t>
            </w:r>
          </w:p>
          <w:p w14:paraId="7B363450" w14:textId="3C178644" w:rsidR="00FF59A7" w:rsidRPr="00101A12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highlight w:val="yellow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 : Maîtriser</w:t>
            </w:r>
            <w:r w:rsidRPr="0035571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des faits d’addition et de soustraction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DF6E4C3" w14:textId="1EDF202E" w:rsidR="00FF59A7" w:rsidRPr="005F188F" w:rsidRDefault="005F188F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F59A7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F59A7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F59A7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F59A7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  <w:p w14:paraId="5CDECA15" w14:textId="77777777" w:rsidR="00C274C8" w:rsidRPr="005F188F" w:rsidRDefault="00C274C8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0908CA54" w:rsidR="006C5A06" w:rsidRPr="00081257" w:rsidRDefault="002E0FF0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08677C29" w:rsidR="006C5A06" w:rsidRPr="0007305B" w:rsidRDefault="005F188F" w:rsidP="00C274C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43B4D94E" w:rsidR="006C5A06" w:rsidRPr="0007305B" w:rsidRDefault="0007305B" w:rsidP="00C274C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7B4BE594" w14:textId="4F17FAA2" w:rsidR="006C5A06" w:rsidRPr="00081257" w:rsidRDefault="0007305B" w:rsidP="00C274C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081257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081257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1008A6E2" w:rsidR="006C5A06" w:rsidRPr="00081257" w:rsidRDefault="00DB7195" w:rsidP="00C274C8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081257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tirelire</w:t>
            </w:r>
          </w:p>
          <w:p w14:paraId="5FC553A2" w14:textId="75EAF765" w:rsidR="006C5A06" w:rsidRPr="0007305B" w:rsidRDefault="0007305B" w:rsidP="00C274C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55" w14:textId="2E171737" w:rsidR="006C5A06" w:rsidRPr="00C274C8" w:rsidRDefault="0007305B" w:rsidP="00A12E1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Kokum</w:t>
            </w:r>
          </w:p>
        </w:tc>
        <w:tc>
          <w:tcPr>
            <w:tcW w:w="3618" w:type="dxa"/>
            <w:shd w:val="clear" w:color="auto" w:fill="auto"/>
          </w:tcPr>
          <w:p w14:paraId="053A0534" w14:textId="271AFC61" w:rsidR="002425BF" w:rsidRPr="0088603F" w:rsidRDefault="00A27754" w:rsidP="002425B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7449F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9744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88603F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</w:t>
            </w:r>
            <w:r w:rsidR="0088603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88603F" w:rsidRPr="000D633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</w:p>
          <w:p w14:paraId="7B363456" w14:textId="212EAA6C" w:rsidR="00FF59A7" w:rsidRPr="005A0DB2" w:rsidRDefault="00AB0E5D" w:rsidP="00C274C8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8919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C274C8" w:rsidRPr="0088603F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5A0DB2" w:rsidRPr="005A0DB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C274C8" w:rsidRPr="005A0DB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A2368"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A2368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quantit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jusqu’</w:t>
            </w:r>
            <w:proofErr w:type="spellStart"/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proofErr w:type="spellEnd"/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20.</w:t>
            </w:r>
          </w:p>
        </w:tc>
      </w:tr>
      <w:tr w:rsidR="00977ACF" w:rsidRPr="00BB2E40" w14:paraId="7B363464" w14:textId="77777777" w:rsidTr="39DBB73A">
        <w:tc>
          <w:tcPr>
            <w:tcW w:w="3685" w:type="dxa"/>
            <w:shd w:val="clear" w:color="auto" w:fill="auto"/>
          </w:tcPr>
          <w:p w14:paraId="7B363458" w14:textId="28711678" w:rsidR="00977ACF" w:rsidRPr="00D53AEC" w:rsidRDefault="006801B3" w:rsidP="0091360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3.N.</w:t>
            </w:r>
            <w:r w:rsidR="00977ACF"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11.</w:t>
            </w:r>
            <w:r w:rsidR="00977ACF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91360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multiplication jusqu’à 5 × 5 en :</w:t>
            </w:r>
          </w:p>
          <w:p w14:paraId="7B363459" w14:textId="677B5EE3" w:rsidR="00977ACF" w:rsidRPr="00D53AEC" w:rsidRDefault="00977ACF" w:rsidP="0091360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91360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représentant et en expliquant des multiplications à l’aide de groupes égaux et à l’aide d’arrangements rectangulaires;</w:t>
            </w:r>
          </w:p>
          <w:p w14:paraId="7B36345A" w14:textId="0921A20D" w:rsidR="00977ACF" w:rsidRPr="00D53AEC" w:rsidRDefault="00977ACF" w:rsidP="0091360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91360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créant des probl</w:t>
            </w:r>
            <w:r w:rsidR="00992C95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è</w:t>
            </w:r>
            <w:r w:rsidR="0091360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m</w:t>
            </w:r>
            <w:r w:rsidR="00992C95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e</w:t>
            </w:r>
            <w:r w:rsidR="0091360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 contextualisés comportant des multiplications et en les résolvant;</w:t>
            </w:r>
          </w:p>
          <w:p w14:paraId="7B36345B" w14:textId="69D3DB93" w:rsidR="00977ACF" w:rsidRPr="00D53AEC" w:rsidRDefault="00977ACF" w:rsidP="00393A8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 xml:space="preserve">• </w:t>
            </w:r>
            <w:r w:rsidR="00393A8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modélisant des multiplications de façon concrète et imagée, et en notant symboliquement le processus;</w:t>
            </w:r>
          </w:p>
          <w:p w14:paraId="7B36345C" w14:textId="7526A5F3" w:rsidR="00977ACF" w:rsidRPr="00D53AEC" w:rsidRDefault="00977ACF" w:rsidP="00393A8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393A8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établissant un lien entre la multiplication et l’addition répétée;</w:t>
            </w:r>
          </w:p>
          <w:p w14:paraId="1B3318EE" w14:textId="1B76AFF9" w:rsidR="00977ACF" w:rsidRPr="00D53AEC" w:rsidRDefault="00977ACF" w:rsidP="00393A87">
            <w:pP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393A8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établissant un lien entre la multiplication et la division.</w:t>
            </w:r>
          </w:p>
          <w:p w14:paraId="7B36345D" w14:textId="510A499E" w:rsidR="00DE7F95" w:rsidRPr="00D53AEC" w:rsidRDefault="00DE7F95" w:rsidP="00977AC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1E7983AC" w14:textId="5B52A287" w:rsidR="00101A12" w:rsidRPr="00FE6549" w:rsidRDefault="00022EF7" w:rsidP="00101A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101A12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36BD30F5" w14:textId="77777777" w:rsidR="00101A12" w:rsidRPr="00FE6549" w:rsidRDefault="00101A12" w:rsidP="00101A12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 : Explorer la multiplication</w:t>
            </w:r>
          </w:p>
          <w:p w14:paraId="130BE7D2" w14:textId="77777777" w:rsidR="00101A12" w:rsidRPr="00FE6549" w:rsidRDefault="00101A12" w:rsidP="00101A12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 : Relier la multiplication et la division</w:t>
            </w:r>
          </w:p>
          <w:p w14:paraId="4AC91B56" w14:textId="77777777" w:rsidR="00101A12" w:rsidRPr="00FE6549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 : Les propriétés de la multiplication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lastRenderedPageBreak/>
              <w:t>31 : Formuler et résoudre des problèmes</w:t>
            </w:r>
          </w:p>
          <w:p w14:paraId="202A86FD" w14:textId="77777777" w:rsidR="00101A12" w:rsidRPr="00FE6549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t>32 : Développer l’aisance : La salle de jeux</w:t>
            </w:r>
          </w:p>
          <w:p w14:paraId="6EE250C8" w14:textId="0295B113" w:rsidR="00B33542" w:rsidRPr="00101A12" w:rsidRDefault="00101A12" w:rsidP="00101A12">
            <w:pPr>
              <w:tabs>
                <w:tab w:val="left" w:pos="3063"/>
              </w:tabs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33 : La multiplication et la division</w:t>
            </w:r>
            <w:r w:rsidR="004E205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5E" w14:textId="139EF3DD" w:rsidR="00B33542" w:rsidRPr="00101A12" w:rsidRDefault="00B33542" w:rsidP="39DBB73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B363462" w14:textId="197A891E" w:rsidR="00977ACF" w:rsidRPr="005F188F" w:rsidRDefault="005F188F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977ACF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034C7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977ACF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034C75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977ACF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7B363463" w14:textId="4ECE8821" w:rsidR="000D2085" w:rsidRPr="00BB2E40" w:rsidRDefault="00A27754" w:rsidP="00034C75">
            <w:pPr>
              <w:spacing w:after="16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2649C7" w:rsidRPr="00BB2E4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proofErr w:type="spellStart"/>
            <w:r w:rsidR="00190E8C" w:rsidRPr="00190E8C">
              <w:rPr>
                <w:rFonts w:asciiTheme="majorHAnsi" w:hAnsiTheme="majorHAnsi" w:cs="Open Sans"/>
                <w:b/>
                <w:bCs/>
                <w:sz w:val="20"/>
                <w:szCs w:val="20"/>
                <w:lang w:val="en-CA"/>
              </w:rPr>
              <w:t>é</w:t>
            </w:r>
            <w:r w:rsidR="004C1047" w:rsidRPr="004C1047">
              <w:rPr>
                <w:rFonts w:asciiTheme="majorHAnsi" w:hAnsiTheme="majorHAnsi" w:cs="Open Sans"/>
                <w:b/>
                <w:bCs/>
                <w:sz w:val="20"/>
                <w:szCs w:val="20"/>
                <w:lang w:val="en-CA"/>
              </w:rPr>
              <w:t>velopper</w:t>
            </w:r>
            <w:proofErr w:type="spellEnd"/>
            <w:r w:rsidR="004C1047" w:rsidRPr="004C1047">
              <w:rPr>
                <w:rFonts w:asciiTheme="majorHAnsi" w:hAnsiTheme="majorHAnsi" w:cs="Open Sans"/>
                <w:b/>
                <w:bCs/>
                <w:sz w:val="20"/>
                <w:szCs w:val="20"/>
                <w:lang w:val="en-CA"/>
              </w:rPr>
              <w:t xml:space="preserve"> la signification </w:t>
            </w:r>
            <w:proofErr w:type="spellStart"/>
            <w:r w:rsidR="004C1047" w:rsidRPr="004C1047">
              <w:rPr>
                <w:rFonts w:asciiTheme="majorHAnsi" w:hAnsiTheme="majorHAnsi" w:cs="Open Sans"/>
                <w:b/>
                <w:bCs/>
                <w:sz w:val="20"/>
                <w:szCs w:val="20"/>
                <w:lang w:val="en-CA"/>
              </w:rPr>
              <w:t>conceptuelle</w:t>
            </w:r>
            <w:proofErr w:type="spellEnd"/>
            <w:r w:rsidR="004C1047" w:rsidRPr="004C1047">
              <w:rPr>
                <w:rFonts w:asciiTheme="majorHAnsi" w:hAnsiTheme="majorHAnsi" w:cs="Open Sans"/>
                <w:b/>
                <w:bCs/>
                <w:sz w:val="20"/>
                <w:szCs w:val="20"/>
                <w:lang w:val="en-CA"/>
              </w:rPr>
              <w:t xml:space="preserve"> de la</w:t>
            </w:r>
            <w:r w:rsidR="002649C7" w:rsidRPr="00BB2E4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multiplication </w:t>
            </w:r>
            <w:r w:rsidR="004C104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et </w:t>
            </w:r>
            <w:r w:rsidR="002649C7" w:rsidRPr="00BB2E4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="004C104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 la</w:t>
            </w:r>
            <w:r w:rsidR="002649C7" w:rsidRPr="00BB2E4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division</w:t>
            </w:r>
            <w:r w:rsidR="00097C6A" w:rsidRPr="00BB2E4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649C7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7C6A" w:rsidRPr="00BB2E40">
              <w:rPr>
                <w:rFonts w:asciiTheme="majorHAnsi" w:hAnsiTheme="majorHAnsi" w:cs="Open Sans"/>
                <w:sz w:val="20"/>
                <w:szCs w:val="20"/>
              </w:rPr>
              <w:t xml:space="preserve">Models and symbolizes single-digit multiplication problems involving equal </w:t>
            </w:r>
            <w:r w:rsidR="00097C6A" w:rsidRPr="00BB2E40">
              <w:rPr>
                <w:rFonts w:asciiTheme="majorHAnsi" w:hAnsiTheme="majorHAnsi" w:cs="Open Sans"/>
                <w:sz w:val="20"/>
                <w:szCs w:val="20"/>
              </w:rPr>
              <w:lastRenderedPageBreak/>
              <w:t>groups or measures (i.e., equal jumps on a number line), and relates them to addition.</w:t>
            </w:r>
            <w:r w:rsidR="00B215D2">
              <w:rPr>
                <w:rFonts w:asciiTheme="majorHAnsi" w:hAnsiTheme="majorHAnsi" w:cs="Open Sans"/>
                <w:sz w:val="20"/>
                <w:szCs w:val="20"/>
              </w:rPr>
              <w:br/>
              <w:t>- Uses properties of multiplication and division to solve problems (e.g., multiplying and dividing by 1, commutativity of multiplication).</w:t>
            </w:r>
            <w:r w:rsidR="00654980" w:rsidRPr="00BB2E4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54980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D2085" w:rsidRPr="00BB2E40">
              <w:rPr>
                <w:rFonts w:asciiTheme="majorHAnsi" w:hAnsiTheme="majorHAnsi" w:cs="Open Sans"/>
                <w:sz w:val="20"/>
                <w:szCs w:val="20"/>
              </w:rPr>
              <w:t>Models and symbolizes equal sharing and grouping division problems and relates them to subtraction.</w:t>
            </w:r>
          </w:p>
        </w:tc>
      </w:tr>
      <w:tr w:rsidR="007174F8" w:rsidRPr="007D1568" w14:paraId="7B363473" w14:textId="77777777" w:rsidTr="39DBB73A">
        <w:tc>
          <w:tcPr>
            <w:tcW w:w="3685" w:type="dxa"/>
            <w:shd w:val="clear" w:color="auto" w:fill="auto"/>
          </w:tcPr>
          <w:p w14:paraId="7B363466" w14:textId="6380AEA2" w:rsidR="007174F8" w:rsidRPr="00D53AEC" w:rsidRDefault="003F661B" w:rsidP="008916F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533BEA">
              <w:rPr>
                <w:rFonts w:asciiTheme="majorHAnsi" w:hAnsiTheme="majorHAnsi"/>
                <w:sz w:val="20"/>
                <w:szCs w:val="20"/>
              </w:rPr>
              <w:lastRenderedPageBreak/>
              <w:br w:type="page"/>
            </w:r>
            <w:r w:rsidR="002B59B1" w:rsidRPr="00D53A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3.N.</w:t>
            </w:r>
            <w:r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12.</w:t>
            </w: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division</w:t>
            </w:r>
            <w:r w:rsidR="000F1B0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(limité aux faits de multiplication correspondants jusqu’à </w:t>
            </w:r>
            <w:r w:rsidR="000F1B0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br/>
              <w:t>5 × 5)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en :</w:t>
            </w:r>
          </w:p>
          <w:p w14:paraId="7B363467" w14:textId="2F8DB2FF" w:rsidR="007174F8" w:rsidRPr="00D53AEC" w:rsidRDefault="003F661B" w:rsidP="008916F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représentant et en expliquant la division à l’aide de partages en parties égales et à l’aide de groupements égaux;</w:t>
            </w:r>
          </w:p>
          <w:p w14:paraId="7B363468" w14:textId="3CB037D6" w:rsidR="007174F8" w:rsidRPr="00D53AEC" w:rsidRDefault="003F661B" w:rsidP="008916F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créant et en résolvant des probl</w:t>
            </w:r>
            <w:r w:rsidR="00C10A00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è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m</w:t>
            </w:r>
            <w:r w:rsidR="00C10A00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e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 contextualisés qui comportent des partages en parties égales et des groupements égaux;</w:t>
            </w:r>
          </w:p>
          <w:p w14:paraId="7B36346A" w14:textId="3A633E8C" w:rsidR="007174F8" w:rsidRPr="00D53AEC" w:rsidRDefault="003F661B" w:rsidP="008916F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modélisant des partages en parties égales et des groupements égaux, de façon concrète et imagée, et en notant symboliquement les processus ainsi représentés;</w:t>
            </w:r>
          </w:p>
          <w:p w14:paraId="7B36346B" w14:textId="0A9377F7" w:rsidR="007174F8" w:rsidRPr="00D53AEC" w:rsidRDefault="003F661B" w:rsidP="008916F7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établissant un lien entre la division et la soustraction répétée;</w:t>
            </w:r>
          </w:p>
          <w:p w14:paraId="7B36346C" w14:textId="21004698" w:rsidR="00F16CB9" w:rsidRPr="00D53AEC" w:rsidRDefault="003F661B" w:rsidP="005673A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5673A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établissant un lien entre la division et la multiplication</w:t>
            </w:r>
            <w:r w:rsidR="008916F7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330C7769" w14:textId="72A345E6" w:rsidR="00101A12" w:rsidRPr="00FC2E2F" w:rsidRDefault="00022EF7" w:rsidP="00101A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101A12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 : La multiplication et la division</w:t>
            </w:r>
          </w:p>
          <w:p w14:paraId="004DD09D" w14:textId="77777777" w:rsidR="00101A12" w:rsidRPr="00FC2E2F" w:rsidRDefault="00101A12" w:rsidP="00101A12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 : Explorer la division</w:t>
            </w:r>
          </w:p>
          <w:p w14:paraId="4448C5DE" w14:textId="77777777" w:rsidR="00101A12" w:rsidRPr="00FC2E2F" w:rsidRDefault="00101A12" w:rsidP="00101A12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 : Relier la multiplication et la division</w:t>
            </w:r>
          </w:p>
          <w:p w14:paraId="36DB9D48" w14:textId="77777777" w:rsidR="00101A12" w:rsidRPr="00FC2E2F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 : Formuler et résoudre des problèmes</w:t>
            </w:r>
          </w:p>
          <w:p w14:paraId="222DADE6" w14:textId="77777777" w:rsidR="00101A12" w:rsidRPr="00FC2E2F" w:rsidRDefault="00101A12" w:rsidP="00101A12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32 : Développer l’aisance : La salle de jeux</w:t>
            </w:r>
          </w:p>
          <w:p w14:paraId="2F5E004E" w14:textId="1B645723" w:rsidR="00B33542" w:rsidRPr="00101A12" w:rsidRDefault="00101A12" w:rsidP="00101A12">
            <w:pPr>
              <w:tabs>
                <w:tab w:val="left" w:pos="3063"/>
              </w:tabs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33 : La multiplication et la division</w:t>
            </w:r>
            <w:r w:rsidR="005971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 : 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6D" w14:textId="078A4E37" w:rsidR="00B33542" w:rsidRPr="00101A12" w:rsidRDefault="00B33542" w:rsidP="39DBB73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B363470" w14:textId="2C54D8BB" w:rsidR="007174F8" w:rsidRPr="005F188F" w:rsidRDefault="005F188F" w:rsidP="008A49CA">
            <w:pPr>
              <w:spacing w:line="276" w:lineRule="auto"/>
              <w:rPr>
                <w:rFonts w:asciiTheme="majorHAnsi" w:hAnsiTheme="majorHAnsi"/>
                <w:iCs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3F661B"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5F188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3F661B" w:rsidRPr="005F188F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025812" w:rsidRPr="005F188F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br/>
            </w: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</w:p>
          <w:p w14:paraId="7B363471" w14:textId="77777777" w:rsidR="007174F8" w:rsidRPr="005F188F" w:rsidRDefault="003F661B">
            <w:pPr>
              <w:spacing w:line="276" w:lineRule="auto"/>
              <w:ind w:left="360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188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3618" w:type="dxa"/>
            <w:shd w:val="clear" w:color="auto" w:fill="auto"/>
          </w:tcPr>
          <w:p w14:paraId="7B363472" w14:textId="0BA117ED" w:rsidR="00122532" w:rsidRPr="00EA2368" w:rsidRDefault="00A27754" w:rsidP="00EA2368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4C75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190E8C" w:rsidRPr="00EA236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1A0CFC" w:rsidRPr="00EA2368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A2368" w:rsidRPr="00D0752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m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groupes ou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(c-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EA2368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bonds égaux sur une droite numérique), et les relier à l’addition.</w:t>
            </w:r>
            <w:r w:rsidR="00EA2368" w:rsidRPr="005D09EE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EA2368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multiplication).</w:t>
            </w:r>
            <w:r w:rsidR="00EA2368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gaux, et les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  <w:tr w:rsidR="007174F8" w:rsidRPr="007D1568" w14:paraId="7B36347B" w14:textId="77777777" w:rsidTr="39DBB73A">
        <w:tc>
          <w:tcPr>
            <w:tcW w:w="3685" w:type="dxa"/>
            <w:shd w:val="clear" w:color="auto" w:fill="auto"/>
          </w:tcPr>
          <w:p w14:paraId="7B363474" w14:textId="6091AFA3" w:rsidR="007174F8" w:rsidRPr="00D53AEC" w:rsidRDefault="00F2021B" w:rsidP="005813D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3.N.</w:t>
            </w:r>
            <w:r w:rsidR="003F661B" w:rsidRPr="00D53AE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13.</w:t>
            </w:r>
            <w:r w:rsidR="003F661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5813D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des fractions en :</w:t>
            </w:r>
          </w:p>
          <w:p w14:paraId="7B363475" w14:textId="3DB4FAC6" w:rsidR="007174F8" w:rsidRPr="00D53AEC" w:rsidRDefault="003F661B" w:rsidP="005813D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5813D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expliquant qu’une fraction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5813D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représente une portion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5813D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d’un tout divisé en parties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5813DB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égales;</w:t>
            </w:r>
          </w:p>
          <w:p w14:paraId="7B363476" w14:textId="1A204C7C" w:rsidR="007174F8" w:rsidRPr="00D53AEC" w:rsidRDefault="003F661B" w:rsidP="00C54002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décrivant des situations dans lesquelles on utili</w:t>
            </w:r>
            <w:r w:rsidR="003D3855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e des fractions;</w:t>
            </w:r>
          </w:p>
          <w:p w14:paraId="7B363477" w14:textId="6D704C5E" w:rsidR="007174F8" w:rsidRPr="00D53AEC" w:rsidRDefault="003F661B" w:rsidP="00C54002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 xml:space="preserve">• </w:t>
            </w:r>
            <w:r w:rsidR="00C54002" w:rsidRPr="00D53AE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comparant des fractions d’un même tout ayant un dénominateur commun.</w:t>
            </w:r>
          </w:p>
        </w:tc>
        <w:tc>
          <w:tcPr>
            <w:tcW w:w="2660" w:type="dxa"/>
            <w:shd w:val="clear" w:color="auto" w:fill="auto"/>
          </w:tcPr>
          <w:p w14:paraId="6613F2BC" w14:textId="0EC125D1" w:rsidR="00023C40" w:rsidRPr="00FC2E2F" w:rsidRDefault="00022EF7" w:rsidP="00023C4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023C40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 : Les fractions</w:t>
            </w:r>
          </w:p>
          <w:p w14:paraId="2653FFF3" w14:textId="77777777" w:rsidR="00023C40" w:rsidRPr="00FC2E2F" w:rsidRDefault="00023C40" w:rsidP="00023C4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 : Explorer des parties égales</w:t>
            </w:r>
          </w:p>
          <w:p w14:paraId="7F8EDC19" w14:textId="77777777" w:rsidR="00023C40" w:rsidRPr="00FC2E2F" w:rsidRDefault="00023C40" w:rsidP="00023C4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 : Comparer des fractions 1</w:t>
            </w:r>
          </w:p>
          <w:p w14:paraId="269EAE95" w14:textId="77777777" w:rsidR="00023C40" w:rsidRPr="00FC2E2F" w:rsidRDefault="00023C40" w:rsidP="00023C4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16 : Comparer des fractions 2</w:t>
            </w:r>
          </w:p>
          <w:p w14:paraId="43369460" w14:textId="13EF3811" w:rsidR="130A1BFB" w:rsidRPr="008F4D9F" w:rsidRDefault="00023C40" w:rsidP="00023C4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 : Les fractions</w:t>
            </w:r>
            <w:r w:rsidR="00597143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 : 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381D3E2D" w14:textId="0B081C4F" w:rsidR="39DBB73A" w:rsidRPr="008F4D9F" w:rsidRDefault="39DBB73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  <w:p w14:paraId="7B363478" w14:textId="77777777" w:rsidR="007174F8" w:rsidRPr="008F4D9F" w:rsidRDefault="007174F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B363479" w14:textId="77BD9B12" w:rsidR="007174F8" w:rsidRPr="00BB2E40" w:rsidRDefault="0007305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lastRenderedPageBreak/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du hockey</w:t>
            </w:r>
          </w:p>
        </w:tc>
        <w:tc>
          <w:tcPr>
            <w:tcW w:w="3618" w:type="dxa"/>
            <w:shd w:val="clear" w:color="auto" w:fill="auto"/>
          </w:tcPr>
          <w:p w14:paraId="62810905" w14:textId="4A3CB132" w:rsidR="00EA2368" w:rsidRPr="004F2BEA" w:rsidRDefault="00A27754" w:rsidP="00EA2368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83563" w:rsidRPr="00ED04B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D04BF" w:rsidRPr="00ED04BF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  <w:r w:rsidR="00130512" w:rsidRPr="00ED04BF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Séparer des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quantit</w:t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é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s </w:t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p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</w:t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ur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form</w:t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er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0796F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des </w:t>
            </w:r>
            <w:r w:rsidR="00130512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fractions</w:t>
            </w:r>
            <w:r w:rsidR="00183563" w:rsidRPr="00EA236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EA2368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Séparer les entiers en parties de taille égale pour créer des parts équitables et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 xml:space="preserve">des </w:t>
            </w:r>
            <w:r w:rsidR="00022EF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égaux.</w:t>
            </w:r>
            <w:r w:rsidR="00EA2368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EA2368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entiers (p. ex. :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intervalles,</w:t>
            </w:r>
          </w:p>
          <w:p w14:paraId="0B43EC72" w14:textId="1DFD273A" w:rsidR="00EA2368" w:rsidRPr="004F2BEA" w:rsidRDefault="00022EF7" w:rsidP="00EA2368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EA236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A2368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nommer</w:t>
            </w:r>
          </w:p>
          <w:p w14:paraId="47D28CE8" w14:textId="77777777" w:rsidR="00EA2368" w:rsidRPr="004F2BEA" w:rsidRDefault="00EA2368" w:rsidP="00EA2368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 unitaires.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parties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au nombre de</w:t>
            </w:r>
          </w:p>
          <w:p w14:paraId="2A648D53" w14:textId="01624D71" w:rsidR="00EA2368" w:rsidRPr="004F2BEA" w:rsidRDefault="00EA2368" w:rsidP="00EA2368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parties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former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tout (p. ex. :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parties d’un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tout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 morceaux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 sont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grandes que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tait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F1C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3 morceaux égaux).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 pour en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la taille relative.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 ¼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¼, </w:t>
            </w:r>
            <w:r w:rsidRPr="005805AE">
              <w:rPr>
                <w:rStyle w:val="Emphasis"/>
                <w:rFonts w:ascii="Calibri" w:hAnsi="Calibri" w:cs="Calibri"/>
                <w:sz w:val="20"/>
                <w:szCs w:val="20"/>
                <w:vertAlign w:val="superscript"/>
                <w:lang w:val="fr-CA"/>
              </w:rPr>
              <w:t>2</w:t>
            </w:r>
            <w:r w:rsidRPr="005805AE">
              <w:rPr>
                <w:rFonts w:ascii="Calibri" w:hAnsi="Calibri" w:cs="Calibri"/>
                <w:sz w:val="20"/>
                <w:szCs w:val="20"/>
                <w:lang w:val="fr-CA"/>
              </w:rPr>
              <w:t>/4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¾).</w:t>
            </w:r>
            <w:r w:rsidRPr="004F2BEA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fractions pour</w:t>
            </w:r>
          </w:p>
          <w:p w14:paraId="7B36347A" w14:textId="0596877E" w:rsidR="007174F8" w:rsidRPr="00EA2368" w:rsidRDefault="00EA2368" w:rsidP="003D3855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nommer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fractionnelles.</w:t>
            </w:r>
            <w:r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connexes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nominateur,</w:t>
            </w:r>
            <w:r w:rsidR="003D38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3D38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moins ou égal.</w:t>
            </w:r>
          </w:p>
        </w:tc>
      </w:tr>
    </w:tbl>
    <w:p w14:paraId="1E00478A" w14:textId="41933B68" w:rsidR="00597143" w:rsidRDefault="00597143">
      <w:pPr>
        <w:rPr>
          <w:lang w:val="fr-CA"/>
        </w:rPr>
      </w:pPr>
    </w:p>
    <w:p w14:paraId="485AEC55" w14:textId="77777777" w:rsidR="00597143" w:rsidRDefault="00597143">
      <w:pPr>
        <w:spacing w:after="120" w:line="264" w:lineRule="auto"/>
        <w:rPr>
          <w:lang w:val="fr-CA"/>
        </w:rPr>
      </w:pPr>
      <w:r>
        <w:rPr>
          <w:lang w:val="fr-CA"/>
        </w:rPr>
        <w:br w:type="page"/>
      </w:r>
    </w:p>
    <w:p w14:paraId="7B363485" w14:textId="56C08EFB" w:rsidR="007174F8" w:rsidRPr="00D53AEC" w:rsidRDefault="003B1CED" w:rsidP="001E2A67">
      <w:pPr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343A2167" wp14:editId="48D3BCAE">
            <wp:simplePos x="0" y="0"/>
            <wp:positionH relativeFrom="margin">
              <wp:posOffset>2863272</wp:posOffset>
            </wp:positionH>
            <wp:positionV relativeFrom="paragraph">
              <wp:posOffset>54783</wp:posOffset>
            </wp:positionV>
            <wp:extent cx="2247900" cy="748665"/>
            <wp:effectExtent l="0" t="0" r="0" b="0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A67" w:rsidRPr="00D53AE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="001E2A67" w:rsidRPr="00D53AEC">
        <w:rPr>
          <w:b/>
          <w:bCs/>
          <w:sz w:val="28"/>
          <w:szCs w:val="28"/>
          <w:lang w:val="fr-CA"/>
        </w:rPr>
        <w:t>Mathologie</w:t>
      </w:r>
      <w:proofErr w:type="spellEnd"/>
      <w:r w:rsidR="001E2A67" w:rsidRPr="00D53AEC">
        <w:rPr>
          <w:b/>
          <w:bCs/>
          <w:sz w:val="28"/>
          <w:szCs w:val="28"/>
          <w:lang w:val="fr-CA"/>
        </w:rPr>
        <w:t xml:space="preserve"> 3 (Les régularités et les relations : les régularités)</w:t>
      </w:r>
      <w:r w:rsidR="003F661B" w:rsidRPr="00D53AEC">
        <w:rPr>
          <w:b/>
          <w:bCs/>
          <w:sz w:val="28"/>
          <w:szCs w:val="28"/>
          <w:lang w:val="fr-CA"/>
        </w:rPr>
        <w:t xml:space="preserve"> </w:t>
      </w:r>
      <w:r w:rsidR="00307052" w:rsidRPr="00D53AEC">
        <w:rPr>
          <w:b/>
          <w:bCs/>
          <w:sz w:val="28"/>
          <w:szCs w:val="28"/>
          <w:lang w:val="fr-CA"/>
        </w:rPr>
        <w:t>–</w:t>
      </w:r>
      <w:r w:rsidR="003F661B" w:rsidRPr="00D53AEC">
        <w:rPr>
          <w:b/>
          <w:bCs/>
          <w:sz w:val="28"/>
          <w:szCs w:val="28"/>
          <w:lang w:val="fr-CA"/>
        </w:rPr>
        <w:t xml:space="preserve"> </w:t>
      </w:r>
      <w:r w:rsidR="00193FEE" w:rsidRPr="00D53AEC">
        <w:rPr>
          <w:b/>
          <w:bCs/>
          <w:sz w:val="28"/>
          <w:szCs w:val="28"/>
          <w:lang w:val="fr-CA"/>
        </w:rPr>
        <w:t>Manitoba</w:t>
      </w:r>
    </w:p>
    <w:p w14:paraId="3034F644" w14:textId="77777777" w:rsidR="00307052" w:rsidRPr="00D53AEC" w:rsidRDefault="00307052">
      <w:pPr>
        <w:rPr>
          <w:b/>
          <w:lang w:val="fr-CA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5"/>
        <w:gridCol w:w="23"/>
        <w:gridCol w:w="2788"/>
        <w:gridCol w:w="22"/>
        <w:gridCol w:w="3126"/>
        <w:gridCol w:w="3682"/>
      </w:tblGrid>
      <w:tr w:rsidR="008E424F" w:rsidRPr="007D1568" w14:paraId="19625838" w14:textId="77777777" w:rsidTr="00D52924">
        <w:tc>
          <w:tcPr>
            <w:tcW w:w="3397" w:type="dxa"/>
            <w:shd w:val="clear" w:color="auto" w:fill="A26299"/>
          </w:tcPr>
          <w:p w14:paraId="21831B3E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835" w:type="dxa"/>
            <w:gridSpan w:val="3"/>
            <w:shd w:val="clear" w:color="auto" w:fill="A26299"/>
          </w:tcPr>
          <w:p w14:paraId="3DB8CB5A" w14:textId="77777777" w:rsidR="008E424F" w:rsidRPr="00901912" w:rsidRDefault="008E424F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19" w:type="dxa"/>
            <w:shd w:val="clear" w:color="auto" w:fill="A26299"/>
          </w:tcPr>
          <w:p w14:paraId="755E0D84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5" w:type="dxa"/>
            <w:shd w:val="clear" w:color="auto" w:fill="A26299"/>
          </w:tcPr>
          <w:p w14:paraId="34396848" w14:textId="77777777" w:rsidR="008E424F" w:rsidRPr="00D53AEC" w:rsidRDefault="008E424F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AC4B4C" w:rsidRPr="007D1568" w14:paraId="7B363494" w14:textId="77777777" w:rsidTr="00D52924">
        <w:trPr>
          <w:trHeight w:val="20"/>
        </w:trPr>
        <w:tc>
          <w:tcPr>
            <w:tcW w:w="3420" w:type="dxa"/>
            <w:gridSpan w:val="2"/>
          </w:tcPr>
          <w:p w14:paraId="38B254CC" w14:textId="554632FD" w:rsidR="00EA76E2" w:rsidRPr="00D53AEC" w:rsidRDefault="003517C9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Résultats d’apprentissage spécifiques</w:t>
            </w:r>
          </w:p>
          <w:p w14:paraId="7B36348B" w14:textId="3E8F40A0" w:rsidR="00AC4B4C" w:rsidRPr="00D53AEC" w:rsidRDefault="00193FEE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3.R.</w:t>
            </w:r>
            <w:r w:rsidR="00AC4B4C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="00AC4B4C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Démontrer une compréhension de la notion de régularité croissante 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en :</w:t>
            </w:r>
          </w:p>
          <w:p w14:paraId="76C63E4C" w14:textId="40A8CE79" w:rsidR="00593BF3" w:rsidRPr="00D53AEC" w:rsidRDefault="00AC4B4C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décrivant;</w:t>
            </w:r>
          </w:p>
          <w:p w14:paraId="2E50E40B" w14:textId="5A185B0C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70494C57" w14:textId="5E877ECE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7B36348F" w14:textId="3E834DB0" w:rsidR="00AC4B4C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7B363490" w14:textId="5DDF786E" w:rsidR="00AC4B4C" w:rsidRPr="00D53AEC" w:rsidRDefault="00593BF3" w:rsidP="00593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à l’aide de matériel concret, de diagrammes et de nombres</w:t>
            </w:r>
            <w:r w:rsidR="000F1B0B" w:rsidRPr="00D53AEC">
              <w:rPr>
                <w:lang w:val="fr-CA"/>
              </w:rPr>
              <w:t xml:space="preserve"> </w:t>
            </w:r>
            <w:r w:rsidR="000F1B0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(jusqu’à 1</w:t>
            </w:r>
            <w:r w:rsidR="00AA7B3A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0F1B0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000)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2790" w:type="dxa"/>
          </w:tcPr>
          <w:p w14:paraId="4F928742" w14:textId="12629EF9" w:rsidR="0010259D" w:rsidRDefault="007D1568" w:rsidP="00597143">
            <w:pPr>
              <w:spacing w:line="228" w:lineRule="auto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10259D"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</w:p>
          <w:p w14:paraId="64D84BC1" w14:textId="77777777" w:rsidR="0010259D" w:rsidRDefault="0010259D" w:rsidP="0010259D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73CA5454" w14:textId="77777777" w:rsidR="0010259D" w:rsidRDefault="0010259D" w:rsidP="0010259D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  <w:p w14:paraId="53B2919C" w14:textId="045CB64D" w:rsidR="006F2609" w:rsidRPr="0010259D" w:rsidRDefault="0010259D" w:rsidP="0010259D">
            <w:pPr>
              <w:spacing w:line="228" w:lineRule="auto"/>
              <w:ind w:left="90"/>
              <w:contextualSpacing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7 :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1" w14:textId="1067E470" w:rsidR="006F2609" w:rsidRPr="0010259D" w:rsidRDefault="006F260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gridSpan w:val="2"/>
          </w:tcPr>
          <w:p w14:paraId="29A8641E" w14:textId="412F516D" w:rsidR="00AC4B4C" w:rsidRPr="0007305B" w:rsidRDefault="0007305B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07305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3B8B871E" w14:textId="77777777" w:rsidR="00FA08DD" w:rsidRPr="0007305B" w:rsidRDefault="00FA08DD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00B6B023" w:rsidR="0063234E" w:rsidRPr="0007305B" w:rsidRDefault="002E0FF0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07305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07305B"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63234E" w:rsidRPr="0007305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3234E" w:rsidRPr="0007305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07305B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07305B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07305B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</w:tcPr>
          <w:p w14:paraId="00091EFE" w14:textId="0C29BE65" w:rsidR="005A1423" w:rsidRPr="00C10A00" w:rsidRDefault="00A27754" w:rsidP="005A1423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951013B" w14:textId="3286E7F9" w:rsidR="005A1423" w:rsidRPr="00DA5FA4" w:rsidRDefault="000B1B3C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</w:t>
            </w:r>
            <w:r w:rsidR="00DA5FA4" w:rsidRP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ésenter et généraliser des r</w:t>
            </w:r>
            <w:r w:rsid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égularités qui se prolongent </w:t>
            </w:r>
            <w:proofErr w:type="gramStart"/>
            <w:r w:rsid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CC3ED24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 saute-tape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etc.).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 prolonger des régularités numériques familières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liens avec l’addition (p. ex. : compter par 2, 5, 10).</w:t>
            </w:r>
          </w:p>
          <w:p w14:paraId="036D66FB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</w:p>
          <w:p w14:paraId="17146A0D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</w:p>
          <w:p w14:paraId="0535376A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répétée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et</w:t>
            </w:r>
          </w:p>
          <w:p w14:paraId="659B83F2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1A21BBB9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1B2B75C3" w14:textId="77777777" w:rsidR="00616C2E" w:rsidRPr="00F67B40" w:rsidRDefault="00616C2E" w:rsidP="00616C2E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F67B40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incluant le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lastRenderedPageBreak/>
              <w:t>point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</w:p>
          <w:p w14:paraId="7B363493" w14:textId="6D516D3D" w:rsidR="00EF4FA1" w:rsidRPr="00616C2E" w:rsidRDefault="00616C2E" w:rsidP="00616C2E">
            <w:pPr>
              <w:rPr>
                <w:rFonts w:ascii="Open Sans" w:hAnsi="Open Sans" w:cs="Open Sans"/>
                <w:sz w:val="22"/>
                <w:szCs w:val="22"/>
                <w:lang w:val="fr-CA" w:eastAsia="en-CA"/>
              </w:rPr>
            </w:pP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  <w:tr w:rsidR="00C977FE" w:rsidRPr="007D1568" w14:paraId="7B3634A0" w14:textId="77777777" w:rsidTr="00D52924">
        <w:trPr>
          <w:trHeight w:val="20"/>
        </w:trPr>
        <w:tc>
          <w:tcPr>
            <w:tcW w:w="3420" w:type="dxa"/>
            <w:gridSpan w:val="2"/>
          </w:tcPr>
          <w:p w14:paraId="3ED0AA06" w14:textId="18AF1551" w:rsidR="00593BF3" w:rsidRPr="00D53AEC" w:rsidRDefault="00981A35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3.R.</w:t>
            </w:r>
            <w:r w:rsidR="00C977FE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2.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Démontrer une compréhension de la notion de régularité décroissante 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en :</w:t>
            </w:r>
          </w:p>
          <w:p w14:paraId="6617858A" w14:textId="77777777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décrivant;</w:t>
            </w:r>
          </w:p>
          <w:p w14:paraId="2F6AE569" w14:textId="77777777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32EFC4A9" w14:textId="77777777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3358673B" w14:textId="77777777" w:rsidR="00593BF3" w:rsidRPr="00D53AEC" w:rsidRDefault="00593BF3" w:rsidP="00593BF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7B363497" w14:textId="7AD8A9B0" w:rsidR="00593BF3" w:rsidRPr="00D53AEC" w:rsidRDefault="00593BF3" w:rsidP="00593BF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proofErr w:type="gramStart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à l’aide de matériel concret, de diagrammes et de nombres (à partir de 1</w:t>
            </w:r>
            <w:r w:rsidR="003D385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000 ou moins).</w:t>
            </w:r>
            <w:r w:rsidR="00C977FE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7B36349C" w14:textId="0A84AB30" w:rsidR="00C977FE" w:rsidRPr="00D53AEC" w:rsidRDefault="00C977FE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722C5E2A" w14:textId="78D992A9" w:rsidR="00A41359" w:rsidRDefault="00765612" w:rsidP="00A41359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A41359"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</w:p>
          <w:p w14:paraId="2B25665F" w14:textId="77777777" w:rsidR="00A41359" w:rsidRDefault="00A41359" w:rsidP="00A41359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09AE4BD3" w14:textId="77777777" w:rsidR="00A41359" w:rsidRDefault="00A41359" w:rsidP="00A41359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  <w:p w14:paraId="06135162" w14:textId="42EFEEF0" w:rsidR="00C977FE" w:rsidRPr="00A41359" w:rsidRDefault="00A41359" w:rsidP="00A41359">
            <w:pPr>
              <w:spacing w:line="228" w:lineRule="auto"/>
              <w:ind w:left="90"/>
              <w:contextualSpacing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7 :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D" w14:textId="27A0DF3A" w:rsidR="00C977FE" w:rsidRPr="00A41359" w:rsidRDefault="00C977FE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gridSpan w:val="2"/>
          </w:tcPr>
          <w:p w14:paraId="2F741286" w14:textId="5748F37A" w:rsidR="00C977FE" w:rsidRPr="0007305B" w:rsidRDefault="0007305B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C977FE" w:rsidRPr="0007305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5935EAC" w14:textId="77777777" w:rsidR="00956241" w:rsidRPr="0007305B" w:rsidRDefault="00956241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5A07C1EC" w:rsidR="00C977FE" w:rsidRPr="0007305B" w:rsidRDefault="002E0FF0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07305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07305B" w:rsidRPr="0007305B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C977FE" w:rsidRPr="0007305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681" w:type="dxa"/>
          </w:tcPr>
          <w:p w14:paraId="05123680" w14:textId="5D52E059" w:rsidR="00C977FE" w:rsidRPr="00C10A00" w:rsidRDefault="00A27754" w:rsidP="00C977F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26C17B2F" w14:textId="6217E230" w:rsidR="00C977FE" w:rsidRPr="007146CD" w:rsidRDefault="007146CD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DA5FA4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Représenter et généraliser des r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égularités qui se prolongent </w:t>
            </w:r>
            <w:proofErr w:type="gramStart"/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245D95A" w14:textId="77777777" w:rsidR="002E590B" w:rsidRPr="0043366E" w:rsidRDefault="002E590B" w:rsidP="002E590B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4336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saute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saute-tape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 etc.).</w:t>
            </w:r>
            <w:r w:rsidRPr="0043366E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43366E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Identifier et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</w:p>
          <w:p w14:paraId="7CB051BF" w14:textId="77777777" w:rsidR="002E590B" w:rsidRPr="0043366E" w:rsidRDefault="002E590B" w:rsidP="002E590B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faire des liens</w:t>
            </w:r>
          </w:p>
          <w:p w14:paraId="133CF690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l’addition (p. ex. : compter par 2, 5, 10).</w:t>
            </w:r>
            <w:r w:rsidRPr="00BD5450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</w:p>
          <w:p w14:paraId="24CBB4A0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</w:p>
          <w:p w14:paraId="35DD2E73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e.</w:t>
            </w:r>
            <w:r w:rsidRPr="00BD5450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 régularités numériques et</w:t>
            </w:r>
          </w:p>
          <w:p w14:paraId="014BC0D5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523150B1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48F181AD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740893F3" w14:textId="77777777" w:rsidR="002E590B" w:rsidRPr="00BD5450" w:rsidRDefault="002E590B" w:rsidP="002E59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incluant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point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7B36349F" w14:textId="0820C3C6" w:rsidR="00C977FE" w:rsidRPr="002E590B" w:rsidRDefault="002E590B" w:rsidP="002E590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val="fr-CA" w:eastAsia="en-CA"/>
              </w:rPr>
            </w:pP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</w:tbl>
    <w:p w14:paraId="7B3634A6" w14:textId="77777777" w:rsidR="007174F8" w:rsidRPr="002E590B" w:rsidRDefault="007174F8">
      <w:pPr>
        <w:rPr>
          <w:sz w:val="20"/>
          <w:szCs w:val="20"/>
          <w:lang w:val="fr-CA"/>
        </w:rPr>
      </w:pPr>
    </w:p>
    <w:p w14:paraId="7087801F" w14:textId="66824AC7" w:rsidR="007174F8" w:rsidRPr="002E590B" w:rsidRDefault="007174F8" w:rsidP="00CA3760">
      <w:pPr>
        <w:spacing w:after="120" w:line="264" w:lineRule="auto"/>
        <w:rPr>
          <w:lang w:val="fr-CA"/>
        </w:rPr>
      </w:pPr>
    </w:p>
    <w:p w14:paraId="2F7BAEBA" w14:textId="36EAE7C4" w:rsidR="00CA3760" w:rsidRPr="002E590B" w:rsidRDefault="00CA3760" w:rsidP="00CA3760">
      <w:pPr>
        <w:spacing w:after="120" w:line="264" w:lineRule="auto"/>
        <w:rPr>
          <w:lang w:val="fr-CA"/>
        </w:rPr>
      </w:pPr>
    </w:p>
    <w:p w14:paraId="6CCA2E01" w14:textId="520212A7" w:rsidR="00CA3760" w:rsidRPr="002E590B" w:rsidRDefault="00CA3760" w:rsidP="00CA3760">
      <w:pPr>
        <w:spacing w:after="120" w:line="264" w:lineRule="auto"/>
        <w:rPr>
          <w:lang w:val="fr-CA"/>
        </w:rPr>
      </w:pPr>
    </w:p>
    <w:p w14:paraId="349276A5" w14:textId="77777777" w:rsidR="00CA3760" w:rsidRPr="002E590B" w:rsidRDefault="00CA3760" w:rsidP="00CA3760">
      <w:pPr>
        <w:spacing w:after="120" w:line="264" w:lineRule="auto"/>
        <w:rPr>
          <w:lang w:val="fr-CA"/>
        </w:rPr>
      </w:pPr>
    </w:p>
    <w:p w14:paraId="7B3634A8" w14:textId="468172BF" w:rsidR="007174F8" w:rsidRPr="002E590B" w:rsidRDefault="003B1CED">
      <w:pPr>
        <w:rPr>
          <w:lang w:val="fr-CA"/>
        </w:rPr>
      </w:pPr>
      <w:r w:rsidRPr="00EE7E4F">
        <w:rPr>
          <w:noProof/>
        </w:rPr>
        <w:drawing>
          <wp:anchor distT="0" distB="0" distL="114300" distR="114300" simplePos="0" relativeHeight="251658243" behindDoc="0" locked="0" layoutInCell="1" allowOverlap="1" wp14:anchorId="12029493" wp14:editId="10FFF5B2">
            <wp:simplePos x="0" y="0"/>
            <wp:positionH relativeFrom="margin">
              <wp:posOffset>2937164</wp:posOffset>
            </wp:positionH>
            <wp:positionV relativeFrom="paragraph">
              <wp:posOffset>230043</wp:posOffset>
            </wp:positionV>
            <wp:extent cx="2247900" cy="748665"/>
            <wp:effectExtent l="0" t="0" r="0" b="0"/>
            <wp:wrapTopAndBottom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01DE8" w14:textId="046083EE" w:rsidR="00B31810" w:rsidRPr="00D53AEC" w:rsidRDefault="001E2A67" w:rsidP="001E2A67">
      <w:pPr>
        <w:jc w:val="center"/>
        <w:rPr>
          <w:lang w:val="fr-CA"/>
        </w:rPr>
      </w:pPr>
      <w:r w:rsidRPr="00D53AE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D53AEC">
        <w:rPr>
          <w:b/>
          <w:sz w:val="28"/>
          <w:szCs w:val="28"/>
          <w:lang w:val="fr-CA"/>
        </w:rPr>
        <w:t>Mathologie</w:t>
      </w:r>
      <w:proofErr w:type="spellEnd"/>
      <w:r w:rsidRPr="00D53AEC">
        <w:rPr>
          <w:b/>
          <w:sz w:val="28"/>
          <w:szCs w:val="28"/>
          <w:lang w:val="fr-CA"/>
        </w:rPr>
        <w:t xml:space="preserve"> 3 (Les régularités et les relations : les variables et les équations) </w:t>
      </w:r>
      <w:r w:rsidRPr="00D53AEC">
        <w:rPr>
          <w:b/>
          <w:bCs/>
          <w:sz w:val="28"/>
          <w:szCs w:val="28"/>
          <w:lang w:val="fr-CA"/>
        </w:rPr>
        <w:t>–</w:t>
      </w:r>
      <w:r w:rsidR="003F661B" w:rsidRPr="00D53AEC">
        <w:rPr>
          <w:b/>
          <w:sz w:val="28"/>
          <w:szCs w:val="28"/>
          <w:lang w:val="fr-CA"/>
        </w:rPr>
        <w:t xml:space="preserve"> </w:t>
      </w:r>
      <w:r w:rsidR="00B43A26" w:rsidRPr="00D53AEC">
        <w:rPr>
          <w:b/>
          <w:sz w:val="28"/>
          <w:szCs w:val="28"/>
          <w:lang w:val="fr-CA"/>
        </w:rPr>
        <w:t>Manitoba</w:t>
      </w:r>
    </w:p>
    <w:p w14:paraId="7B3634A9" w14:textId="3C29A9CF" w:rsidR="007174F8" w:rsidRPr="00D53AEC" w:rsidRDefault="007174F8">
      <w:pPr>
        <w:rPr>
          <w:lang w:val="fr-CA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8"/>
        <w:gridCol w:w="29"/>
        <w:gridCol w:w="2669"/>
        <w:gridCol w:w="22"/>
        <w:gridCol w:w="3126"/>
        <w:gridCol w:w="3682"/>
      </w:tblGrid>
      <w:tr w:rsidR="008E424F" w:rsidRPr="007D1568" w14:paraId="666A458C" w14:textId="77777777" w:rsidTr="008E424F">
        <w:tc>
          <w:tcPr>
            <w:tcW w:w="3539" w:type="dxa"/>
            <w:gridSpan w:val="2"/>
            <w:shd w:val="clear" w:color="auto" w:fill="A26299"/>
          </w:tcPr>
          <w:p w14:paraId="7CD70705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gridSpan w:val="2"/>
            <w:shd w:val="clear" w:color="auto" w:fill="A26299"/>
          </w:tcPr>
          <w:p w14:paraId="60354B51" w14:textId="77777777" w:rsidR="008E424F" w:rsidRPr="00901912" w:rsidRDefault="008E424F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19" w:type="dxa"/>
            <w:shd w:val="clear" w:color="auto" w:fill="A26299"/>
          </w:tcPr>
          <w:p w14:paraId="7797500B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5" w:type="dxa"/>
            <w:shd w:val="clear" w:color="auto" w:fill="A26299"/>
          </w:tcPr>
          <w:p w14:paraId="02E6AC3D" w14:textId="77777777" w:rsidR="008E424F" w:rsidRPr="00D53AEC" w:rsidRDefault="008E424F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240B4D" w14:paraId="7B3634B3" w14:textId="77777777" w:rsidTr="39DBB73A">
        <w:trPr>
          <w:trHeight w:val="20"/>
        </w:trPr>
        <w:tc>
          <w:tcPr>
            <w:tcW w:w="3510" w:type="dxa"/>
          </w:tcPr>
          <w:p w14:paraId="79A68ACC" w14:textId="3782259F" w:rsidR="00EA76E2" w:rsidRPr="00D53AEC" w:rsidRDefault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AF" w14:textId="0FD19115" w:rsidR="007174F8" w:rsidRPr="00D53AEC" w:rsidRDefault="007478FD" w:rsidP="00593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3.R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</w:t>
            </w:r>
            <w:r w:rsidR="003F661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593BF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Résoudre des équations d’addition et de soustraction à une étape dans lesquelles un nombre inconnu est représenté par un symbole.</w:t>
            </w:r>
          </w:p>
        </w:tc>
        <w:tc>
          <w:tcPr>
            <w:tcW w:w="2700" w:type="dxa"/>
            <w:gridSpan w:val="2"/>
          </w:tcPr>
          <w:p w14:paraId="7DCA87D2" w14:textId="48ADAFBC" w:rsidR="009F23C3" w:rsidRPr="0065746C" w:rsidRDefault="00DB192D" w:rsidP="009F23C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65746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9F23C3" w:rsidRPr="0065746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nité 2 : Les variables et les équations</w:t>
            </w:r>
          </w:p>
          <w:p w14:paraId="5DC98F2E" w14:textId="2AED679C" w:rsidR="009F23C3" w:rsidRPr="0065746C" w:rsidRDefault="009F23C3" w:rsidP="009F23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5746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8 : Résoudre des équations </w:t>
            </w:r>
            <w:r w:rsidR="00F14D48" w:rsidRPr="0065746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de </w:t>
            </w:r>
            <w:r w:rsidR="002D54AC" w:rsidRPr="0065746C">
              <w:rPr>
                <w:rFonts w:asciiTheme="majorHAnsi" w:hAnsiTheme="majorHAnsi"/>
                <w:sz w:val="20"/>
                <w:szCs w:val="20"/>
                <w:lang w:val="fr-CA"/>
              </w:rPr>
              <w:t>façon concrète</w:t>
            </w:r>
            <w:r w:rsidRPr="0065746C">
              <w:rPr>
                <w:lang w:val="fr-CA"/>
              </w:rPr>
              <w:br/>
            </w:r>
            <w:r w:rsidRPr="0065746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9 : </w:t>
            </w:r>
            <w:r w:rsidR="00303D6F" w:rsidRPr="0065746C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65746C">
              <w:rPr>
                <w:rFonts w:asciiTheme="majorHAnsi" w:hAnsiTheme="majorHAnsi"/>
                <w:sz w:val="20"/>
                <w:szCs w:val="20"/>
                <w:lang w:val="fr-CA"/>
              </w:rPr>
              <w:t>tratégies pour résoudre des équations</w:t>
            </w:r>
            <w:r w:rsidRPr="0065746C">
              <w:rPr>
                <w:lang w:val="fr-CA"/>
              </w:rPr>
              <w:br/>
            </w:r>
            <w:r w:rsidRPr="0065746C">
              <w:rPr>
                <w:rFonts w:asciiTheme="majorHAnsi" w:hAnsiTheme="majorHAnsi"/>
                <w:sz w:val="20"/>
                <w:szCs w:val="20"/>
                <w:lang w:val="fr-CA"/>
              </w:rPr>
              <w:t>11 : Créer des équations</w:t>
            </w:r>
          </w:p>
          <w:p w14:paraId="598307A9" w14:textId="1886B659" w:rsidR="003B2688" w:rsidRPr="009F23C3" w:rsidRDefault="009F23C3" w:rsidP="009F23C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65746C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12 : Les variables et les équations : Approfondissement</w:t>
            </w:r>
          </w:p>
          <w:p w14:paraId="7B3634B0" w14:textId="140A38C3" w:rsidR="003B2688" w:rsidRPr="009F23C3" w:rsidRDefault="003B268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gridSpan w:val="2"/>
            <w:shd w:val="clear" w:color="auto" w:fill="auto"/>
          </w:tcPr>
          <w:p w14:paraId="7B3634B1" w14:textId="7AA794AA" w:rsidR="007174F8" w:rsidRPr="006E5567" w:rsidRDefault="00362A5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1AD597B5" w:rsidR="001E3DB8" w:rsidRPr="00C10A00" w:rsidRDefault="00A27754" w:rsidP="001E3DB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2BBB9307" w14:textId="42CC3E00" w:rsidR="001000BB" w:rsidRPr="00DD1D44" w:rsidRDefault="008F35B0" w:rsidP="001000B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F35B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rales des nombres et des opérations</w:t>
            </w:r>
            <w:r w:rsidR="00C54B8A" w:rsidRPr="008F35B0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4B8A" w:rsidRPr="008F35B0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-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Examiner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et la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tant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qu’opérations inverses.</w:t>
            </w:r>
          </w:p>
          <w:p w14:paraId="5945DDB9" w14:textId="56043242" w:rsidR="001000BB" w:rsidRPr="001000BB" w:rsidRDefault="001000BB" w:rsidP="001000BB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soustraire 0,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commutativité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l’addition).</w:t>
            </w:r>
          </w:p>
          <w:p w14:paraId="04161D85" w14:textId="7E6A3A88" w:rsidR="000A05A0" w:rsidRPr="001000BB" w:rsidRDefault="000A05A0" w:rsidP="000A05A0">
            <w:pPr>
              <w:ind w:left="126" w:hanging="126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697583B2" w14:textId="77777777" w:rsidR="001000BB" w:rsidRDefault="00C00E9F" w:rsidP="001000B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591513" w:rsidRP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tiliser des symboles</w:t>
            </w:r>
            <w:r w:rsidRP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591513" w:rsidRP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variables et de</w:t>
            </w:r>
            <w:r w:rsid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 inconnues pour représenter des relations mathématiques</w:t>
            </w:r>
            <w:r w:rsidRPr="00591513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000BB"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00BB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quations.</w:t>
            </w:r>
            <w:r w:rsidR="001000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5C4A394D" w14:textId="77777777" w:rsidR="001000BB" w:rsidRPr="00DD1D44" w:rsidRDefault="001000BB" w:rsidP="001000B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B2" w14:textId="08776517" w:rsidR="001E3DB8" w:rsidRPr="00F855F2" w:rsidRDefault="001000BB" w:rsidP="004546DE">
            <w:pPr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78B86FF7" w14:textId="68022784" w:rsidR="00E47599" w:rsidRDefault="003B1CED">
      <w:pPr>
        <w:ind w:left="1440" w:firstLine="720"/>
        <w:rPr>
          <w:b/>
          <w:sz w:val="28"/>
          <w:szCs w:val="28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5B2D09D" wp14:editId="01A18189">
            <wp:simplePos x="0" y="0"/>
            <wp:positionH relativeFrom="margin">
              <wp:posOffset>2927927</wp:posOffset>
            </wp:positionH>
            <wp:positionV relativeFrom="paragraph">
              <wp:posOffset>184092</wp:posOffset>
            </wp:positionV>
            <wp:extent cx="2247900" cy="748665"/>
            <wp:effectExtent l="0" t="0" r="0" b="0"/>
            <wp:wrapTopAndBottom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B7" w14:textId="24A24A8B" w:rsidR="007174F8" w:rsidRPr="00D53AEC" w:rsidRDefault="001E2A67">
      <w:pPr>
        <w:ind w:left="1440" w:firstLine="720"/>
        <w:rPr>
          <w:b/>
          <w:sz w:val="28"/>
          <w:szCs w:val="28"/>
          <w:lang w:val="fr-CA"/>
        </w:rPr>
      </w:pPr>
      <w:r w:rsidRPr="00D53AE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D53AEC">
        <w:rPr>
          <w:b/>
          <w:sz w:val="28"/>
          <w:szCs w:val="28"/>
          <w:lang w:val="fr-CA"/>
        </w:rPr>
        <w:t>Mathologie</w:t>
      </w:r>
      <w:proofErr w:type="spellEnd"/>
      <w:r w:rsidRPr="00D53AEC">
        <w:rPr>
          <w:b/>
          <w:sz w:val="28"/>
          <w:szCs w:val="28"/>
          <w:lang w:val="fr-CA"/>
        </w:rPr>
        <w:t xml:space="preserve"> 3 (La forme et l’espace : la mesure)</w:t>
      </w:r>
      <w:r w:rsidR="003F661B" w:rsidRPr="00D53AEC">
        <w:rPr>
          <w:b/>
          <w:sz w:val="28"/>
          <w:szCs w:val="28"/>
          <w:lang w:val="fr-CA"/>
        </w:rPr>
        <w:t xml:space="preserve"> </w:t>
      </w:r>
      <w:r w:rsidR="00E47599" w:rsidRPr="00D53AEC">
        <w:rPr>
          <w:b/>
          <w:sz w:val="28"/>
          <w:szCs w:val="28"/>
          <w:lang w:val="fr-CA"/>
        </w:rPr>
        <w:t>–</w:t>
      </w:r>
      <w:r w:rsidR="003F661B" w:rsidRPr="00D53AEC">
        <w:rPr>
          <w:b/>
          <w:sz w:val="28"/>
          <w:szCs w:val="28"/>
          <w:lang w:val="fr-CA"/>
        </w:rPr>
        <w:t xml:space="preserve"> </w:t>
      </w:r>
      <w:r w:rsidR="009E151D" w:rsidRPr="00D53AEC">
        <w:rPr>
          <w:b/>
          <w:sz w:val="28"/>
          <w:szCs w:val="28"/>
          <w:lang w:val="fr-CA"/>
        </w:rPr>
        <w:t>Manitob</w:t>
      </w:r>
      <w:r w:rsidR="003F661B" w:rsidRPr="00D53AEC">
        <w:rPr>
          <w:b/>
          <w:sz w:val="28"/>
          <w:szCs w:val="28"/>
          <w:lang w:val="fr-CA"/>
        </w:rPr>
        <w:t>a</w:t>
      </w:r>
    </w:p>
    <w:p w14:paraId="40D4E429" w14:textId="77777777" w:rsidR="00E47599" w:rsidRPr="00D53AEC" w:rsidRDefault="00E47599">
      <w:pPr>
        <w:ind w:left="1440" w:firstLine="720"/>
        <w:rPr>
          <w:b/>
          <w:lang w:val="fr-CA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9"/>
        <w:gridCol w:w="29"/>
        <w:gridCol w:w="2692"/>
        <w:gridCol w:w="68"/>
        <w:gridCol w:w="2630"/>
        <w:gridCol w:w="4108"/>
      </w:tblGrid>
      <w:tr w:rsidR="008E424F" w:rsidRPr="007D1568" w14:paraId="7DE329F9" w14:textId="77777777" w:rsidTr="003B1CED">
        <w:tc>
          <w:tcPr>
            <w:tcW w:w="3539" w:type="dxa"/>
            <w:gridSpan w:val="2"/>
            <w:shd w:val="clear" w:color="auto" w:fill="A26299"/>
          </w:tcPr>
          <w:p w14:paraId="0DD04735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0A487880" w14:textId="77777777" w:rsidR="008E424F" w:rsidRPr="00901912" w:rsidRDefault="008E424F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694" w:type="dxa"/>
            <w:gridSpan w:val="2"/>
            <w:shd w:val="clear" w:color="auto" w:fill="A26299"/>
          </w:tcPr>
          <w:p w14:paraId="19437B7A" w14:textId="77777777" w:rsidR="008E424F" w:rsidRPr="00901912" w:rsidRDefault="008E424F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110" w:type="dxa"/>
            <w:shd w:val="clear" w:color="auto" w:fill="A26299"/>
          </w:tcPr>
          <w:p w14:paraId="4CE4BAE8" w14:textId="77777777" w:rsidR="008E424F" w:rsidRPr="00D53AEC" w:rsidRDefault="008E424F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7D1568" w14:paraId="7B3634C1" w14:textId="77777777" w:rsidTr="39DBB73A">
        <w:trPr>
          <w:trHeight w:val="20"/>
        </w:trPr>
        <w:tc>
          <w:tcPr>
            <w:tcW w:w="3510" w:type="dxa"/>
          </w:tcPr>
          <w:p w14:paraId="596851D1" w14:textId="01FF69EC" w:rsidR="00701B7E" w:rsidRPr="00D53AEC" w:rsidRDefault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4BD" w14:textId="2ABAB466" w:rsidR="007174F8" w:rsidRPr="00D53AEC" w:rsidRDefault="00BD35AC" w:rsidP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DE46B8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1.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Établir le lien entre le passage du temps et des activités courantes en utilisant des unités de mesure non standard ou standard (minutes, heures, jours, semaines, mois et années).</w:t>
            </w:r>
          </w:p>
        </w:tc>
        <w:tc>
          <w:tcPr>
            <w:tcW w:w="2790" w:type="dxa"/>
            <w:gridSpan w:val="3"/>
          </w:tcPr>
          <w:p w14:paraId="57B01F71" w14:textId="60469748" w:rsidR="009F23C3" w:rsidRPr="000E161B" w:rsidRDefault="0065746C" w:rsidP="009F23C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9F23C3"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2 : Le temps et la température</w:t>
            </w:r>
          </w:p>
          <w:p w14:paraId="7B3634BE" w14:textId="1AB3193B" w:rsidR="00B31810" w:rsidRPr="009F23C3" w:rsidRDefault="009F23C3" w:rsidP="009F23C3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 : Mesurer le passage du temps</w:t>
            </w:r>
          </w:p>
        </w:tc>
        <w:tc>
          <w:tcPr>
            <w:tcW w:w="2631" w:type="dxa"/>
          </w:tcPr>
          <w:p w14:paraId="7B3634BF" w14:textId="2511F065" w:rsidR="007174F8" w:rsidRPr="00245E83" w:rsidRDefault="00F62EE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110" w:type="dxa"/>
            <w:shd w:val="clear" w:color="auto" w:fill="auto"/>
          </w:tcPr>
          <w:p w14:paraId="66FD2338" w14:textId="27D6C8BD" w:rsidR="00F64E56" w:rsidRPr="00C10A00" w:rsidRDefault="00A27754" w:rsidP="00F64E56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2296B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4FE6DEDD" w14:textId="57D25037" w:rsidR="006F58AB" w:rsidRPr="00894EDF" w:rsidRDefault="007D29E1" w:rsidP="00336638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7D29E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mesurés</w:t>
            </w:r>
            <w:r w:rsidR="00D30A9D" w:rsidRPr="007D29E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4546DE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546DE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capacite, aire)</w:t>
            </w:r>
            <w:r w:rsidR="004546D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546DE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4546D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546DE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4546DE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4546DE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4546D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546DE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4546D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546DE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</w:p>
          <w:p w14:paraId="7B3634C0" w14:textId="4EA1BD59" w:rsidR="0082296B" w:rsidRPr="00D71859" w:rsidRDefault="00A27754" w:rsidP="003D3855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F58AB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10312C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B51B9" w:rsidRPr="00D71859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Choisir et utiliser des unités de mesure conventionnelle pour estimer, mesurer et comparer </w:t>
            </w:r>
            <w:r w:rsidR="00336638" w:rsidRPr="00D71859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D71859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appropri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3D38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D71859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(p. ex. : la poign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D7185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71859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8119EC" w:rsidRPr="007D1568" w14:paraId="7B3634C6" w14:textId="77777777" w:rsidTr="39DBB73A">
        <w:trPr>
          <w:trHeight w:val="20"/>
        </w:trPr>
        <w:tc>
          <w:tcPr>
            <w:tcW w:w="3510" w:type="dxa"/>
          </w:tcPr>
          <w:p w14:paraId="7B3634C2" w14:textId="02A541F6" w:rsidR="008119EC" w:rsidRPr="00D53AEC" w:rsidRDefault="008B3D6C" w:rsidP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DE46B8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8119EC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2.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Établir le lien entre les secondes et une minute, entre les minutes et une heure et entre les jours et un mois dans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un context</w:t>
            </w:r>
            <w:r w:rsidR="003D385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de résolution de probl</w:t>
            </w:r>
            <w:r w:rsidR="003D385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è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</w:t>
            </w:r>
            <w:r w:rsidR="003D385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s.</w:t>
            </w:r>
          </w:p>
        </w:tc>
        <w:tc>
          <w:tcPr>
            <w:tcW w:w="2790" w:type="dxa"/>
            <w:gridSpan w:val="3"/>
          </w:tcPr>
          <w:p w14:paraId="03F69DBE" w14:textId="5B99E078" w:rsidR="009F23C3" w:rsidRPr="000E161B" w:rsidRDefault="009021AD" w:rsidP="009F23C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U</w:t>
            </w:r>
            <w:r w:rsidR="009F23C3"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2 : Le temps et la température</w:t>
            </w:r>
          </w:p>
          <w:p w14:paraId="270E4636" w14:textId="0AACE20C" w:rsidR="009F23C3" w:rsidRPr="002B7FBE" w:rsidRDefault="009F23C3" w:rsidP="009F23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B7FBE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 xml:space="preserve">9 : Les </w:t>
            </w:r>
            <w:r w:rsidR="00A30607" w:rsidRPr="002B7FBE">
              <w:rPr>
                <w:rFonts w:asciiTheme="majorHAnsi" w:hAnsiTheme="majorHAnsi"/>
                <w:sz w:val="20"/>
                <w:szCs w:val="20"/>
                <w:lang w:val="fr-CA"/>
              </w:rPr>
              <w:t>relations</w:t>
            </w:r>
            <w:r w:rsidRPr="002B7FB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entre les unités de temps</w:t>
            </w:r>
          </w:p>
          <w:p w14:paraId="5C8ABFD9" w14:textId="69A84454" w:rsidR="008119EC" w:rsidRPr="002B7FBE" w:rsidRDefault="009F23C3" w:rsidP="009F23C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2B7FB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12 : Le temps et la température : Approfondissement</w:t>
            </w:r>
          </w:p>
          <w:p w14:paraId="7B3634C3" w14:textId="56F11A19" w:rsidR="008119EC" w:rsidRPr="009F23C3" w:rsidRDefault="008119E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31" w:type="dxa"/>
          </w:tcPr>
          <w:p w14:paraId="7B3634C4" w14:textId="035E2193" w:rsidR="008119EC" w:rsidRPr="00245E83" w:rsidRDefault="00F62EEE" w:rsidP="008119E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lastRenderedPageBreak/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110" w:type="dxa"/>
            <w:shd w:val="clear" w:color="auto" w:fill="auto"/>
          </w:tcPr>
          <w:p w14:paraId="268E7FCB" w14:textId="7991ED08" w:rsidR="009431EF" w:rsidRPr="00C10A00" w:rsidRDefault="00A27754" w:rsidP="009431EF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431EF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C5" w14:textId="3BE2BE85" w:rsidR="008119EC" w:rsidRPr="00973DFC" w:rsidRDefault="00020473" w:rsidP="00D30A9D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7D29E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mesurés</w:t>
            </w:r>
            <w:r w:rsidR="00AF1051" w:rsidRPr="00020473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DE3426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-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capacite, aire)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DE3426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AF1051" w:rsidRPr="0002047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A27754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AC6E45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AC6E45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DD6518" w:rsidRPr="00973DFC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D30A9D" w:rsidRPr="00973DFC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DE3426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DE3426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054B8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174F8" w:rsidRPr="007D1568" w14:paraId="7B3634D1" w14:textId="77777777" w:rsidTr="39DBB73A">
        <w:trPr>
          <w:trHeight w:val="20"/>
        </w:trPr>
        <w:tc>
          <w:tcPr>
            <w:tcW w:w="3510" w:type="dxa"/>
          </w:tcPr>
          <w:p w14:paraId="7B3634C8" w14:textId="6190BDC1" w:rsidR="007174F8" w:rsidRPr="00D53AEC" w:rsidRDefault="008B4D5C" w:rsidP="00DE46B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="00DE46B8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3F661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la mesure de la longueur (cm et m) en :</w:t>
            </w:r>
          </w:p>
          <w:p w14:paraId="3FB9F3F5" w14:textId="1C33C30B" w:rsidR="00DE46B8" w:rsidRPr="00D53AEC" w:rsidRDefault="00633F7B" w:rsidP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•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choisissant des référents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pour le centimètre et le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mètre et en justifiant le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choix;</w:t>
            </w:r>
          </w:p>
          <w:p w14:paraId="2536D5E8" w14:textId="5DD3A803" w:rsidR="00DE46B8" w:rsidRPr="00D53AEC" w:rsidRDefault="00633F7B" w:rsidP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•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modélisant et en décrivant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relation entre le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centimètre et le mètre;</w:t>
            </w:r>
          </w:p>
          <w:p w14:paraId="01167195" w14:textId="208264E4" w:rsidR="00633F7B" w:rsidRPr="00D53AEC" w:rsidRDefault="00633F7B" w:rsidP="00DE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•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estimant des longueurs à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l’aide de référents; </w:t>
            </w:r>
          </w:p>
          <w:p w14:paraId="7B3634CC" w14:textId="52FF99D9" w:rsidR="00DE46B8" w:rsidRPr="00D53AEC" w:rsidRDefault="00633F7B" w:rsidP="0063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•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mesurant et en notant des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longueurs, des largeurs et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DE46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 hauteurs.</w:t>
            </w:r>
          </w:p>
        </w:tc>
        <w:tc>
          <w:tcPr>
            <w:tcW w:w="2790" w:type="dxa"/>
            <w:gridSpan w:val="3"/>
          </w:tcPr>
          <w:p w14:paraId="30B84224" w14:textId="17FD1DE7" w:rsidR="009F23C3" w:rsidRPr="000E161B" w:rsidRDefault="002B7FBE" w:rsidP="009F23C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9F23C3"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La longueur et le périmètre</w:t>
            </w:r>
          </w:p>
          <w:p w14:paraId="7B3634CD" w14:textId="27CE353F" w:rsidR="007174F8" w:rsidRPr="00894EDF" w:rsidRDefault="009F23C3" w:rsidP="009F23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: Estimer la longueur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Mesurer la longueur</w:t>
            </w:r>
          </w:p>
        </w:tc>
        <w:tc>
          <w:tcPr>
            <w:tcW w:w="2631" w:type="dxa"/>
          </w:tcPr>
          <w:p w14:paraId="7B3634CE" w14:textId="62AF8D42" w:rsidR="007174F8" w:rsidRPr="00F62EEE" w:rsidRDefault="00F62EE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62EEE">
              <w:rPr>
                <w:rFonts w:asciiTheme="majorHAnsi" w:hAnsiTheme="majorHAnsi"/>
                <w:sz w:val="20"/>
                <w:szCs w:val="20"/>
                <w:lang w:val="fr-CA"/>
              </w:rPr>
              <w:t>L’île aux chèvres</w:t>
            </w:r>
          </w:p>
          <w:p w14:paraId="5162FA01" w14:textId="20C9AF4B" w:rsidR="007174F8" w:rsidRPr="00F62EEE" w:rsidRDefault="00F62EE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62EEE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5E210F06" w14:textId="77777777" w:rsidR="00E1643A" w:rsidRPr="00F62EEE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1E7F881" w14:textId="0C645D14" w:rsidR="00E1643A" w:rsidRPr="002E0FF0" w:rsidRDefault="002E0FF0" w:rsidP="00E1643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2E0F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04265A1D" w14:textId="6530BB61" w:rsidR="00E1643A" w:rsidRPr="000B10EC" w:rsidRDefault="00FE2C89" w:rsidP="00E1643A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B10EC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E1643A" w:rsidRPr="000B10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0B10EC" w:rsidRPr="000B10EC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E1643A" w:rsidRPr="000B10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1643A" w:rsidRPr="000B10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B3634CF" w14:textId="5D1DDFD6" w:rsidR="00E1643A" w:rsidRPr="000B10EC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110" w:type="dxa"/>
            <w:shd w:val="clear" w:color="auto" w:fill="auto"/>
          </w:tcPr>
          <w:p w14:paraId="4F22972C" w14:textId="0C40CC8B" w:rsidR="0075046E" w:rsidRPr="00C10A00" w:rsidRDefault="00A27754" w:rsidP="0075046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046E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D0" w14:textId="2C55085E" w:rsidR="007174F8" w:rsidRPr="001C4AAD" w:rsidRDefault="00973DFC" w:rsidP="00AF1051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DE342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0B088D" w:rsidRPr="00DE34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DE3426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E3426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E3426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E3426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DE34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E3426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0B088D" w:rsidRPr="00DE3426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A27754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2CA7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B12CA7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DD08AB" w:rsidRPr="001C4AAD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AF1051" w:rsidRPr="001C4AAD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C4AAD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Démontrer des façons d’estimer, de mesurer, de comparer et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périmètre, leur aire,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capacité et leur masse à l’aide d’unités standards en : utilisant un objet intermédiaire de dimension connue, en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unité, en répétant une unité.</w:t>
            </w:r>
            <w:r w:rsidR="001C4AAD" w:rsidRPr="00E00972">
              <w:rPr>
                <w:rFonts w:asciiTheme="majorHAnsi" w:eastAsia="ErgoLTPro-DemiCondensed" w:hAnsiTheme="majorHAnsi" w:cs="Open Sans"/>
                <w:color w:val="1A1A1A"/>
                <w:sz w:val="20"/>
                <w:szCs w:val="20"/>
                <w:lang w:val="fr-CA"/>
              </w:rPr>
              <w:t xml:space="preserve"> </w:t>
            </w:r>
            <w:r w:rsidR="001C4AAD" w:rsidRPr="00E0097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1C4AAD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unités standards appropriées pour estimer, mesurer et comparer la longueur, le périmètre, l’aire, la capacité, la masse et le temps.</w:t>
            </w:r>
            <w:r w:rsidR="001C4AAD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(p. ex. : la poign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1C4AA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1C4AAD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7174F8" w:rsidRPr="007D1568" w14:paraId="7B3634DA" w14:textId="77777777" w:rsidTr="39DBB73A">
        <w:trPr>
          <w:trHeight w:val="20"/>
        </w:trPr>
        <w:tc>
          <w:tcPr>
            <w:tcW w:w="3510" w:type="dxa"/>
          </w:tcPr>
          <w:p w14:paraId="7B3634D2" w14:textId="2BE51DB6" w:rsidR="007174F8" w:rsidRPr="00D53AEC" w:rsidRDefault="00D76E6E" w:rsidP="00853AB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="00853AB8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4.</w:t>
            </w:r>
            <w:r w:rsidR="003F661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compréhension de la mesure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la masse (g et kg) en :</w:t>
            </w:r>
          </w:p>
          <w:p w14:paraId="21AD4967" w14:textId="0D1FDA2E" w:rsidR="00853AB8" w:rsidRPr="00D53AEC" w:rsidRDefault="00853AB8" w:rsidP="0085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choisissant des référents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pour le gramme et le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kilogramme et en justifiant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 choix;</w:t>
            </w:r>
          </w:p>
          <w:p w14:paraId="08DD8340" w14:textId="1DC17227" w:rsidR="00853AB8" w:rsidRPr="00D53AEC" w:rsidRDefault="00810A0A" w:rsidP="0085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modélisant et en décrivant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relation entre le gramme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et le kilogramme;</w:t>
            </w:r>
          </w:p>
          <w:p w14:paraId="12ADE0E2" w14:textId="1850AAF2" w:rsidR="00810A0A" w:rsidRPr="00D53AEC" w:rsidRDefault="00810A0A" w:rsidP="00853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estimant des masses à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l’aide de référents; </w:t>
            </w:r>
          </w:p>
          <w:p w14:paraId="7B3634D6" w14:textId="383CCFB8" w:rsidR="00853AB8" w:rsidRPr="00D53AEC" w:rsidRDefault="00810A0A" w:rsidP="0081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mesurant et en notant des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53AB8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masses.</w:t>
            </w:r>
          </w:p>
        </w:tc>
        <w:tc>
          <w:tcPr>
            <w:tcW w:w="2790" w:type="dxa"/>
            <w:gridSpan w:val="3"/>
          </w:tcPr>
          <w:p w14:paraId="0163C706" w14:textId="7F5D9156" w:rsidR="005B7955" w:rsidRPr="000E161B" w:rsidRDefault="00F5552E" w:rsidP="005B795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5B7955"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3 : L’aire, la masse et la capacité</w:t>
            </w:r>
          </w:p>
          <w:p w14:paraId="2EE36AC9" w14:textId="6BD6DAD6" w:rsidR="00522D13" w:rsidRPr="008F4D9F" w:rsidRDefault="005B7955" w:rsidP="005B7955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 : Mesurer la masse</w:t>
            </w:r>
          </w:p>
          <w:p w14:paraId="7B3634D7" w14:textId="77777777" w:rsidR="007174F8" w:rsidRPr="008F4D9F" w:rsidRDefault="007174F8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2631" w:type="dxa"/>
          </w:tcPr>
          <w:p w14:paraId="7B3634D8" w14:textId="3730348F" w:rsidR="007174F8" w:rsidRPr="00245E83" w:rsidRDefault="00F62EE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7B3634D9" w14:textId="764623BB" w:rsidR="007174F8" w:rsidRPr="00627631" w:rsidRDefault="00A27754" w:rsidP="000F1C55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07763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607763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4A1095" w:rsidRPr="001C4AAD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4532A7" w:rsidRPr="001C4AAD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C4AAD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Utiliser des objets de taille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standard pour mesurer (p. ex. : tige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).</w:t>
            </w:r>
            <w:r w:rsidR="001C4AAD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montrer des fa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ç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ons d’estimer, de mesurer, de comparer et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leur aire,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leur capacit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et leur masse </w:t>
            </w:r>
            <w:proofErr w:type="spellStart"/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</w:t>
            </w:r>
            <w:proofErr w:type="spellEnd"/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l’aide d’unit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en utilisant un objet interm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diaire de dimension connue, en utilisant plusieurs exemplaires d’une unité, en répétant une unit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.</w:t>
            </w:r>
            <w:r w:rsidR="001C4AAD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Choisir et utiliser des unit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appropri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 pour estimer,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mesurer et comparer la longueur, le p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l’aire, la capacit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,</w:t>
            </w:r>
            <w:r w:rsidR="000F1C55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masse et le temps.</w:t>
            </w:r>
            <w:r w:rsidR="001C4AAD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talon pour estimer une autre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 en unit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(p. ex. : la poign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e de porte est 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1 m du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sol ; il fait 21 °C dans la pi</w:t>
            </w:r>
            <w:r w:rsidR="001C4AA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1C4AAD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ce).</w:t>
            </w:r>
            <w:r w:rsidR="00060964" w:rsidRPr="001C4AAD">
              <w:rPr>
                <w:rFonts w:asciiTheme="majorHAnsi" w:eastAsia="Calibri" w:hAnsiTheme="majorHAnsi" w:cs="Open Sans"/>
                <w:sz w:val="20"/>
                <w:szCs w:val="20"/>
                <w:lang w:val="fr-CA"/>
              </w:rPr>
              <w:br/>
            </w:r>
            <w:r w:rsidR="004A1095" w:rsidRPr="006276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781B6C" w:rsidRPr="006276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br/>
            </w:r>
            <w:r w:rsidR="00627631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="00627631" w:rsidRPr="0031008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27631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627631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62763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27631" w:rsidRP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A7BAA" w:rsidRPr="007D1568" w14:paraId="7B3634E2" w14:textId="77777777" w:rsidTr="39DBB73A">
        <w:trPr>
          <w:trHeight w:val="20"/>
        </w:trPr>
        <w:tc>
          <w:tcPr>
            <w:tcW w:w="3510" w:type="dxa"/>
          </w:tcPr>
          <w:p w14:paraId="7B3634DB" w14:textId="39F9F160" w:rsidR="007A7BAA" w:rsidRPr="00D53AEC" w:rsidRDefault="000C7438" w:rsidP="00810A0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810A0A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7A7BAA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5.</w:t>
            </w:r>
            <w:r w:rsidR="007A7BA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10A0A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du périmètre de figures régulières et irrégulières en :</w:t>
            </w:r>
          </w:p>
          <w:p w14:paraId="08F1D270" w14:textId="042CF2E3" w:rsidR="00810A0A" w:rsidRPr="00D53AEC" w:rsidRDefault="00810A0A" w:rsidP="00810A0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le périmètre à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l’aide de référents pour le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centimètre ou le mètre;</w:t>
            </w:r>
          </w:p>
          <w:p w14:paraId="103E94C3" w14:textId="42CB64B6" w:rsidR="00810A0A" w:rsidRPr="00D53AEC" w:rsidRDefault="00810A0A" w:rsidP="00810A0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• mesurant et en notant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 périmètre (cm et m);</w:t>
            </w:r>
          </w:p>
          <w:p w14:paraId="7B3634DE" w14:textId="7C80122A" w:rsidR="00810A0A" w:rsidRPr="00D53AEC" w:rsidRDefault="00810A0A" w:rsidP="004F792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construisant des figures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même périmètre (cm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et m) pour montrer que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 figures différentes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peuvent avoir le même</w:t>
            </w:r>
            <w:r w:rsidR="004F792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périmètre.</w:t>
            </w:r>
          </w:p>
        </w:tc>
        <w:tc>
          <w:tcPr>
            <w:tcW w:w="2790" w:type="dxa"/>
            <w:gridSpan w:val="3"/>
          </w:tcPr>
          <w:p w14:paraId="78D962B5" w14:textId="20FEC2EE" w:rsidR="005B7955" w:rsidRPr="000E161B" w:rsidRDefault="00CA7427" w:rsidP="005B795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U</w:t>
            </w:r>
            <w:r w:rsidR="005B7955"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La longueur et le périmètre</w:t>
            </w:r>
          </w:p>
          <w:p w14:paraId="46ACAE61" w14:textId="546B7BA3" w:rsidR="005B7955" w:rsidRPr="000E161B" w:rsidRDefault="005B7955" w:rsidP="005B7955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4 : </w:t>
            </w:r>
            <w:r w:rsidR="00CA74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résentation du périmètre</w:t>
            </w:r>
            <w:r w:rsidRPr="000E161B">
              <w:rPr>
                <w:rFonts w:asciiTheme="majorHAnsi" w:hAnsiTheme="majorHAnsi" w:cstheme="majorHAnsi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 : Mesurer le périmètre</w:t>
            </w:r>
          </w:p>
          <w:p w14:paraId="2A560AE5" w14:textId="69AAA1C4" w:rsidR="007A7BAA" w:rsidRPr="005B7955" w:rsidRDefault="005B7955" w:rsidP="005B7955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highlight w:val="yellow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lastRenderedPageBreak/>
              <w:t>7 : La longueur et le périmètre : Approfondissement</w:t>
            </w:r>
          </w:p>
          <w:p w14:paraId="7B3634DF" w14:textId="6DECC5B9" w:rsidR="007A7BAA" w:rsidRPr="005B7955" w:rsidRDefault="007A7BA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2631" w:type="dxa"/>
          </w:tcPr>
          <w:p w14:paraId="2DDDE8FE" w14:textId="3252C0AF" w:rsidR="00DD5F58" w:rsidRPr="00A27754" w:rsidRDefault="000B10EC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L’enclos à lapins</w:t>
            </w:r>
          </w:p>
          <w:p w14:paraId="7BD1B12B" w14:textId="77777777" w:rsidR="00DD5F58" w:rsidRPr="00A27754" w:rsidRDefault="00DD5F58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D6EA5EE" w14:textId="7AB37A36" w:rsidR="00A0678B" w:rsidRPr="00A27754" w:rsidRDefault="002E0FF0" w:rsidP="007A7BAA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4E0" w14:textId="7B286B58" w:rsidR="00A0678B" w:rsidRPr="00A27754" w:rsidRDefault="000B10EC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27754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</w:p>
        </w:tc>
        <w:tc>
          <w:tcPr>
            <w:tcW w:w="4110" w:type="dxa"/>
            <w:shd w:val="clear" w:color="auto" w:fill="auto"/>
          </w:tcPr>
          <w:p w14:paraId="1C9C67FF" w14:textId="1898E822" w:rsidR="00D17F58" w:rsidRPr="00C10A00" w:rsidRDefault="00A27754" w:rsidP="00D17F5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17F58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B3634E1" w14:textId="465E182B" w:rsidR="007A7BAA" w:rsidRPr="001A683E" w:rsidRDefault="00413351" w:rsidP="00A0678B">
            <w:pPr>
              <w:keepNext/>
              <w:spacing w:after="60"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787AA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D17F58" w:rsidRPr="00787AA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787AAE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permanence de la longueur (p. ex. : une ficelle conserve sa longueur qu’elle soit droite ou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recourb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e), de la capacit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2 contenants de forme diff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volume)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 l’aire (p. ex. : 2 surfaces de forme diff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787AAE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  <w:t xml:space="preserve">- 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87AAE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787AA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87AA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A0678B" w:rsidRPr="00787AAE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A27754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32AE4"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0A00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632AE4" w:rsidRPr="00C10A0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A8325E" w:rsidRPr="001A683E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non conventionnelle pour estimer, mesurer et comparer</w:t>
            </w:r>
            <w:r w:rsidR="00A0678B" w:rsidRPr="001A683E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1A683E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comparer et d’ordonner des objets selon leur longueur,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aire, leur capacit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en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é, en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é.</w:t>
            </w:r>
            <w:r w:rsidR="001A683E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1A683E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capacite et la masse.</w:t>
            </w:r>
            <w:r w:rsidR="001A683E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1A683E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tuiles carr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</w:tbl>
    <w:p w14:paraId="015E7850" w14:textId="3F786173" w:rsidR="007174F8" w:rsidRPr="001A683E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1A683E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3486F61" w14:textId="1A294AD1" w:rsidR="00145881" w:rsidRPr="001A683E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  <w:lang w:val="fr-CA"/>
        </w:rPr>
      </w:pPr>
      <w:r w:rsidRPr="001A683E">
        <w:rPr>
          <w:rFonts w:asciiTheme="majorHAnsi" w:hAnsiTheme="majorHAnsi"/>
          <w:b/>
          <w:sz w:val="20"/>
          <w:szCs w:val="20"/>
          <w:lang w:val="fr-CA"/>
        </w:rPr>
        <w:br w:type="page"/>
      </w:r>
    </w:p>
    <w:p w14:paraId="3D27F87C" w14:textId="195E93DD" w:rsidR="0013594B" w:rsidRPr="001A683E" w:rsidRDefault="003B1CED">
      <w:pPr>
        <w:rPr>
          <w:rFonts w:asciiTheme="majorHAnsi" w:hAnsiTheme="majorHAnsi"/>
          <w:b/>
          <w:sz w:val="20"/>
          <w:szCs w:val="20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C5B3670" wp14:editId="1894A02B">
            <wp:simplePos x="0" y="0"/>
            <wp:positionH relativeFrom="margin">
              <wp:posOffset>2937164</wp:posOffset>
            </wp:positionH>
            <wp:positionV relativeFrom="paragraph">
              <wp:posOffset>165446</wp:posOffset>
            </wp:positionV>
            <wp:extent cx="2247900" cy="748665"/>
            <wp:effectExtent l="0" t="0" r="0" b="0"/>
            <wp:wrapTopAndBottom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F6ACB" w14:textId="78DE81D8" w:rsidR="00CA3760" w:rsidRPr="00D53AEC" w:rsidRDefault="001E2A67" w:rsidP="3A34264A">
      <w:pPr>
        <w:jc w:val="center"/>
        <w:rPr>
          <w:b/>
          <w:bCs/>
          <w:sz w:val="28"/>
          <w:szCs w:val="28"/>
          <w:lang w:val="fr-CA"/>
        </w:rPr>
      </w:pPr>
      <w:r w:rsidRPr="00D53AE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Pr="00D53AEC">
        <w:rPr>
          <w:b/>
          <w:bCs/>
          <w:sz w:val="28"/>
          <w:szCs w:val="28"/>
          <w:lang w:val="fr-CA"/>
        </w:rPr>
        <w:t>Mathologie</w:t>
      </w:r>
      <w:proofErr w:type="spellEnd"/>
      <w:r w:rsidRPr="00D53AEC">
        <w:rPr>
          <w:b/>
          <w:bCs/>
          <w:sz w:val="28"/>
          <w:szCs w:val="28"/>
          <w:lang w:val="fr-CA"/>
        </w:rPr>
        <w:t xml:space="preserve"> 3 (La forme et l’espace : les objets à trois </w:t>
      </w:r>
      <w:r w:rsidR="4B4C85B0" w:rsidRPr="00D53AEC">
        <w:rPr>
          <w:b/>
          <w:bCs/>
          <w:sz w:val="28"/>
          <w:szCs w:val="28"/>
          <w:lang w:val="fr-CA"/>
        </w:rPr>
        <w:t xml:space="preserve">dimensions </w:t>
      </w:r>
      <w:r w:rsidRPr="00D53AEC">
        <w:rPr>
          <w:b/>
          <w:bCs/>
          <w:sz w:val="28"/>
          <w:szCs w:val="28"/>
          <w:lang w:val="fr-CA"/>
        </w:rPr>
        <w:t>et les figures à deux dimensions) –</w:t>
      </w:r>
      <w:r w:rsidR="003F661B" w:rsidRPr="00D53AEC">
        <w:rPr>
          <w:b/>
          <w:bCs/>
          <w:sz w:val="28"/>
          <w:szCs w:val="28"/>
          <w:lang w:val="fr-CA"/>
        </w:rPr>
        <w:t xml:space="preserve"> </w:t>
      </w:r>
      <w:r w:rsidR="007A12DC" w:rsidRPr="00D53AEC">
        <w:rPr>
          <w:b/>
          <w:bCs/>
          <w:sz w:val="28"/>
          <w:szCs w:val="28"/>
          <w:lang w:val="fr-CA"/>
        </w:rPr>
        <w:t>Manitob</w:t>
      </w:r>
      <w:r w:rsidR="003F661B" w:rsidRPr="00D53AEC">
        <w:rPr>
          <w:b/>
          <w:bCs/>
          <w:sz w:val="28"/>
          <w:szCs w:val="28"/>
          <w:lang w:val="fr-CA"/>
        </w:rPr>
        <w:t>a</w:t>
      </w: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8"/>
        <w:gridCol w:w="29"/>
        <w:gridCol w:w="2692"/>
        <w:gridCol w:w="68"/>
        <w:gridCol w:w="3149"/>
        <w:gridCol w:w="43"/>
        <w:gridCol w:w="3547"/>
      </w:tblGrid>
      <w:tr w:rsidR="003B1CED" w:rsidRPr="007D1568" w14:paraId="15D46EE2" w14:textId="77777777" w:rsidTr="003B1CED">
        <w:tc>
          <w:tcPr>
            <w:tcW w:w="3539" w:type="dxa"/>
            <w:gridSpan w:val="2"/>
            <w:shd w:val="clear" w:color="auto" w:fill="A26299"/>
          </w:tcPr>
          <w:p w14:paraId="2EFEE5D3" w14:textId="77777777" w:rsidR="003B1CED" w:rsidRPr="00901912" w:rsidRDefault="003B1CED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03C39F15" w14:textId="77777777" w:rsidR="003B1CED" w:rsidRPr="00901912" w:rsidRDefault="003B1CED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261" w:type="dxa"/>
            <w:gridSpan w:val="3"/>
            <w:shd w:val="clear" w:color="auto" w:fill="A26299"/>
          </w:tcPr>
          <w:p w14:paraId="02BA8A6D" w14:textId="77777777" w:rsidR="003B1CED" w:rsidRPr="00901912" w:rsidRDefault="003B1CED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43" w:type="dxa"/>
            <w:shd w:val="clear" w:color="auto" w:fill="A26299"/>
          </w:tcPr>
          <w:p w14:paraId="495D2800" w14:textId="77777777" w:rsidR="003B1CED" w:rsidRPr="00D53AEC" w:rsidRDefault="003B1CED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7D1568" w14:paraId="7B3634F1" w14:textId="77777777" w:rsidTr="39DBB73A">
        <w:trPr>
          <w:trHeight w:val="20"/>
        </w:trPr>
        <w:tc>
          <w:tcPr>
            <w:tcW w:w="3510" w:type="dxa"/>
          </w:tcPr>
          <w:p w14:paraId="42388EA7" w14:textId="40EDFD31" w:rsidR="00C90072" w:rsidRPr="00D53AEC" w:rsidRDefault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Résultats d’apprentissage spécifiques</w:t>
            </w:r>
          </w:p>
          <w:p w14:paraId="7B3634EC" w14:textId="7047DD5B" w:rsidR="007174F8" w:rsidRPr="00D53AEC" w:rsidRDefault="001E5E8B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CD1ACD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6.</w:t>
            </w:r>
            <w:r w:rsidR="003F661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D1AC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Décrire des objets à trois dimensions en se basant sur la forme de leurs faces ainsi que sur leur nombre d’arêtes et de sommets.</w:t>
            </w:r>
          </w:p>
        </w:tc>
        <w:tc>
          <w:tcPr>
            <w:tcW w:w="2790" w:type="dxa"/>
            <w:gridSpan w:val="3"/>
          </w:tcPr>
          <w:p w14:paraId="22ED3C04" w14:textId="77777777" w:rsidR="005B7955" w:rsidRDefault="005B7955" w:rsidP="0018738F">
            <w:pPr>
              <w:pStyle w:val="TableParagraph"/>
              <w:spacing w:line="242" w:lineRule="exact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0BD12FC1" w14:textId="15A96EC5" w:rsidR="005B7955" w:rsidRDefault="005B7955" w:rsidP="005B7955">
            <w:pPr>
              <w:pStyle w:val="TableParagraph"/>
              <w:spacing w:line="242" w:lineRule="exact"/>
              <w:ind w:left="6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</w:t>
            </w:r>
            <w:r w:rsidR="00296DC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les </w:t>
            </w:r>
            <w:r w:rsidR="00296DC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proprié</w:t>
            </w:r>
            <w:r w:rsidR="00CF3F6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tés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</w:t>
            </w:r>
          </w:p>
          <w:p w14:paraId="256D5DFD" w14:textId="65F1E453" w:rsidR="005F588E" w:rsidRPr="005B7955" w:rsidRDefault="005B7955" w:rsidP="005B7955">
            <w:pPr>
              <w:pStyle w:val="TableParagraph"/>
              <w:spacing w:line="242" w:lineRule="exact"/>
              <w:ind w:left="60"/>
              <w:rPr>
                <w:sz w:val="20"/>
                <w:szCs w:val="20"/>
                <w:highlight w:val="yellow"/>
                <w:lang w:val="fr-CA"/>
              </w:rPr>
            </w:pPr>
            <w:r w:rsidRPr="005B7955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10 : Les solides à 3D : Approfondissement</w:t>
            </w:r>
          </w:p>
          <w:p w14:paraId="7B3634ED" w14:textId="238FE680" w:rsidR="005F588E" w:rsidRPr="005B7955" w:rsidRDefault="005F588E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3150" w:type="dxa"/>
          </w:tcPr>
          <w:p w14:paraId="7B3634EE" w14:textId="40147127" w:rsidR="007174F8" w:rsidRPr="00362A5E" w:rsidRDefault="005F188F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362A5E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6DE3E11D" w:rsidR="001E02B8" w:rsidRPr="00362A5E" w:rsidRDefault="002E0FF0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164CBBF3" w:rsidR="00A06DCF" w:rsidRPr="00894EDF" w:rsidRDefault="0007305B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94EDF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1E02B8" w:rsidRPr="00894EDF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26DD4ECF" w14:textId="03B6D6BD" w:rsidR="001E02B8" w:rsidRPr="00894EDF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894EDF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894EDF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894EDF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14:paraId="7620BA4B" w14:textId="6EDB6B4B" w:rsidR="0020750B" w:rsidRPr="00C703AB" w:rsidRDefault="001504FC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259B0"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1504F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observer et comparer les formes et les objets selon leurs attributs.</w:t>
            </w:r>
            <w:r w:rsidR="0020750B" w:rsidRPr="001504F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C703A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attributs </w:t>
            </w:r>
            <w:r w:rsidR="00C703A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et les 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propr</w:t>
            </w:r>
            <w:r w:rsidR="00C703A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ié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</w:t>
            </w:r>
            <w:r w:rsidR="00C703A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géométriques des formes en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 </w:t>
            </w:r>
            <w:r w:rsid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des solides en</w:t>
            </w:r>
            <w:r w:rsidR="0020750B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3-D</w:t>
            </w:r>
          </w:p>
          <w:p w14:paraId="1756AADA" w14:textId="77777777" w:rsidR="001A683E" w:rsidRPr="008E4D5D" w:rsidRDefault="001A683E" w:rsidP="001A683E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7B3634F0" w14:textId="72E52D8E" w:rsidR="00C259B0" w:rsidRPr="001A683E" w:rsidRDefault="001A683E" w:rsidP="001A683E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des solides en 3-D selon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à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  <w:tr w:rsidR="004C6E50" w:rsidRPr="007D1568" w14:paraId="7B3634FE" w14:textId="77777777" w:rsidTr="39DBB73A">
        <w:trPr>
          <w:trHeight w:val="20"/>
        </w:trPr>
        <w:tc>
          <w:tcPr>
            <w:tcW w:w="3510" w:type="dxa"/>
          </w:tcPr>
          <w:p w14:paraId="7B3634F2" w14:textId="553C3C75" w:rsidR="004C6E50" w:rsidRPr="00D53AEC" w:rsidRDefault="00B306BC" w:rsidP="00CD1AC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</w:t>
            </w:r>
            <w:r w:rsidR="00CD1ACD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F</w:t>
            </w: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.</w:t>
            </w:r>
            <w:r w:rsidR="004C6E50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7.</w:t>
            </w:r>
            <w:r w:rsidR="004C6E50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CD1AC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Trier des polygones réguliers et des polygones irréguliers en se basant sur le nombre de côtés, y compris des :</w:t>
            </w:r>
          </w:p>
          <w:p w14:paraId="7AC14DF0" w14:textId="247CDDCD" w:rsidR="00CD1ACD" w:rsidRPr="00D53AEC" w:rsidRDefault="00CD1ACD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triangles;</w:t>
            </w:r>
          </w:p>
          <w:p w14:paraId="64D7F7E1" w14:textId="354118CB" w:rsidR="00CD1ACD" w:rsidRPr="00D53AEC" w:rsidRDefault="00CD1ACD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</w:t>
            </w:r>
            <w:r w:rsidR="006D535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quadrilatères;</w:t>
            </w:r>
          </w:p>
          <w:p w14:paraId="4C4D7124" w14:textId="1BAD8E77" w:rsidR="00CD1ACD" w:rsidRPr="00D53AEC" w:rsidRDefault="006D5353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D1AC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pentagones;</w:t>
            </w:r>
          </w:p>
          <w:p w14:paraId="51FA5C53" w14:textId="4BA9A183" w:rsidR="00CD1ACD" w:rsidRPr="00D53AEC" w:rsidRDefault="006D5353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D1AC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hexagones;</w:t>
            </w:r>
          </w:p>
          <w:p w14:paraId="7B3634F8" w14:textId="34ABD364" w:rsidR="00CD1ACD" w:rsidRPr="00D53AEC" w:rsidRDefault="006D5353" w:rsidP="00CD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D1ACD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octogones</w:t>
            </w:r>
            <w:r w:rsidR="00C6275C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2790" w:type="dxa"/>
            <w:gridSpan w:val="3"/>
          </w:tcPr>
          <w:p w14:paraId="23DAE5A2" w14:textId="77777777" w:rsidR="005B7955" w:rsidRPr="000D4EF7" w:rsidRDefault="005B7955" w:rsidP="005B7955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0D4EF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1 : Les figures à 2D</w:t>
            </w:r>
          </w:p>
          <w:p w14:paraId="7B3634F9" w14:textId="1FA844F4" w:rsidR="004C6E50" w:rsidRPr="005B7955" w:rsidRDefault="005B7955" w:rsidP="005B7955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Trier des polygones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2 : 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Quelle est la règle de tri ?</w:t>
            </w:r>
          </w:p>
        </w:tc>
        <w:tc>
          <w:tcPr>
            <w:tcW w:w="3150" w:type="dxa"/>
          </w:tcPr>
          <w:p w14:paraId="7B3634FA" w14:textId="204F40F5" w:rsidR="004C6E50" w:rsidRPr="00362A5E" w:rsidRDefault="0007305B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La galerie d’art</w:t>
            </w:r>
          </w:p>
          <w:p w14:paraId="7B3634FB" w14:textId="6DF42D53" w:rsidR="004C6E50" w:rsidRPr="00362A5E" w:rsidRDefault="005F188F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55C25075" w14:textId="1A956A8E" w:rsidR="004C6E50" w:rsidRPr="00362A5E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15BFA3" w14:textId="62B21D7A" w:rsidR="004C6E50" w:rsidRPr="00362A5E" w:rsidRDefault="002E0FF0" w:rsidP="004C6E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4C6E50" w:rsidRPr="00362A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2659EAA" w14:textId="750E0269" w:rsidR="004C6E50" w:rsidRPr="0007305B" w:rsidRDefault="0007305B" w:rsidP="004C6E5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4C6E50" w:rsidRPr="0007305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07305B">
              <w:rPr>
                <w:rFonts w:asciiTheme="majorHAnsi" w:hAnsiTheme="majorHAnsi"/>
                <w:sz w:val="20"/>
                <w:szCs w:val="20"/>
                <w:lang w:val="fr-CA"/>
              </w:rPr>
              <w:t>Partager nos histoires</w:t>
            </w:r>
            <w:r w:rsidR="004C6E50" w:rsidRPr="0007305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1259017" w14:textId="77777777" w:rsidR="004C6E50" w:rsidRPr="0007305B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FC" w14:textId="77777777" w:rsidR="004C6E50" w:rsidRPr="0007305B" w:rsidRDefault="004C6E50" w:rsidP="004C6E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14:paraId="7D49D61A" w14:textId="49F64823" w:rsidR="004C6E50" w:rsidRPr="00652AC4" w:rsidRDefault="001504FC" w:rsidP="004C6E5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C10A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4C6E50"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1504F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observer et comparer les formes et les objets selon leurs attributs.</w:t>
            </w:r>
            <w:r w:rsidR="004C6E50" w:rsidRPr="001504F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652AC4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Examiner les attributs et les propriétés </w:t>
            </w:r>
            <w:r w:rsidR="00652AC4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géométriques des formes en</w:t>
            </w:r>
            <w:r w:rsidR="00652AC4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 </w:t>
            </w:r>
            <w:r w:rsidR="00652AC4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des solides en</w:t>
            </w:r>
            <w:r w:rsidR="00652AC4" w:rsidRPr="00C703A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3-D</w:t>
            </w:r>
          </w:p>
          <w:p w14:paraId="7B3634FD" w14:textId="574DC259" w:rsidR="004C6E50" w:rsidRPr="001A683E" w:rsidRDefault="001A683E" w:rsidP="00145881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Analyser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solides en 3-D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(p. ex. : nombre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ô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ê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tes, faces,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sommets).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en 2-D et des solides en 3-D selon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à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é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triques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</w:tbl>
    <w:p w14:paraId="14E39665" w14:textId="77777777" w:rsidR="003F3B0E" w:rsidRDefault="003F3B0E" w:rsidP="00080EF8">
      <w:pPr>
        <w:rPr>
          <w:b/>
          <w:sz w:val="28"/>
          <w:szCs w:val="28"/>
          <w:lang w:val="fr-CA"/>
        </w:rPr>
      </w:pPr>
    </w:p>
    <w:p w14:paraId="6EB5CC85" w14:textId="77777777" w:rsidR="003F3B0E" w:rsidRDefault="003F3B0E">
      <w:pPr>
        <w:spacing w:after="120" w:line="264" w:lineRule="auto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br w:type="page"/>
      </w:r>
    </w:p>
    <w:p w14:paraId="61C76AC6" w14:textId="7A0D63AD" w:rsidR="002E7767" w:rsidRPr="001A683E" w:rsidRDefault="003B1CED" w:rsidP="00080EF8">
      <w:pPr>
        <w:rPr>
          <w:b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CE0288" wp14:editId="578577B3">
            <wp:simplePos x="0" y="0"/>
            <wp:positionH relativeFrom="margin">
              <wp:posOffset>2974109</wp:posOffset>
            </wp:positionH>
            <wp:positionV relativeFrom="paragraph">
              <wp:posOffset>239511</wp:posOffset>
            </wp:positionV>
            <wp:extent cx="2247900" cy="748665"/>
            <wp:effectExtent l="0" t="0" r="0" b="0"/>
            <wp:wrapTopAndBottom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FF" w14:textId="7970ED87" w:rsidR="007174F8" w:rsidRPr="00D53AEC" w:rsidRDefault="001E2A67" w:rsidP="001E2A67">
      <w:pPr>
        <w:jc w:val="center"/>
        <w:rPr>
          <w:b/>
          <w:sz w:val="28"/>
          <w:szCs w:val="28"/>
          <w:lang w:val="fr-CA"/>
        </w:rPr>
      </w:pPr>
      <w:r w:rsidRPr="00D53AE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D53AEC">
        <w:rPr>
          <w:b/>
          <w:sz w:val="28"/>
          <w:szCs w:val="28"/>
          <w:lang w:val="fr-CA"/>
        </w:rPr>
        <w:t>Mathologie</w:t>
      </w:r>
      <w:proofErr w:type="spellEnd"/>
      <w:r w:rsidRPr="00D53AEC">
        <w:rPr>
          <w:b/>
          <w:sz w:val="28"/>
          <w:szCs w:val="28"/>
          <w:lang w:val="fr-CA"/>
        </w:rPr>
        <w:t xml:space="preserve"> 3 (La statistique et la probabilité : l’analyse de données) </w:t>
      </w:r>
      <w:r w:rsidR="003F661B" w:rsidRPr="00D53AEC">
        <w:rPr>
          <w:b/>
          <w:sz w:val="28"/>
          <w:szCs w:val="28"/>
          <w:lang w:val="fr-CA"/>
        </w:rPr>
        <w:t xml:space="preserve">– </w:t>
      </w:r>
      <w:r w:rsidR="001A6CAE" w:rsidRPr="00D53AEC">
        <w:rPr>
          <w:b/>
          <w:sz w:val="28"/>
          <w:szCs w:val="28"/>
          <w:lang w:val="fr-CA"/>
        </w:rPr>
        <w:t>Manitob</w:t>
      </w:r>
      <w:r w:rsidR="003F661B" w:rsidRPr="00D53AEC">
        <w:rPr>
          <w:b/>
          <w:sz w:val="28"/>
          <w:szCs w:val="28"/>
          <w:lang w:val="fr-CA"/>
        </w:rPr>
        <w:t>a</w:t>
      </w:r>
    </w:p>
    <w:p w14:paraId="163B2187" w14:textId="77777777" w:rsidR="00CA3760" w:rsidRPr="00D53AEC" w:rsidRDefault="00CA3760">
      <w:pPr>
        <w:ind w:left="720" w:firstLine="720"/>
        <w:rPr>
          <w:lang w:val="fr-CA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8"/>
        <w:gridCol w:w="29"/>
        <w:gridCol w:w="2692"/>
        <w:gridCol w:w="68"/>
        <w:gridCol w:w="3149"/>
        <w:gridCol w:w="43"/>
        <w:gridCol w:w="3547"/>
      </w:tblGrid>
      <w:tr w:rsidR="003B1CED" w:rsidRPr="007D1568" w14:paraId="543216A3" w14:textId="77777777" w:rsidTr="003B1CED">
        <w:tc>
          <w:tcPr>
            <w:tcW w:w="3539" w:type="dxa"/>
            <w:gridSpan w:val="2"/>
            <w:shd w:val="clear" w:color="auto" w:fill="A26299"/>
          </w:tcPr>
          <w:p w14:paraId="261F0635" w14:textId="77777777" w:rsidR="003B1CED" w:rsidRPr="00901912" w:rsidRDefault="003B1CED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0F3DF832" w14:textId="77777777" w:rsidR="003B1CED" w:rsidRPr="00901912" w:rsidRDefault="003B1CED" w:rsidP="003C06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261" w:type="dxa"/>
            <w:gridSpan w:val="3"/>
            <w:shd w:val="clear" w:color="auto" w:fill="A26299"/>
          </w:tcPr>
          <w:p w14:paraId="576760F1" w14:textId="77777777" w:rsidR="003B1CED" w:rsidRPr="00901912" w:rsidRDefault="003B1CED" w:rsidP="003C06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Livrets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43" w:type="dxa"/>
            <w:shd w:val="clear" w:color="auto" w:fill="A26299"/>
          </w:tcPr>
          <w:p w14:paraId="33FEE208" w14:textId="7C988E47" w:rsidR="003B1CED" w:rsidRPr="00D53AEC" w:rsidRDefault="0008581E" w:rsidP="003C062F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08581E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08581E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147BC0" w14:paraId="7B36350E" w14:textId="77777777" w:rsidTr="39DBB73A">
        <w:trPr>
          <w:trHeight w:val="20"/>
        </w:trPr>
        <w:tc>
          <w:tcPr>
            <w:tcW w:w="3510" w:type="dxa"/>
          </w:tcPr>
          <w:p w14:paraId="4AF5A382" w14:textId="73E42DFD" w:rsidR="00CF7090" w:rsidRPr="00D53AEC" w:rsidRDefault="006D535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B363505" w14:textId="6E440835" w:rsidR="007174F8" w:rsidRPr="00D53AEC" w:rsidRDefault="001A6CAE" w:rsidP="006D535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3.S.</w:t>
            </w:r>
            <w:r w:rsidR="003F661B"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="003F661B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D535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Recueillir des données primaires et les organiser en utilisant des :</w:t>
            </w:r>
          </w:p>
          <w:p w14:paraId="5A7DCB90" w14:textId="0AF91C3F" w:rsidR="006D5353" w:rsidRPr="00D53AEC" w:rsidRDefault="006D5353" w:rsidP="006D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marques de fréquence;</w:t>
            </w:r>
          </w:p>
          <w:p w14:paraId="26F72D4E" w14:textId="11BD4BDF" w:rsidR="006D5353" w:rsidRPr="00D53AEC" w:rsidRDefault="006D5353" w:rsidP="006D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tracés linéaires;</w:t>
            </w:r>
          </w:p>
          <w:p w14:paraId="7391C294" w14:textId="26145938" w:rsidR="006D5353" w:rsidRPr="00D53AEC" w:rsidRDefault="006D5353" w:rsidP="006D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tableaux;</w:t>
            </w:r>
          </w:p>
          <w:p w14:paraId="39E29F47" w14:textId="75AF7D73" w:rsidR="006D5353" w:rsidRPr="00D53AEC" w:rsidRDefault="006D5353" w:rsidP="006D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listes;</w:t>
            </w:r>
          </w:p>
          <w:p w14:paraId="7B36350A" w14:textId="1F8E1337" w:rsidR="006D5353" w:rsidRPr="00D53AEC" w:rsidRDefault="006D5353" w:rsidP="006D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pour</w:t>
            </w:r>
            <w:proofErr w:type="gramEnd"/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répondre à des questions.</w:t>
            </w:r>
          </w:p>
        </w:tc>
        <w:tc>
          <w:tcPr>
            <w:tcW w:w="2790" w:type="dxa"/>
            <w:gridSpan w:val="3"/>
          </w:tcPr>
          <w:p w14:paraId="0CB52FBA" w14:textId="16BCF58C" w:rsidR="005725B6" w:rsidRPr="00315FC9" w:rsidRDefault="003F3B0E" w:rsidP="005725B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cyan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5725B6"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 traitement des données</w:t>
            </w:r>
          </w:p>
          <w:p w14:paraId="6F845731" w14:textId="7B956D12" w:rsidR="009402F4" w:rsidRPr="0062614C" w:rsidRDefault="005725B6" w:rsidP="005725B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 : Interprét</w:t>
            </w:r>
            <w:r w:rsidR="007C713E"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</w:t>
            </w: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FF150A"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les tracés</w:t>
            </w: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linéaires</w:t>
            </w: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Recueillir des données</w:t>
            </w: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5 : </w:t>
            </w:r>
            <w:r w:rsidR="0062614C"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P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tracés linéaires</w:t>
            </w:r>
          </w:p>
          <w:p w14:paraId="7B36350B" w14:textId="02656B03" w:rsidR="009402F4" w:rsidRPr="005725B6" w:rsidRDefault="248FDA24" w:rsidP="39DBB73A">
            <w:pPr>
              <w:spacing w:line="276" w:lineRule="auto"/>
              <w:rPr>
                <w:lang w:val="fr-CA"/>
              </w:rPr>
            </w:pPr>
            <w:r w:rsidRPr="0062614C">
              <w:rPr>
                <w:rFonts w:ascii="Calibri" w:eastAsia="Calibri" w:hAnsi="Calibri" w:cs="Calibri"/>
                <w:sz w:val="20"/>
                <w:szCs w:val="20"/>
                <w:lang w:val="fr-CA"/>
              </w:rPr>
              <w:t>6</w:t>
            </w:r>
            <w:r w:rsidR="005725B6" w:rsidRPr="0062614C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62614C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5725B6" w:rsidRPr="0062614C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 traitement des données : Approfondissement</w:t>
            </w:r>
          </w:p>
        </w:tc>
        <w:tc>
          <w:tcPr>
            <w:tcW w:w="3150" w:type="dxa"/>
          </w:tcPr>
          <w:p w14:paraId="17B03BA3" w14:textId="72CA0A15" w:rsidR="007174F8" w:rsidRPr="00362A5E" w:rsidRDefault="0007305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383F5DB6" w14:textId="77777777" w:rsidR="00C60831" w:rsidRPr="00362A5E" w:rsidRDefault="00C6083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E9AAA61" w14:textId="39A97C47" w:rsidR="00C60831" w:rsidRPr="00362A5E" w:rsidRDefault="002E0FF0" w:rsidP="00C60831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4547B1A2" w:rsidR="00C60831" w:rsidRPr="00362A5E" w:rsidRDefault="00362A5E" w:rsidP="00C60831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C60831" w:rsidRPr="00362A5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081257" w:rsidRPr="00362A5E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49AE529C" w14:textId="5B209CB5" w:rsidR="005D3B7D" w:rsidRPr="001504FC" w:rsidRDefault="00A27754" w:rsidP="00CA376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</w:t>
            </w:r>
            <w:r w:rsid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 :</w:t>
            </w:r>
            <w:r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1504FC"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</w:p>
          <w:p w14:paraId="4D6CB33D" w14:textId="6BD51B9E" w:rsidR="00C973C3" w:rsidRPr="005E0160" w:rsidRDefault="005D3B7D" w:rsidP="00C973C3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Formul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er des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questions 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ur en apprendre au sujet des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group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s, 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</w:t>
            </w:r>
            <w:r w:rsidR="00022EF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="001B48BF"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A683E" w:rsidRPr="005E016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022EF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1A683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A683E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Pr="001A683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1B48BF" w:rsidRPr="00C973C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Pr="00C973C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973C3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C973C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C973C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C973C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C973C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7B36350D" w14:textId="5E250DFD" w:rsidR="007174F8" w:rsidRPr="00145881" w:rsidRDefault="00C973C3" w:rsidP="00C973C3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oui/non ; une liste de choix).</w:t>
            </w:r>
            <w:r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5D3B7D" w:rsidRPr="00C973C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1B48BF" w:rsidRPr="00533BE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5D3B7D" w:rsidRPr="00533BE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Creates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one-to-one displays (e.g., line plot, dot plot, bar graph).</w:t>
            </w:r>
            <w:r w:rsidR="00145881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AF0D88" w:rsidRPr="00533BE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Lire et interpréter l’affichage des </w:t>
            </w:r>
            <w:r w:rsidR="00AF0D88" w:rsidRPr="00533BE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données</w:t>
            </w:r>
            <w:r w:rsidR="00145881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5D3B7D" w:rsidRPr="00533BEA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-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Reads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and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interprets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information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from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data displays (e.g.,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orders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by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frequency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, compares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frequencies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,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determines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total </w:t>
            </w:r>
            <w:proofErr w:type="spellStart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>number</w:t>
            </w:r>
            <w:proofErr w:type="spellEnd"/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of data points). </w:t>
            </w:r>
            <w:r w:rsidR="005D3B7D" w:rsidRPr="00533BE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5D3B7D" w:rsidRPr="002F1CE1">
              <w:rPr>
                <w:rFonts w:asciiTheme="majorHAnsi" w:hAnsiTheme="majorHAnsi" w:cs="Open Sans"/>
                <w:sz w:val="20"/>
                <w:szCs w:val="20"/>
              </w:rPr>
              <w:t>- Describes the shape of data in informal ways</w:t>
            </w:r>
            <w:r w:rsidR="000F74BF">
              <w:rPr>
                <w:rFonts w:asciiTheme="majorHAnsi" w:hAnsiTheme="majorHAnsi" w:cs="Open Sans"/>
                <w:sz w:val="20"/>
                <w:szCs w:val="20"/>
              </w:rPr>
              <w:t xml:space="preserve"> (e.g., range, spread, gaps, mode)</w:t>
            </w:r>
            <w:r w:rsidR="005D3B7D" w:rsidRPr="002F1CE1">
              <w:rPr>
                <w:rFonts w:asciiTheme="majorHAnsi" w:hAnsiTheme="majorHAnsi" w:cs="Open Sans"/>
                <w:sz w:val="20"/>
                <w:szCs w:val="20"/>
              </w:rPr>
              <w:t xml:space="preserve">. </w:t>
            </w:r>
            <w:r w:rsidR="005D3B7D" w:rsidRPr="002F1CE1">
              <w:rPr>
                <w:rFonts w:asciiTheme="majorHAnsi" w:hAnsiTheme="majorHAnsi" w:cs="Open Sans"/>
                <w:sz w:val="20"/>
                <w:szCs w:val="20"/>
              </w:rPr>
              <w:br/>
              <w:t>- Critiques whether the display used is appropriate for the data collected.</w:t>
            </w:r>
          </w:p>
        </w:tc>
      </w:tr>
      <w:tr w:rsidR="00CA3760" w:rsidRPr="007D1568" w14:paraId="43524514" w14:textId="77777777" w:rsidTr="39DBB73A">
        <w:trPr>
          <w:trHeight w:val="20"/>
        </w:trPr>
        <w:tc>
          <w:tcPr>
            <w:tcW w:w="3510" w:type="dxa"/>
          </w:tcPr>
          <w:p w14:paraId="10234675" w14:textId="0CDDF1E2" w:rsidR="00CA3760" w:rsidRPr="00D53AEC" w:rsidRDefault="00CA3760" w:rsidP="006D535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53AE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3.S.2.</w:t>
            </w:r>
            <w:r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D5353" w:rsidRPr="00D53AE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Construire, étiqueter et interpréter des diagrammes à bandes pour résoudre des problèmes.</w:t>
            </w:r>
          </w:p>
        </w:tc>
        <w:tc>
          <w:tcPr>
            <w:tcW w:w="2790" w:type="dxa"/>
            <w:gridSpan w:val="3"/>
          </w:tcPr>
          <w:p w14:paraId="2179E503" w14:textId="56F566A0" w:rsidR="00C7080C" w:rsidRPr="00315FC9" w:rsidRDefault="0062614C" w:rsidP="00C7080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="00C7080C"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 traitement des données</w:t>
            </w:r>
          </w:p>
          <w:p w14:paraId="5C5372B0" w14:textId="6CEFC820" w:rsidR="00C7080C" w:rsidRPr="00315FC9" w:rsidRDefault="00C7080C" w:rsidP="00C7080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 : Interprét</w:t>
            </w:r>
            <w:r w:rsid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62614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4: </w:t>
            </w:r>
            <w:r w:rsidR="00482D9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482D9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</w:p>
          <w:p w14:paraId="3452A3E9" w14:textId="0863B889" w:rsidR="00CA3760" w:rsidRPr="00C7080C" w:rsidRDefault="00C7080C" w:rsidP="00C7080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 : </w:t>
            </w:r>
            <w:r w:rsidRPr="00C7080C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traitement des données : Approfondissement</w:t>
            </w:r>
          </w:p>
        </w:tc>
        <w:tc>
          <w:tcPr>
            <w:tcW w:w="3150" w:type="dxa"/>
          </w:tcPr>
          <w:p w14:paraId="4B6AEFF8" w14:textId="154FAAEB" w:rsidR="00CA3760" w:rsidRPr="00362A5E" w:rsidRDefault="0007305B" w:rsidP="00CA376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6084E9D0" w14:textId="77777777" w:rsidR="00CA3760" w:rsidRPr="00362A5E" w:rsidRDefault="00CA3760" w:rsidP="00CA376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60ABFE7" w14:textId="5667653A" w:rsidR="00CA3760" w:rsidRPr="00362A5E" w:rsidRDefault="002E0FF0" w:rsidP="00CA3760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6166FE54" w14:textId="5ED35485" w:rsidR="00CA3760" w:rsidRPr="00362A5E" w:rsidRDefault="00362A5E" w:rsidP="00CA376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62A5E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CA3760" w:rsidRPr="00362A5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081257" w:rsidRPr="00362A5E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5C78CDC9" w14:textId="3DF263FE" w:rsidR="00CA3760" w:rsidRPr="001B48BF" w:rsidRDefault="00A27754" w:rsidP="00CA376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</w:t>
            </w:r>
            <w:r w:rsid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 : </w:t>
            </w:r>
            <w:r w:rsidR="001504FC"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  <w:r w:rsidR="00CA3760"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1B48BF" w:rsidRPr="001B48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</w:t>
            </w:r>
            <w:r w:rsidR="001B48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raphique</w:t>
            </w:r>
            <w:r w:rsidR="00CA3760" w:rsidRPr="001B48B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973C3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Créer des présentations un sur un (p. ex. : tracé linéaire, tracé pointillé, graphique à barres).</w:t>
            </w:r>
          </w:p>
          <w:p w14:paraId="217B772E" w14:textId="78E94AA1" w:rsidR="00CA3760" w:rsidRPr="001504FC" w:rsidRDefault="001504FC" w:rsidP="00CA376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504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 données</w:t>
            </w:r>
          </w:p>
          <w:p w14:paraId="4737D0CE" w14:textId="5D4200EC" w:rsidR="00CA3760" w:rsidRPr="004E6BF6" w:rsidRDefault="004E6BF6" w:rsidP="00CA376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</w:tbl>
    <w:p w14:paraId="7B363514" w14:textId="7A395032" w:rsidR="007174F8" w:rsidRPr="004E6BF6" w:rsidRDefault="007174F8" w:rsidP="00080EF8">
      <w:pPr>
        <w:rPr>
          <w:rFonts w:asciiTheme="majorHAnsi" w:hAnsiTheme="majorHAnsi"/>
          <w:b/>
          <w:sz w:val="20"/>
          <w:szCs w:val="20"/>
          <w:lang w:val="fr-CA"/>
        </w:rPr>
      </w:pPr>
      <w:bookmarkStart w:id="0" w:name="_gjdgxs" w:colFirst="0" w:colLast="0"/>
      <w:bookmarkEnd w:id="0"/>
    </w:p>
    <w:sectPr w:rsidR="007174F8" w:rsidRPr="004E6BF6">
      <w:footerReference w:type="default" r:id="rId11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967B" w14:textId="77777777" w:rsidR="00332161" w:rsidRDefault="00332161">
      <w:r>
        <w:separator/>
      </w:r>
    </w:p>
  </w:endnote>
  <w:endnote w:type="continuationSeparator" w:id="0">
    <w:p w14:paraId="65044119" w14:textId="77777777" w:rsidR="00332161" w:rsidRDefault="00332161">
      <w:r>
        <w:continuationSeparator/>
      </w:r>
    </w:p>
  </w:endnote>
  <w:endnote w:type="continuationNotice" w:id="1">
    <w:p w14:paraId="5B01660F" w14:textId="77777777" w:rsidR="00332161" w:rsidRDefault="00332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rgoLTPro-MediumCondensed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3604517A" w:rsidR="009819B5" w:rsidRDefault="3A3426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 w:rsidRPr="0008581E">
      <w:rPr>
        <w:color w:val="000000"/>
      </w:rPr>
      <w:t>Corrélations</w:t>
    </w:r>
    <w:proofErr w:type="spellEnd"/>
    <w:r w:rsidRPr="0008581E">
      <w:rPr>
        <w:color w:val="000000"/>
      </w:rPr>
      <w:t xml:space="preserve"> de </w:t>
    </w:r>
    <w:proofErr w:type="spellStart"/>
    <w:r w:rsidRPr="0008581E">
      <w:rPr>
        <w:color w:val="000000"/>
      </w:rPr>
      <w:t>Mathologie</w:t>
    </w:r>
    <w:proofErr w:type="spellEnd"/>
    <w:r w:rsidRPr="0008581E">
      <w:rPr>
        <w:color w:val="000000"/>
      </w:rPr>
      <w:t xml:space="preserve"> 3 </w:t>
    </w:r>
    <w:r>
      <w:rPr>
        <w:color w:val="000000"/>
      </w:rPr>
      <w:t xml:space="preserve">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Manitoba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1654" w14:textId="77777777" w:rsidR="00332161" w:rsidRDefault="00332161">
      <w:r>
        <w:separator/>
      </w:r>
    </w:p>
  </w:footnote>
  <w:footnote w:type="continuationSeparator" w:id="0">
    <w:p w14:paraId="43837A40" w14:textId="77777777" w:rsidR="00332161" w:rsidRDefault="00332161">
      <w:r>
        <w:continuationSeparator/>
      </w:r>
    </w:p>
  </w:footnote>
  <w:footnote w:type="continuationNotice" w:id="1">
    <w:p w14:paraId="5F97E30B" w14:textId="77777777" w:rsidR="00332161" w:rsidRDefault="00332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0A4F"/>
    <w:multiLevelType w:val="hybridMultilevel"/>
    <w:tmpl w:val="43C2C462"/>
    <w:lvl w:ilvl="0" w:tplc="780CEC4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416B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756C38B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7DEEAB6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4076474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414417E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BC0E1DA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090B07C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F1686B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3C8"/>
    <w:rsid w:val="0001074A"/>
    <w:rsid w:val="000169DD"/>
    <w:rsid w:val="00017D01"/>
    <w:rsid w:val="00020473"/>
    <w:rsid w:val="00022EF7"/>
    <w:rsid w:val="00023C40"/>
    <w:rsid w:val="00025264"/>
    <w:rsid w:val="00025812"/>
    <w:rsid w:val="0003122D"/>
    <w:rsid w:val="00032CB5"/>
    <w:rsid w:val="000332DE"/>
    <w:rsid w:val="00034C75"/>
    <w:rsid w:val="00045650"/>
    <w:rsid w:val="0004578E"/>
    <w:rsid w:val="00046115"/>
    <w:rsid w:val="00047155"/>
    <w:rsid w:val="00050713"/>
    <w:rsid w:val="00053C89"/>
    <w:rsid w:val="00055166"/>
    <w:rsid w:val="00060964"/>
    <w:rsid w:val="00063511"/>
    <w:rsid w:val="00064EA0"/>
    <w:rsid w:val="0007305B"/>
    <w:rsid w:val="00080EF8"/>
    <w:rsid w:val="00081257"/>
    <w:rsid w:val="00081E9E"/>
    <w:rsid w:val="00084A20"/>
    <w:rsid w:val="0008581E"/>
    <w:rsid w:val="00097C6A"/>
    <w:rsid w:val="000A05A0"/>
    <w:rsid w:val="000A0D76"/>
    <w:rsid w:val="000B088D"/>
    <w:rsid w:val="000B10EC"/>
    <w:rsid w:val="000B1425"/>
    <w:rsid w:val="000B1B3C"/>
    <w:rsid w:val="000B431F"/>
    <w:rsid w:val="000C1C40"/>
    <w:rsid w:val="000C7438"/>
    <w:rsid w:val="000D0DB9"/>
    <w:rsid w:val="000D115F"/>
    <w:rsid w:val="000D1F3F"/>
    <w:rsid w:val="000D2085"/>
    <w:rsid w:val="000D633A"/>
    <w:rsid w:val="000E6C14"/>
    <w:rsid w:val="000F1B0B"/>
    <w:rsid w:val="000F1C55"/>
    <w:rsid w:val="000F1DE8"/>
    <w:rsid w:val="000F74BF"/>
    <w:rsid w:val="001000BB"/>
    <w:rsid w:val="00100F72"/>
    <w:rsid w:val="00101A12"/>
    <w:rsid w:val="0010259D"/>
    <w:rsid w:val="0010312C"/>
    <w:rsid w:val="001134AD"/>
    <w:rsid w:val="00122532"/>
    <w:rsid w:val="00126735"/>
    <w:rsid w:val="00130512"/>
    <w:rsid w:val="0013594B"/>
    <w:rsid w:val="0014362E"/>
    <w:rsid w:val="001446B0"/>
    <w:rsid w:val="00144B05"/>
    <w:rsid w:val="00145881"/>
    <w:rsid w:val="00147BC0"/>
    <w:rsid w:val="00147EED"/>
    <w:rsid w:val="001504FC"/>
    <w:rsid w:val="0015642D"/>
    <w:rsid w:val="00165CDC"/>
    <w:rsid w:val="00167A19"/>
    <w:rsid w:val="001828BE"/>
    <w:rsid w:val="00183563"/>
    <w:rsid w:val="00184DAC"/>
    <w:rsid w:val="0018738F"/>
    <w:rsid w:val="00190E8C"/>
    <w:rsid w:val="00192531"/>
    <w:rsid w:val="00192CA0"/>
    <w:rsid w:val="00193FEE"/>
    <w:rsid w:val="00195251"/>
    <w:rsid w:val="00196819"/>
    <w:rsid w:val="001A06E5"/>
    <w:rsid w:val="001A0CF6"/>
    <w:rsid w:val="001A0CFC"/>
    <w:rsid w:val="001A10F4"/>
    <w:rsid w:val="001A4961"/>
    <w:rsid w:val="001A683E"/>
    <w:rsid w:val="001A6CAE"/>
    <w:rsid w:val="001B006F"/>
    <w:rsid w:val="001B44F8"/>
    <w:rsid w:val="001B48BF"/>
    <w:rsid w:val="001B5541"/>
    <w:rsid w:val="001B5D97"/>
    <w:rsid w:val="001C076C"/>
    <w:rsid w:val="001C4AAD"/>
    <w:rsid w:val="001C5480"/>
    <w:rsid w:val="001C5C8A"/>
    <w:rsid w:val="001E02B8"/>
    <w:rsid w:val="001E2A67"/>
    <w:rsid w:val="001E327D"/>
    <w:rsid w:val="001E3DB8"/>
    <w:rsid w:val="001E5E8B"/>
    <w:rsid w:val="002007EB"/>
    <w:rsid w:val="0020711D"/>
    <w:rsid w:val="0020750B"/>
    <w:rsid w:val="00221F79"/>
    <w:rsid w:val="002254D2"/>
    <w:rsid w:val="0022754A"/>
    <w:rsid w:val="00240B4D"/>
    <w:rsid w:val="002425BF"/>
    <w:rsid w:val="00242D2F"/>
    <w:rsid w:val="00245E83"/>
    <w:rsid w:val="0024673C"/>
    <w:rsid w:val="00260234"/>
    <w:rsid w:val="002649C7"/>
    <w:rsid w:val="00272853"/>
    <w:rsid w:val="002811A2"/>
    <w:rsid w:val="002871DC"/>
    <w:rsid w:val="00290505"/>
    <w:rsid w:val="00296DC4"/>
    <w:rsid w:val="00297B4C"/>
    <w:rsid w:val="002A0601"/>
    <w:rsid w:val="002A59F4"/>
    <w:rsid w:val="002B0094"/>
    <w:rsid w:val="002B0AC5"/>
    <w:rsid w:val="002B1787"/>
    <w:rsid w:val="002B3F5C"/>
    <w:rsid w:val="002B53FD"/>
    <w:rsid w:val="002B59B1"/>
    <w:rsid w:val="002B7FBE"/>
    <w:rsid w:val="002C2D4F"/>
    <w:rsid w:val="002C2EE4"/>
    <w:rsid w:val="002C3BFC"/>
    <w:rsid w:val="002C5E12"/>
    <w:rsid w:val="002D54AC"/>
    <w:rsid w:val="002E0FF0"/>
    <w:rsid w:val="002E5322"/>
    <w:rsid w:val="002E590B"/>
    <w:rsid w:val="002E7767"/>
    <w:rsid w:val="003006F4"/>
    <w:rsid w:val="003030D5"/>
    <w:rsid w:val="00303D6F"/>
    <w:rsid w:val="00307052"/>
    <w:rsid w:val="003124E3"/>
    <w:rsid w:val="003174F7"/>
    <w:rsid w:val="00332161"/>
    <w:rsid w:val="003341D6"/>
    <w:rsid w:val="00336638"/>
    <w:rsid w:val="003406A1"/>
    <w:rsid w:val="00341CEA"/>
    <w:rsid w:val="003517C9"/>
    <w:rsid w:val="0035367F"/>
    <w:rsid w:val="00354DA2"/>
    <w:rsid w:val="0036162D"/>
    <w:rsid w:val="00362A5E"/>
    <w:rsid w:val="003818E4"/>
    <w:rsid w:val="00387D52"/>
    <w:rsid w:val="00392F42"/>
    <w:rsid w:val="00393A87"/>
    <w:rsid w:val="003A3891"/>
    <w:rsid w:val="003A4786"/>
    <w:rsid w:val="003B1CED"/>
    <w:rsid w:val="003B1EE5"/>
    <w:rsid w:val="003B2688"/>
    <w:rsid w:val="003B389F"/>
    <w:rsid w:val="003B49A5"/>
    <w:rsid w:val="003B6D6B"/>
    <w:rsid w:val="003C062F"/>
    <w:rsid w:val="003D3855"/>
    <w:rsid w:val="003E55A4"/>
    <w:rsid w:val="003E570E"/>
    <w:rsid w:val="003F3B0E"/>
    <w:rsid w:val="003F661B"/>
    <w:rsid w:val="00401723"/>
    <w:rsid w:val="00413351"/>
    <w:rsid w:val="0041422F"/>
    <w:rsid w:val="004147C6"/>
    <w:rsid w:val="00426F24"/>
    <w:rsid w:val="00435A67"/>
    <w:rsid w:val="004407B7"/>
    <w:rsid w:val="00443BAC"/>
    <w:rsid w:val="00444C99"/>
    <w:rsid w:val="004532A7"/>
    <w:rsid w:val="004546DE"/>
    <w:rsid w:val="004647A1"/>
    <w:rsid w:val="00476B2E"/>
    <w:rsid w:val="00477CB3"/>
    <w:rsid w:val="00480C28"/>
    <w:rsid w:val="00482622"/>
    <w:rsid w:val="00482D90"/>
    <w:rsid w:val="004A1095"/>
    <w:rsid w:val="004A1806"/>
    <w:rsid w:val="004A2EC0"/>
    <w:rsid w:val="004A43E4"/>
    <w:rsid w:val="004A5693"/>
    <w:rsid w:val="004B2E65"/>
    <w:rsid w:val="004C1047"/>
    <w:rsid w:val="004C144E"/>
    <w:rsid w:val="004C6E50"/>
    <w:rsid w:val="004C7FFE"/>
    <w:rsid w:val="004D10CF"/>
    <w:rsid w:val="004D3D1B"/>
    <w:rsid w:val="004D777C"/>
    <w:rsid w:val="004E205F"/>
    <w:rsid w:val="004E4F45"/>
    <w:rsid w:val="004E6BF6"/>
    <w:rsid w:val="004F245E"/>
    <w:rsid w:val="004F745C"/>
    <w:rsid w:val="004F792D"/>
    <w:rsid w:val="00503DDE"/>
    <w:rsid w:val="00504685"/>
    <w:rsid w:val="005066D9"/>
    <w:rsid w:val="00507937"/>
    <w:rsid w:val="0051531D"/>
    <w:rsid w:val="00522D13"/>
    <w:rsid w:val="005329F6"/>
    <w:rsid w:val="00532B6E"/>
    <w:rsid w:val="00532D03"/>
    <w:rsid w:val="00533BEA"/>
    <w:rsid w:val="0053734B"/>
    <w:rsid w:val="00542D99"/>
    <w:rsid w:val="0054417B"/>
    <w:rsid w:val="00552748"/>
    <w:rsid w:val="0056237E"/>
    <w:rsid w:val="005673AB"/>
    <w:rsid w:val="0056742A"/>
    <w:rsid w:val="005725B6"/>
    <w:rsid w:val="00572C81"/>
    <w:rsid w:val="00574570"/>
    <w:rsid w:val="005805AE"/>
    <w:rsid w:val="0058123C"/>
    <w:rsid w:val="005813DB"/>
    <w:rsid w:val="005816B2"/>
    <w:rsid w:val="00591513"/>
    <w:rsid w:val="00593BF3"/>
    <w:rsid w:val="00596D16"/>
    <w:rsid w:val="00597143"/>
    <w:rsid w:val="00597A03"/>
    <w:rsid w:val="005A0DB2"/>
    <w:rsid w:val="005A1423"/>
    <w:rsid w:val="005A7255"/>
    <w:rsid w:val="005B360E"/>
    <w:rsid w:val="005B697B"/>
    <w:rsid w:val="005B7955"/>
    <w:rsid w:val="005C4BB1"/>
    <w:rsid w:val="005D3B7D"/>
    <w:rsid w:val="005D5A85"/>
    <w:rsid w:val="005E0805"/>
    <w:rsid w:val="005F188F"/>
    <w:rsid w:val="005F2230"/>
    <w:rsid w:val="005F588E"/>
    <w:rsid w:val="00607763"/>
    <w:rsid w:val="00614AED"/>
    <w:rsid w:val="00616B8B"/>
    <w:rsid w:val="00616C2E"/>
    <w:rsid w:val="0062151F"/>
    <w:rsid w:val="00621CCB"/>
    <w:rsid w:val="0062614C"/>
    <w:rsid w:val="0062694F"/>
    <w:rsid w:val="00627631"/>
    <w:rsid w:val="0063234E"/>
    <w:rsid w:val="00632AE4"/>
    <w:rsid w:val="00633F7B"/>
    <w:rsid w:val="0063558F"/>
    <w:rsid w:val="006430BF"/>
    <w:rsid w:val="00646017"/>
    <w:rsid w:val="00652AC4"/>
    <w:rsid w:val="00652E35"/>
    <w:rsid w:val="00654980"/>
    <w:rsid w:val="0065746C"/>
    <w:rsid w:val="0066337B"/>
    <w:rsid w:val="006801B3"/>
    <w:rsid w:val="006832AE"/>
    <w:rsid w:val="006862B1"/>
    <w:rsid w:val="0069406F"/>
    <w:rsid w:val="006A15E1"/>
    <w:rsid w:val="006A471D"/>
    <w:rsid w:val="006B1B87"/>
    <w:rsid w:val="006C2D3D"/>
    <w:rsid w:val="006C51BC"/>
    <w:rsid w:val="006C5A06"/>
    <w:rsid w:val="006D13DF"/>
    <w:rsid w:val="006D5353"/>
    <w:rsid w:val="006D5F76"/>
    <w:rsid w:val="006E53B8"/>
    <w:rsid w:val="006E5567"/>
    <w:rsid w:val="006F2609"/>
    <w:rsid w:val="006F58AB"/>
    <w:rsid w:val="00701B7E"/>
    <w:rsid w:val="0071172B"/>
    <w:rsid w:val="00713649"/>
    <w:rsid w:val="007146CD"/>
    <w:rsid w:val="007174F8"/>
    <w:rsid w:val="00725D4D"/>
    <w:rsid w:val="007272A0"/>
    <w:rsid w:val="007352E4"/>
    <w:rsid w:val="007478FD"/>
    <w:rsid w:val="0075046E"/>
    <w:rsid w:val="00754AFB"/>
    <w:rsid w:val="00764775"/>
    <w:rsid w:val="00765612"/>
    <w:rsid w:val="00774BB5"/>
    <w:rsid w:val="00776A9E"/>
    <w:rsid w:val="00776F9B"/>
    <w:rsid w:val="007800D4"/>
    <w:rsid w:val="00781B6C"/>
    <w:rsid w:val="00781FFC"/>
    <w:rsid w:val="00782FC5"/>
    <w:rsid w:val="007877A7"/>
    <w:rsid w:val="00787AAE"/>
    <w:rsid w:val="00792784"/>
    <w:rsid w:val="00793A56"/>
    <w:rsid w:val="007940C9"/>
    <w:rsid w:val="007A12DC"/>
    <w:rsid w:val="007A2DCA"/>
    <w:rsid w:val="007A7BAA"/>
    <w:rsid w:val="007B0883"/>
    <w:rsid w:val="007B580B"/>
    <w:rsid w:val="007C6CAC"/>
    <w:rsid w:val="007C713E"/>
    <w:rsid w:val="007D1568"/>
    <w:rsid w:val="007D29E1"/>
    <w:rsid w:val="007D2C56"/>
    <w:rsid w:val="007F57FE"/>
    <w:rsid w:val="007F5A4A"/>
    <w:rsid w:val="00801BC8"/>
    <w:rsid w:val="008101E5"/>
    <w:rsid w:val="0081071F"/>
    <w:rsid w:val="00810A0A"/>
    <w:rsid w:val="008119EC"/>
    <w:rsid w:val="00811A31"/>
    <w:rsid w:val="00814A85"/>
    <w:rsid w:val="00817B97"/>
    <w:rsid w:val="00821F2E"/>
    <w:rsid w:val="0082296B"/>
    <w:rsid w:val="008241C0"/>
    <w:rsid w:val="00833897"/>
    <w:rsid w:val="00837051"/>
    <w:rsid w:val="008411D7"/>
    <w:rsid w:val="008502D3"/>
    <w:rsid w:val="00851F68"/>
    <w:rsid w:val="00852A6B"/>
    <w:rsid w:val="00853AB8"/>
    <w:rsid w:val="00864FAB"/>
    <w:rsid w:val="00870595"/>
    <w:rsid w:val="00874D8B"/>
    <w:rsid w:val="00880CC5"/>
    <w:rsid w:val="00884B22"/>
    <w:rsid w:val="0088603F"/>
    <w:rsid w:val="008916F7"/>
    <w:rsid w:val="00894EDF"/>
    <w:rsid w:val="0089630C"/>
    <w:rsid w:val="008A2B1B"/>
    <w:rsid w:val="008A49CA"/>
    <w:rsid w:val="008A711F"/>
    <w:rsid w:val="008B1D6F"/>
    <w:rsid w:val="008B26C7"/>
    <w:rsid w:val="008B3D6C"/>
    <w:rsid w:val="008B4D5C"/>
    <w:rsid w:val="008C474D"/>
    <w:rsid w:val="008D08F2"/>
    <w:rsid w:val="008D6A18"/>
    <w:rsid w:val="008E41E6"/>
    <w:rsid w:val="008E424F"/>
    <w:rsid w:val="008E499E"/>
    <w:rsid w:val="008E5E73"/>
    <w:rsid w:val="008F35B0"/>
    <w:rsid w:val="008F4D9F"/>
    <w:rsid w:val="00901D8C"/>
    <w:rsid w:val="009021AD"/>
    <w:rsid w:val="00910699"/>
    <w:rsid w:val="00913607"/>
    <w:rsid w:val="009144AE"/>
    <w:rsid w:val="009168A0"/>
    <w:rsid w:val="00920CDC"/>
    <w:rsid w:val="009251E9"/>
    <w:rsid w:val="00925FC7"/>
    <w:rsid w:val="00931151"/>
    <w:rsid w:val="00931507"/>
    <w:rsid w:val="009402F4"/>
    <w:rsid w:val="009403B5"/>
    <w:rsid w:val="009431EF"/>
    <w:rsid w:val="009536C6"/>
    <w:rsid w:val="00956241"/>
    <w:rsid w:val="00961A68"/>
    <w:rsid w:val="009643B7"/>
    <w:rsid w:val="00966236"/>
    <w:rsid w:val="00966D12"/>
    <w:rsid w:val="00966E85"/>
    <w:rsid w:val="00970495"/>
    <w:rsid w:val="00973DFC"/>
    <w:rsid w:val="0097449F"/>
    <w:rsid w:val="0097521D"/>
    <w:rsid w:val="00977ACF"/>
    <w:rsid w:val="009819B5"/>
    <w:rsid w:val="00981A35"/>
    <w:rsid w:val="00986592"/>
    <w:rsid w:val="00992C95"/>
    <w:rsid w:val="0099363F"/>
    <w:rsid w:val="00997289"/>
    <w:rsid w:val="009A0F49"/>
    <w:rsid w:val="009B2137"/>
    <w:rsid w:val="009B30B4"/>
    <w:rsid w:val="009B6D8A"/>
    <w:rsid w:val="009B7AF0"/>
    <w:rsid w:val="009C36E4"/>
    <w:rsid w:val="009C3794"/>
    <w:rsid w:val="009C58DE"/>
    <w:rsid w:val="009D6867"/>
    <w:rsid w:val="009E13EC"/>
    <w:rsid w:val="009E151D"/>
    <w:rsid w:val="009E3309"/>
    <w:rsid w:val="009F23C3"/>
    <w:rsid w:val="00A0678B"/>
    <w:rsid w:val="00A067AA"/>
    <w:rsid w:val="00A06DCF"/>
    <w:rsid w:val="00A071AE"/>
    <w:rsid w:val="00A0796F"/>
    <w:rsid w:val="00A1080D"/>
    <w:rsid w:val="00A116B8"/>
    <w:rsid w:val="00A12E17"/>
    <w:rsid w:val="00A14490"/>
    <w:rsid w:val="00A23638"/>
    <w:rsid w:val="00A27754"/>
    <w:rsid w:val="00A30607"/>
    <w:rsid w:val="00A36AE0"/>
    <w:rsid w:val="00A41359"/>
    <w:rsid w:val="00A42B61"/>
    <w:rsid w:val="00A44C95"/>
    <w:rsid w:val="00A459DC"/>
    <w:rsid w:val="00A4720C"/>
    <w:rsid w:val="00A60BCD"/>
    <w:rsid w:val="00A8325E"/>
    <w:rsid w:val="00A87948"/>
    <w:rsid w:val="00A960EE"/>
    <w:rsid w:val="00AA7552"/>
    <w:rsid w:val="00AA7B3A"/>
    <w:rsid w:val="00AB0E5D"/>
    <w:rsid w:val="00AB339E"/>
    <w:rsid w:val="00AC4B4C"/>
    <w:rsid w:val="00AC6E45"/>
    <w:rsid w:val="00AD4D1F"/>
    <w:rsid w:val="00AE155D"/>
    <w:rsid w:val="00AE32CB"/>
    <w:rsid w:val="00AF0B13"/>
    <w:rsid w:val="00AF0D88"/>
    <w:rsid w:val="00AF1051"/>
    <w:rsid w:val="00B016B2"/>
    <w:rsid w:val="00B0554F"/>
    <w:rsid w:val="00B05DE8"/>
    <w:rsid w:val="00B070B2"/>
    <w:rsid w:val="00B10CA3"/>
    <w:rsid w:val="00B12CA7"/>
    <w:rsid w:val="00B212BA"/>
    <w:rsid w:val="00B215D2"/>
    <w:rsid w:val="00B21A42"/>
    <w:rsid w:val="00B27C54"/>
    <w:rsid w:val="00B306BC"/>
    <w:rsid w:val="00B31810"/>
    <w:rsid w:val="00B33542"/>
    <w:rsid w:val="00B350A1"/>
    <w:rsid w:val="00B35A5B"/>
    <w:rsid w:val="00B43A26"/>
    <w:rsid w:val="00B45FDC"/>
    <w:rsid w:val="00B52577"/>
    <w:rsid w:val="00B84465"/>
    <w:rsid w:val="00B848D9"/>
    <w:rsid w:val="00B948DD"/>
    <w:rsid w:val="00B97C0E"/>
    <w:rsid w:val="00BB2E40"/>
    <w:rsid w:val="00BC44B5"/>
    <w:rsid w:val="00BD35AC"/>
    <w:rsid w:val="00BF0233"/>
    <w:rsid w:val="00BF5C7A"/>
    <w:rsid w:val="00BF7A0E"/>
    <w:rsid w:val="00C002F7"/>
    <w:rsid w:val="00C00AD1"/>
    <w:rsid w:val="00C00E9F"/>
    <w:rsid w:val="00C07DA9"/>
    <w:rsid w:val="00C10A00"/>
    <w:rsid w:val="00C12534"/>
    <w:rsid w:val="00C2182E"/>
    <w:rsid w:val="00C245C4"/>
    <w:rsid w:val="00C254DA"/>
    <w:rsid w:val="00C259B0"/>
    <w:rsid w:val="00C274C8"/>
    <w:rsid w:val="00C35DFC"/>
    <w:rsid w:val="00C40998"/>
    <w:rsid w:val="00C501E6"/>
    <w:rsid w:val="00C53338"/>
    <w:rsid w:val="00C54002"/>
    <w:rsid w:val="00C540FD"/>
    <w:rsid w:val="00C54B8A"/>
    <w:rsid w:val="00C60831"/>
    <w:rsid w:val="00C6275C"/>
    <w:rsid w:val="00C65FE6"/>
    <w:rsid w:val="00C669CB"/>
    <w:rsid w:val="00C703AB"/>
    <w:rsid w:val="00C7080C"/>
    <w:rsid w:val="00C81A5A"/>
    <w:rsid w:val="00C90072"/>
    <w:rsid w:val="00C90BA2"/>
    <w:rsid w:val="00C91A1E"/>
    <w:rsid w:val="00C954FE"/>
    <w:rsid w:val="00C973C3"/>
    <w:rsid w:val="00C977FE"/>
    <w:rsid w:val="00CA00C6"/>
    <w:rsid w:val="00CA230E"/>
    <w:rsid w:val="00CA3760"/>
    <w:rsid w:val="00CA4BE8"/>
    <w:rsid w:val="00CA7086"/>
    <w:rsid w:val="00CA7427"/>
    <w:rsid w:val="00CB2C68"/>
    <w:rsid w:val="00CB43DC"/>
    <w:rsid w:val="00CC17E9"/>
    <w:rsid w:val="00CC487E"/>
    <w:rsid w:val="00CD1ACD"/>
    <w:rsid w:val="00CD50FE"/>
    <w:rsid w:val="00CF3F6A"/>
    <w:rsid w:val="00CF4E16"/>
    <w:rsid w:val="00CF54A9"/>
    <w:rsid w:val="00CF62A2"/>
    <w:rsid w:val="00CF7090"/>
    <w:rsid w:val="00D005B0"/>
    <w:rsid w:val="00D12792"/>
    <w:rsid w:val="00D1396B"/>
    <w:rsid w:val="00D17F58"/>
    <w:rsid w:val="00D20D0A"/>
    <w:rsid w:val="00D220F2"/>
    <w:rsid w:val="00D26808"/>
    <w:rsid w:val="00D30A9D"/>
    <w:rsid w:val="00D30EEB"/>
    <w:rsid w:val="00D3230C"/>
    <w:rsid w:val="00D52924"/>
    <w:rsid w:val="00D53AEC"/>
    <w:rsid w:val="00D649D5"/>
    <w:rsid w:val="00D71859"/>
    <w:rsid w:val="00D73AB5"/>
    <w:rsid w:val="00D76E6E"/>
    <w:rsid w:val="00D77D6E"/>
    <w:rsid w:val="00D82B03"/>
    <w:rsid w:val="00D835B5"/>
    <w:rsid w:val="00D85D02"/>
    <w:rsid w:val="00D869EB"/>
    <w:rsid w:val="00D9088B"/>
    <w:rsid w:val="00D94A3F"/>
    <w:rsid w:val="00D94F0F"/>
    <w:rsid w:val="00DA0C13"/>
    <w:rsid w:val="00DA28BD"/>
    <w:rsid w:val="00DA5366"/>
    <w:rsid w:val="00DA5FA4"/>
    <w:rsid w:val="00DA670E"/>
    <w:rsid w:val="00DB04D8"/>
    <w:rsid w:val="00DB192D"/>
    <w:rsid w:val="00DB3209"/>
    <w:rsid w:val="00DB4BF0"/>
    <w:rsid w:val="00DB6F13"/>
    <w:rsid w:val="00DB7195"/>
    <w:rsid w:val="00DB7BDD"/>
    <w:rsid w:val="00DC4B9C"/>
    <w:rsid w:val="00DC6ECE"/>
    <w:rsid w:val="00DD08AB"/>
    <w:rsid w:val="00DD2F7D"/>
    <w:rsid w:val="00DD49D7"/>
    <w:rsid w:val="00DD50AC"/>
    <w:rsid w:val="00DD5F58"/>
    <w:rsid w:val="00DD6518"/>
    <w:rsid w:val="00DE3426"/>
    <w:rsid w:val="00DE46B8"/>
    <w:rsid w:val="00DE7F95"/>
    <w:rsid w:val="00DF0D3D"/>
    <w:rsid w:val="00DF7538"/>
    <w:rsid w:val="00E00B0B"/>
    <w:rsid w:val="00E0646D"/>
    <w:rsid w:val="00E1643A"/>
    <w:rsid w:val="00E2711A"/>
    <w:rsid w:val="00E30ABD"/>
    <w:rsid w:val="00E415BC"/>
    <w:rsid w:val="00E47599"/>
    <w:rsid w:val="00E540A7"/>
    <w:rsid w:val="00E653A0"/>
    <w:rsid w:val="00E801EF"/>
    <w:rsid w:val="00EA2368"/>
    <w:rsid w:val="00EA60BA"/>
    <w:rsid w:val="00EA6F08"/>
    <w:rsid w:val="00EA76E2"/>
    <w:rsid w:val="00EB51B9"/>
    <w:rsid w:val="00EB67F8"/>
    <w:rsid w:val="00EC3424"/>
    <w:rsid w:val="00EC4D94"/>
    <w:rsid w:val="00ED04BF"/>
    <w:rsid w:val="00ED0620"/>
    <w:rsid w:val="00ED2C29"/>
    <w:rsid w:val="00ED2EDE"/>
    <w:rsid w:val="00EE00DC"/>
    <w:rsid w:val="00EE4F18"/>
    <w:rsid w:val="00EF4C14"/>
    <w:rsid w:val="00EF4CDA"/>
    <w:rsid w:val="00EF4FA1"/>
    <w:rsid w:val="00EF5597"/>
    <w:rsid w:val="00EF73FC"/>
    <w:rsid w:val="00F14D48"/>
    <w:rsid w:val="00F16CB9"/>
    <w:rsid w:val="00F2021B"/>
    <w:rsid w:val="00F23BE9"/>
    <w:rsid w:val="00F23CC4"/>
    <w:rsid w:val="00F26ACB"/>
    <w:rsid w:val="00F33E25"/>
    <w:rsid w:val="00F47437"/>
    <w:rsid w:val="00F5552E"/>
    <w:rsid w:val="00F57936"/>
    <w:rsid w:val="00F61CA2"/>
    <w:rsid w:val="00F62EEE"/>
    <w:rsid w:val="00F64E56"/>
    <w:rsid w:val="00F67DA4"/>
    <w:rsid w:val="00F70D02"/>
    <w:rsid w:val="00F72492"/>
    <w:rsid w:val="00F748BB"/>
    <w:rsid w:val="00F767D1"/>
    <w:rsid w:val="00F84696"/>
    <w:rsid w:val="00F855F2"/>
    <w:rsid w:val="00F90044"/>
    <w:rsid w:val="00FA08DD"/>
    <w:rsid w:val="00FA1EE2"/>
    <w:rsid w:val="00FA45EE"/>
    <w:rsid w:val="00FC0541"/>
    <w:rsid w:val="00FC0DA2"/>
    <w:rsid w:val="00FD2B62"/>
    <w:rsid w:val="00FD780A"/>
    <w:rsid w:val="00FE08C1"/>
    <w:rsid w:val="00FE0E00"/>
    <w:rsid w:val="00FE2C89"/>
    <w:rsid w:val="00FE3578"/>
    <w:rsid w:val="00FE7617"/>
    <w:rsid w:val="00FF150A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34264A"/>
    <w:rsid w:val="3AAB3E30"/>
    <w:rsid w:val="3B176E6C"/>
    <w:rsid w:val="3BCE4523"/>
    <w:rsid w:val="3EF5C091"/>
    <w:rsid w:val="3FF65D75"/>
    <w:rsid w:val="45154FDF"/>
    <w:rsid w:val="47F7FED0"/>
    <w:rsid w:val="4AA7FD16"/>
    <w:rsid w:val="4B4C85B0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FE6E7898-5024-4C53-AF96-262AD89E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A236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B7955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6B236-EA16-4860-BC14-FA57C3D37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Kloss, Caroline</cp:lastModifiedBy>
  <cp:revision>37</cp:revision>
  <dcterms:created xsi:type="dcterms:W3CDTF">2021-11-25T14:45:00Z</dcterms:created>
  <dcterms:modified xsi:type="dcterms:W3CDTF">2022-01-18T14:31:00Z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