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7EC6E" w14:textId="3EF60D88" w:rsidR="000378A5" w:rsidRDefault="000378A5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D9291F" w:rsidRPr="004E1098" w14:paraId="5ADCE10C" w14:textId="77777777" w:rsidTr="00CA2A2C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724C11" w14:textId="2FC745C4" w:rsidR="000378A5" w:rsidRPr="00D9291F" w:rsidRDefault="00E52D68" w:rsidP="00CA2A2C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D9291F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 xml:space="preserve">Localiser et cartographier des </w:t>
            </w:r>
            <w:r w:rsidR="00D67380" w:rsidRPr="00D9291F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objets</w:t>
            </w:r>
          </w:p>
        </w:tc>
      </w:tr>
      <w:tr w:rsidR="00D9291F" w:rsidRPr="004E1098" w14:paraId="5845B6FC" w14:textId="77777777" w:rsidTr="00401A3D">
        <w:trPr>
          <w:trHeight w:hRule="exact" w:val="517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B6BE92" w14:textId="69978FE9" w:rsidR="00004309" w:rsidRPr="00D9291F" w:rsidRDefault="0077779A" w:rsidP="00CA2A2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Utiliser des termes associés à la position pour décrire un emplacement</w:t>
            </w:r>
          </w:p>
          <w:p w14:paraId="2DB9CEF7" w14:textId="77777777" w:rsidR="00004309" w:rsidRPr="00D9291F" w:rsidRDefault="00004309" w:rsidP="00CA2A2C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4C45B12C" w14:textId="77777777" w:rsidR="00004309" w:rsidRPr="00D9291F" w:rsidRDefault="00004309" w:rsidP="00CA2A2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9291F">
              <w:rPr>
                <w:rFonts w:ascii="Arial" w:hAnsi="Arial" w:cs="Arial"/>
                <w:noProof/>
                <w:sz w:val="19"/>
                <w:szCs w:val="19"/>
              </w:rPr>
              <w:drawing>
                <wp:inline distT="0" distB="0" distL="0" distR="0" wp14:anchorId="379FC6F7" wp14:editId="64350434">
                  <wp:extent cx="1205126" cy="760887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53" r="27018"/>
                          <a:stretch/>
                        </pic:blipFill>
                        <pic:spPr bwMode="auto">
                          <a:xfrm>
                            <a:off x="0" y="0"/>
                            <a:ext cx="1214621" cy="766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8AABDDA" w14:textId="77777777" w:rsidR="00004309" w:rsidRPr="00D9291F" w:rsidRDefault="00004309" w:rsidP="00CA2A2C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39421802" w14:textId="19D235A9" w:rsidR="00004309" w:rsidRPr="00D9291F" w:rsidRDefault="00F4327F" w:rsidP="00856A24">
            <w:pPr>
              <w:pStyle w:val="TableParagraph"/>
              <w:spacing w:line="250" w:lineRule="auto"/>
              <w:ind w:right="9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856A24" w:rsidRPr="00D9291F">
              <w:rPr>
                <w:rFonts w:ascii="Arial" w:hAnsi="Arial" w:cs="Arial"/>
                <w:sz w:val="19"/>
                <w:szCs w:val="19"/>
                <w:lang w:val="fr-CA"/>
              </w:rPr>
              <w:t>Le triangle vert est au-dessus du carré orange. Le carré orange est en dessous du triangle vert.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4D8053C5" w14:textId="6CF31FF3" w:rsidR="00004309" w:rsidRPr="00D9291F" w:rsidRDefault="00004309" w:rsidP="00CA2A2C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A1F2DA5" w14:textId="237E5B49" w:rsidR="0077779A" w:rsidRPr="00D9291F" w:rsidRDefault="0077779A" w:rsidP="0077779A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Utiliser des termes associés à la position </w:t>
            </w:r>
            <w:r w:rsidR="00EB5F6E"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et la direction 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pour </w:t>
            </w:r>
            <w:r w:rsidR="00EB5F6E" w:rsidRPr="00D9291F">
              <w:rPr>
                <w:rFonts w:ascii="Arial" w:hAnsi="Arial" w:cs="Arial"/>
                <w:sz w:val="19"/>
                <w:szCs w:val="19"/>
                <w:lang w:val="fr-CA"/>
              </w:rPr>
              <w:t>localiser des objets dans des cartes en forme de grille</w:t>
            </w:r>
          </w:p>
          <w:p w14:paraId="00CA2C91" w14:textId="77777777" w:rsidR="00004309" w:rsidRPr="00D9291F" w:rsidRDefault="00004309" w:rsidP="00CA2A2C">
            <w:pPr>
              <w:pStyle w:val="Default"/>
              <w:rPr>
                <w:color w:val="auto"/>
                <w:lang w:val="fr-CA"/>
              </w:rPr>
            </w:pPr>
          </w:p>
          <w:p w14:paraId="671C58D7" w14:textId="5B39E1D3" w:rsidR="00004309" w:rsidRPr="00D9291F" w:rsidRDefault="00401A3D" w:rsidP="00CA2A2C">
            <w:pPr>
              <w:pStyle w:val="Default"/>
              <w:jc w:val="center"/>
              <w:rPr>
                <w:color w:val="auto"/>
              </w:rPr>
            </w:pPr>
            <w:r w:rsidRPr="00D9291F">
              <w:rPr>
                <w:noProof/>
                <w:color w:val="auto"/>
              </w:rPr>
              <w:drawing>
                <wp:inline distT="0" distB="0" distL="0" distR="0" wp14:anchorId="4923098F" wp14:editId="28C86503">
                  <wp:extent cx="1552575" cy="1589553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425" cy="159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929B7" w14:textId="77777777" w:rsidR="00004309" w:rsidRPr="00D9291F" w:rsidRDefault="00004309" w:rsidP="00CA2A2C">
            <w:pPr>
              <w:pStyle w:val="Default"/>
              <w:ind w:firstLine="720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3A122F37" w14:textId="22BDDD44" w:rsidR="00004309" w:rsidRPr="00D9291F" w:rsidRDefault="00F4327F" w:rsidP="00CA2A2C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26013C" w:rsidRPr="00D9291F">
              <w:rPr>
                <w:rFonts w:ascii="Arial" w:hAnsi="Arial" w:cs="Arial"/>
                <w:sz w:val="19"/>
                <w:szCs w:val="19"/>
                <w:lang w:val="fr-CA"/>
              </w:rPr>
              <w:t>L’</w:t>
            </w:r>
            <w:r w:rsidR="000F369D" w:rsidRPr="00D9291F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="0026013C" w:rsidRPr="00D9291F">
              <w:rPr>
                <w:rFonts w:ascii="Arial" w:hAnsi="Arial" w:cs="Arial"/>
                <w:sz w:val="19"/>
                <w:szCs w:val="19"/>
                <w:lang w:val="fr-CA"/>
              </w:rPr>
              <w:t>picerie est 1 case au-dessus du Terrain de basketball. La Banque est à 1 case à gauche de l’Épic</w:t>
            </w:r>
            <w:r w:rsidR="000F369D" w:rsidRPr="00D9291F">
              <w:rPr>
                <w:rFonts w:ascii="Arial" w:hAnsi="Arial" w:cs="Arial"/>
                <w:sz w:val="19"/>
                <w:szCs w:val="19"/>
                <w:lang w:val="fr-CA"/>
              </w:rPr>
              <w:t>erie.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8CB78D0" w14:textId="47CB929D" w:rsidR="00004309" w:rsidRPr="00D9291F" w:rsidRDefault="00004309" w:rsidP="00CA2A2C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2766EBE" w14:textId="5626B6D9" w:rsidR="00004309" w:rsidRPr="00D9291F" w:rsidRDefault="00BE3986" w:rsidP="00CA2A2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Décrire le déplacement d’un objet d’un endroit à un autre dans une carte en forme de grille</w:t>
            </w:r>
          </w:p>
          <w:p w14:paraId="748369D4" w14:textId="77777777" w:rsidR="00004309" w:rsidRPr="00D9291F" w:rsidRDefault="00004309" w:rsidP="00CA2A2C">
            <w:pPr>
              <w:pStyle w:val="Default"/>
              <w:rPr>
                <w:color w:val="auto"/>
                <w:lang w:val="fr-CA"/>
              </w:rPr>
            </w:pPr>
          </w:p>
          <w:p w14:paraId="707FDF0D" w14:textId="212B5688" w:rsidR="00004309" w:rsidRPr="00D9291F" w:rsidRDefault="00401A3D" w:rsidP="00CA2A2C">
            <w:pPr>
              <w:pStyle w:val="Default"/>
              <w:jc w:val="center"/>
              <w:rPr>
                <w:color w:val="auto"/>
              </w:rPr>
            </w:pPr>
            <w:r w:rsidRPr="00D9291F">
              <w:rPr>
                <w:noProof/>
                <w:color w:val="auto"/>
              </w:rPr>
              <w:drawing>
                <wp:inline distT="0" distB="0" distL="0" distR="0" wp14:anchorId="16A375A7" wp14:editId="17E53DC5">
                  <wp:extent cx="1552575" cy="1589553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425" cy="1597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CEB6F" w14:textId="77777777" w:rsidR="00004309" w:rsidRPr="00D9291F" w:rsidRDefault="00004309" w:rsidP="00CA2A2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4300E8F3" w14:textId="32CD9D77" w:rsidR="00004309" w:rsidRPr="00D9291F" w:rsidRDefault="00F4327F" w:rsidP="00D35623">
            <w:pPr>
              <w:pStyle w:val="TableParagraph"/>
              <w:spacing w:line="250" w:lineRule="auto"/>
              <w:ind w:left="90" w:right="75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0F369D" w:rsidRPr="00D9291F">
              <w:rPr>
                <w:rFonts w:ascii="Arial" w:hAnsi="Arial" w:cs="Arial"/>
                <w:sz w:val="19"/>
                <w:szCs w:val="19"/>
                <w:lang w:val="fr-CA"/>
              </w:rPr>
              <w:t>Pour aller de l’Hôpital</w:t>
            </w:r>
            <w:r w:rsidR="00D35623"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à la Banque, j’avance de 2 cases, jusqu’au Vétérinaire, puis je tourne un quart de tour dans le sens inverse des aiguilles d’une montre et j’avance de 2 cases.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14F59436" w14:textId="77777777" w:rsidR="00004309" w:rsidRPr="00D9291F" w:rsidRDefault="00004309" w:rsidP="00CA2A2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C439E9B" w14:textId="77777777" w:rsidR="00004309" w:rsidRPr="00D9291F" w:rsidRDefault="00004309" w:rsidP="00CA2A2C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3928629F" w14:textId="77777777" w:rsidR="00004309" w:rsidRPr="00D9291F" w:rsidRDefault="00004309" w:rsidP="00CA2A2C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15E2BCE5" w14:textId="38D49328" w:rsidR="00004309" w:rsidRPr="00D9291F" w:rsidRDefault="00004309" w:rsidP="00CA2A2C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511A7A" w14:textId="1E625876" w:rsidR="001A69F8" w:rsidRPr="00D9291F" w:rsidRDefault="00115EE2" w:rsidP="00CA2A2C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Écrire un code pour se déplacer du départ à l’arrivée dans une grille</w:t>
            </w:r>
          </w:p>
          <w:p w14:paraId="56718985" w14:textId="77777777" w:rsidR="001A69F8" w:rsidRPr="00D9291F" w:rsidRDefault="001A69F8" w:rsidP="00CA2A2C">
            <w:pPr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5CB58CEE" w14:textId="1F681DB0" w:rsidR="001A69F8" w:rsidRPr="00D9291F" w:rsidRDefault="000A52A8" w:rsidP="00CA2A2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9291F">
              <w:rPr>
                <w:noProof/>
              </w:rPr>
              <w:drawing>
                <wp:inline distT="0" distB="0" distL="0" distR="0" wp14:anchorId="6852B922" wp14:editId="2E7A2848">
                  <wp:extent cx="1972945" cy="641985"/>
                  <wp:effectExtent l="0" t="0" r="8255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EC6997" w14:textId="77777777" w:rsidR="001A69F8" w:rsidRPr="00D9291F" w:rsidRDefault="001A69F8" w:rsidP="00CA2A2C">
            <w:pPr>
              <w:rPr>
                <w:rFonts w:ascii="Arial" w:hAnsi="Arial" w:cs="Arial"/>
                <w:sz w:val="19"/>
                <w:szCs w:val="19"/>
              </w:rPr>
            </w:pPr>
          </w:p>
          <w:p w14:paraId="779BAB9B" w14:textId="53CAFBC4" w:rsidR="001A69F8" w:rsidRPr="00D9291F" w:rsidRDefault="00F4327F" w:rsidP="00CA2A2C">
            <w:pPr>
              <w:pStyle w:val="TableParagraph"/>
              <w:spacing w:line="250" w:lineRule="auto"/>
              <w:ind w:right="72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0107ED" w:rsidRPr="00D9291F">
              <w:rPr>
                <w:rFonts w:ascii="Arial" w:hAnsi="Arial" w:cs="Arial"/>
                <w:sz w:val="19"/>
                <w:szCs w:val="19"/>
                <w:lang w:val="fr-CA"/>
              </w:rPr>
              <w:t>Du depart, déplace-toi de 2 cases vers la droite, 2 cases vers le bas et 1 case vers la gauche.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97E2B08" w14:textId="133C880B" w:rsidR="00004309" w:rsidRPr="00D9291F" w:rsidRDefault="00004309" w:rsidP="00CA2A2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</w:tc>
      </w:tr>
      <w:tr w:rsidR="00D9291F" w:rsidRPr="00D9291F" w14:paraId="69EC0492" w14:textId="77777777" w:rsidTr="00CA2A2C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FBDA21" w14:textId="61B386CB" w:rsidR="00004309" w:rsidRPr="00D9291F" w:rsidRDefault="00004309" w:rsidP="00CA2A2C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9291F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856A24" w:rsidRPr="00D9291F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D9291F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D9291F" w:rsidRPr="00D9291F" w14:paraId="72CEA274" w14:textId="77777777" w:rsidTr="00CA2A2C">
        <w:trPr>
          <w:trHeight w:val="288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B96CDE" w14:textId="77777777" w:rsidR="00004309" w:rsidRPr="00D9291F" w:rsidRDefault="00004309" w:rsidP="00CA2A2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46ABCC3" w14:textId="05686DFC" w:rsidR="00004309" w:rsidRPr="00D9291F" w:rsidRDefault="00004309" w:rsidP="00CA2A2C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A71CC2" w14:textId="47F2C349" w:rsidR="00004309" w:rsidRPr="00D9291F" w:rsidRDefault="00004309" w:rsidP="00CA2A2C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3A39F8" w14:textId="6C922E8D" w:rsidR="00004309" w:rsidRPr="00D9291F" w:rsidRDefault="00004309" w:rsidP="00CA2A2C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071DE85" w14:textId="239EF234" w:rsidR="00D47062" w:rsidRDefault="00D47062" w:rsidP="002461F7">
      <w:pPr>
        <w:rPr>
          <w:sz w:val="4"/>
          <w:szCs w:val="4"/>
        </w:rPr>
      </w:pPr>
    </w:p>
    <w:p w14:paraId="451631EC" w14:textId="2236F0B9" w:rsidR="001A69F8" w:rsidRDefault="001A69F8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0BDA9B9" w14:textId="7724E0BE" w:rsidR="00BC18E0" w:rsidRDefault="00BC18E0" w:rsidP="002461F7">
      <w:pPr>
        <w:rPr>
          <w:sz w:val="4"/>
          <w:szCs w:val="4"/>
        </w:rPr>
      </w:pPr>
    </w:p>
    <w:p w14:paraId="5CCEBE40" w14:textId="02658661" w:rsidR="001A69F8" w:rsidRDefault="001A69F8" w:rsidP="002461F7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290" w:type="dxa"/>
        <w:tblLayout w:type="fixed"/>
        <w:tblLook w:val="04A0" w:firstRow="1" w:lastRow="0" w:firstColumn="1" w:lastColumn="0" w:noHBand="0" w:noVBand="1"/>
      </w:tblPr>
      <w:tblGrid>
        <w:gridCol w:w="3322"/>
        <w:gridCol w:w="3323"/>
        <w:gridCol w:w="3322"/>
        <w:gridCol w:w="3323"/>
      </w:tblGrid>
      <w:tr w:rsidR="00D9291F" w:rsidRPr="004E1098" w14:paraId="03F78769" w14:textId="77777777" w:rsidTr="00D36D63">
        <w:trPr>
          <w:trHeight w:hRule="exact" w:val="462"/>
        </w:trPr>
        <w:tc>
          <w:tcPr>
            <w:tcW w:w="1329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DB06AA1" w14:textId="3CA3EFA4" w:rsidR="00765819" w:rsidRPr="00D9291F" w:rsidRDefault="00765819" w:rsidP="0076581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</w:pPr>
            <w:r w:rsidRPr="00D9291F">
              <w:rPr>
                <w:rFonts w:ascii="Arial" w:eastAsia="Verdana" w:hAnsi="Arial" w:cs="Arial"/>
                <w:b/>
                <w:sz w:val="24"/>
                <w:szCs w:val="24"/>
                <w:lang w:val="fr-CA"/>
              </w:rPr>
              <w:t>Localiser et cartographier des objets (suite)</w:t>
            </w:r>
          </w:p>
        </w:tc>
      </w:tr>
      <w:tr w:rsidR="00D9291F" w:rsidRPr="00D9291F" w14:paraId="07665AD0" w14:textId="77777777" w:rsidTr="00A30F0B">
        <w:trPr>
          <w:trHeight w:hRule="exact" w:val="3825"/>
        </w:trPr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0DABC50" w14:textId="3AABDAF1" w:rsidR="005F2CBE" w:rsidRPr="00D9291F" w:rsidRDefault="00765819" w:rsidP="005F2CB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Tenir compte de la perspective pour donner des directives et coder de façon efficace et flexible</w:t>
            </w:r>
          </w:p>
          <w:p w14:paraId="227729B9" w14:textId="77777777" w:rsidR="005F2CBE" w:rsidRPr="00D9291F" w:rsidRDefault="005F2CBE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50885DD2" w14:textId="1AD8B272" w:rsidR="005F2CBE" w:rsidRPr="00D9291F" w:rsidRDefault="009020C5" w:rsidP="0061624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760A09BE" wp14:editId="49213AC7">
                  <wp:extent cx="1972310" cy="641985"/>
                  <wp:effectExtent l="0" t="0" r="8890" b="571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31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4234C" w14:textId="77777777" w:rsidR="005F2CBE" w:rsidRPr="00D9291F" w:rsidRDefault="005F2CBE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40F5DAD0" w14:textId="77777777" w:rsidR="00F450F6" w:rsidRPr="00D9291F" w:rsidRDefault="00A30F0B" w:rsidP="006B404C">
            <w:pPr>
              <w:pStyle w:val="TableParagraph"/>
              <w:spacing w:line="250" w:lineRule="auto"/>
              <w:ind w:right="97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8E6D84" w:rsidRPr="00D9291F">
              <w:rPr>
                <w:rFonts w:ascii="Arial" w:hAnsi="Arial" w:cs="Arial"/>
                <w:sz w:val="19"/>
                <w:szCs w:val="19"/>
                <w:lang w:val="fr-CA"/>
              </w:rPr>
              <w:t>Mon partenaire regarde la grille du côté droit. Du départ, déplace-toi de 2 cases vers le bas, 2 cases vers la gauche et 1 case</w:t>
            </w:r>
            <w:r w:rsidR="001308EF"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vers</w:t>
            </w:r>
          </w:p>
          <w:p w14:paraId="5A4AE490" w14:textId="32D82BCA" w:rsidR="005F2CBE" w:rsidRPr="00D9291F" w:rsidRDefault="001308EF" w:rsidP="006B404C">
            <w:pPr>
              <w:pStyle w:val="TableParagraph"/>
              <w:spacing w:line="250" w:lineRule="auto"/>
              <w:ind w:right="97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le haut.</w:t>
            </w:r>
            <w:r w:rsidR="00A30F0B"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A30F0B"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091C9234" w14:textId="77777777" w:rsidR="005F2CBE" w:rsidRPr="00D9291F" w:rsidRDefault="005F2CBE" w:rsidP="005F2CBE">
            <w:pPr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D36DDE" w14:textId="0C6BBD98" w:rsidR="005F2CBE" w:rsidRPr="00D9291F" w:rsidRDefault="00765819" w:rsidP="006B404C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Écrire et ex</w:t>
            </w:r>
            <w:r w:rsidR="00B9777F" w:rsidRPr="00D9291F">
              <w:rPr>
                <w:rFonts w:ascii="Arial" w:hAnsi="Arial" w:cs="Arial"/>
                <w:sz w:val="19"/>
                <w:szCs w:val="19"/>
                <w:lang w:val="fr-CA"/>
              </w:rPr>
              <w:t>é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cuter un code qui comprend des événements simultanés</w:t>
            </w:r>
          </w:p>
          <w:p w14:paraId="4ADDF038" w14:textId="77777777" w:rsidR="00AD5105" w:rsidRPr="00D9291F" w:rsidRDefault="00AD5105" w:rsidP="006B404C">
            <w:pPr>
              <w:pStyle w:val="TableParagraph"/>
              <w:spacing w:line="250" w:lineRule="auto"/>
              <w:ind w:right="-105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  <w:p w14:paraId="698656D3" w14:textId="68A577EC" w:rsidR="008B5883" w:rsidRPr="00D9291F" w:rsidRDefault="00447157" w:rsidP="005F2CBE">
            <w:pPr>
              <w:pStyle w:val="TableParagraph"/>
              <w:spacing w:line="250" w:lineRule="auto"/>
              <w:ind w:right="-105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  <w:r>
              <w:rPr>
                <w:noProof/>
              </w:rPr>
              <w:drawing>
                <wp:inline distT="0" distB="0" distL="0" distR="0" wp14:anchorId="596D47C0" wp14:editId="7DD4D2BC">
                  <wp:extent cx="1972945" cy="934085"/>
                  <wp:effectExtent l="0" t="0" r="8255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93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32CB2C" w14:textId="77777777" w:rsidR="00AD5105" w:rsidRPr="00D9291F" w:rsidRDefault="00AD5105" w:rsidP="006B404C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  <w:p w14:paraId="4030BB4C" w14:textId="77777777" w:rsidR="00A30F0B" w:rsidRPr="00D9291F" w:rsidRDefault="00A30F0B" w:rsidP="006B404C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1308EF"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Je leur ai donné des trajets différents pour qu’ils ne se </w:t>
            </w:r>
          </w:p>
          <w:p w14:paraId="7472506E" w14:textId="5F3CF285" w:rsidR="008B5883" w:rsidRPr="00D9291F" w:rsidRDefault="001308EF" w:rsidP="006B404C">
            <w:pPr>
              <w:pStyle w:val="TableParagraph"/>
              <w:spacing w:line="250" w:lineRule="auto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croisent pas.</w:t>
            </w:r>
            <w:r w:rsidR="00A30F0B"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A30F0B"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</w:tc>
        <w:tc>
          <w:tcPr>
            <w:tcW w:w="332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D0A35CD" w14:textId="09D37BA5" w:rsidR="005F2CBE" w:rsidRPr="00D9291F" w:rsidRDefault="00765819" w:rsidP="005F2CBE">
            <w:pPr>
              <w:pStyle w:val="Pa6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>Utiliser des boucles pour représenter des étapes qui se répètent dans un code</w:t>
            </w:r>
          </w:p>
          <w:p w14:paraId="0BBF0405" w14:textId="77777777" w:rsidR="005F2CBE" w:rsidRPr="00D9291F" w:rsidRDefault="005F2CBE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3A09E1C0" w14:textId="6A823449" w:rsidR="005F2CBE" w:rsidRPr="00D9291F" w:rsidRDefault="00080ACD" w:rsidP="00616244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14A6DDA7" wp14:editId="5105E72B">
                  <wp:extent cx="1972310" cy="641985"/>
                  <wp:effectExtent l="0" t="0" r="8890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31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26437D" w14:textId="77777777" w:rsidR="005F2CBE" w:rsidRPr="00D9291F" w:rsidRDefault="005F2CBE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5EF7E9DA" w14:textId="132ED2FC" w:rsidR="005F2CBE" w:rsidRPr="00D9291F" w:rsidRDefault="00A30F0B" w:rsidP="006B404C">
            <w:pPr>
              <w:pStyle w:val="TableParagraph"/>
              <w:spacing w:line="250" w:lineRule="auto"/>
              <w:ind w:right="-10"/>
              <w:jc w:val="center"/>
              <w:rPr>
                <w:rFonts w:ascii="Arial" w:hAnsi="Arial" w:cs="Arial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="001308EF" w:rsidRPr="00D9291F">
              <w:rPr>
                <w:rFonts w:ascii="Arial" w:hAnsi="Arial" w:cs="Arial"/>
                <w:sz w:val="19"/>
                <w:szCs w:val="19"/>
                <w:lang w:val="fr-CA"/>
              </w:rPr>
              <w:t>Répète 2 fois : fais 2 pas vers la droite, puis 1 pas vers le bas.</w:t>
            </w:r>
            <w:r w:rsidRPr="00D9291F">
              <w:rPr>
                <w:rFonts w:ascii="Arial" w:hAnsi="Arial" w:cs="Arial"/>
                <w:sz w:val="19"/>
                <w:szCs w:val="19"/>
                <w:lang w:val="fr-CA"/>
              </w:rPr>
              <w:t xml:space="preserve"> </w:t>
            </w:r>
            <w:r w:rsidRPr="00D9291F">
              <w:rPr>
                <w:rFonts w:ascii="Calibri" w:hAnsi="Calibri" w:cs="Calibri"/>
                <w:sz w:val="19"/>
                <w:szCs w:val="19"/>
                <w:lang w:val="fr-CA"/>
              </w:rPr>
              <w:t>»</w:t>
            </w:r>
          </w:p>
          <w:p w14:paraId="511402AD" w14:textId="77777777" w:rsidR="005F2CBE" w:rsidRPr="00D9291F" w:rsidRDefault="005F2CBE" w:rsidP="005F2CBE">
            <w:pPr>
              <w:pStyle w:val="TableParagraph"/>
              <w:rPr>
                <w:rFonts w:ascii="Arial" w:hAnsi="Arial" w:cs="Arial"/>
                <w:sz w:val="19"/>
                <w:szCs w:val="19"/>
                <w:lang w:val="fr-CA"/>
              </w:rPr>
            </w:pPr>
          </w:p>
        </w:tc>
        <w:tc>
          <w:tcPr>
            <w:tcW w:w="332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48E7741" w14:textId="4FF49F1F" w:rsidR="005F2CBE" w:rsidRPr="00D9291F" w:rsidRDefault="00B9777F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Lire et modifier un code de façon flexible pour obtenir le résultat souhaité</w:t>
            </w:r>
          </w:p>
          <w:p w14:paraId="5E0605C4" w14:textId="77777777" w:rsidR="00AD5105" w:rsidRPr="00D9291F" w:rsidRDefault="00AD5105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</w:p>
          <w:p w14:paraId="266DE995" w14:textId="25B980E8" w:rsidR="008B5883" w:rsidRPr="00D9291F" w:rsidRDefault="00080ACD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>
              <w:rPr>
                <w:noProof/>
              </w:rPr>
              <w:drawing>
                <wp:inline distT="0" distB="0" distL="0" distR="0" wp14:anchorId="5E8573F5" wp14:editId="5BDC190A">
                  <wp:extent cx="1972945" cy="1214120"/>
                  <wp:effectExtent l="0" t="0" r="8255" b="508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945" cy="121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56FEA2" w14:textId="77777777" w:rsidR="00AD5105" w:rsidRPr="00D9291F" w:rsidRDefault="00AD5105" w:rsidP="006B404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</w:p>
          <w:p w14:paraId="76B5FAB0" w14:textId="77777777" w:rsidR="00F450F6" w:rsidRPr="00D9291F" w:rsidRDefault="00A30F0B" w:rsidP="006B404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291F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«</w:t>
            </w:r>
            <w:r w:rsidRPr="00D9291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</w:t>
            </w:r>
            <w:r w:rsidR="00043C00" w:rsidRPr="00D9291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>Pour former un carré, tous les tours doivent être</w:t>
            </w:r>
            <w:r w:rsidRPr="00D9291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 dans le </w:t>
            </w:r>
          </w:p>
          <w:p w14:paraId="4B7CA22C" w14:textId="2A14B023" w:rsidR="008B5883" w:rsidRPr="00D9291F" w:rsidRDefault="00A30F0B" w:rsidP="006B404C">
            <w:pPr>
              <w:pStyle w:val="Default"/>
              <w:jc w:val="center"/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</w:pPr>
            <w:r w:rsidRPr="00D9291F">
              <w:rPr>
                <w:rFonts w:ascii="Arial" w:hAnsi="Arial" w:cs="Arial"/>
                <w:color w:val="auto"/>
                <w:sz w:val="19"/>
                <w:szCs w:val="19"/>
                <w:lang w:val="fr-CA"/>
              </w:rPr>
              <w:t xml:space="preserve">même sens. </w:t>
            </w:r>
            <w:r w:rsidRPr="00D9291F">
              <w:rPr>
                <w:rFonts w:ascii="Calibri" w:hAnsi="Calibri" w:cs="Calibri"/>
                <w:color w:val="auto"/>
                <w:sz w:val="19"/>
                <w:szCs w:val="19"/>
                <w:lang w:val="fr-CA"/>
              </w:rPr>
              <w:t>»</w:t>
            </w:r>
          </w:p>
        </w:tc>
      </w:tr>
      <w:tr w:rsidR="00D9291F" w:rsidRPr="00D9291F" w14:paraId="039096AE" w14:textId="77777777" w:rsidTr="00D36D63">
        <w:trPr>
          <w:trHeight w:hRule="exact" w:val="288"/>
        </w:trPr>
        <w:tc>
          <w:tcPr>
            <w:tcW w:w="1329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CB69575" w14:textId="14B60702" w:rsidR="005F2CBE" w:rsidRPr="00D9291F" w:rsidRDefault="005F2CBE" w:rsidP="005F2CBE">
            <w:pPr>
              <w:pStyle w:val="Default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D9291F">
              <w:rPr>
                <w:rFonts w:ascii="Arial" w:eastAsia="Verdana" w:hAnsi="Arial" w:cs="Arial"/>
                <w:b/>
                <w:color w:val="auto"/>
              </w:rPr>
              <w:t>Observations</w:t>
            </w:r>
            <w:r w:rsidR="008E6D84" w:rsidRPr="00D9291F">
              <w:rPr>
                <w:rFonts w:ascii="Arial" w:eastAsia="Verdana" w:hAnsi="Arial" w:cs="Arial"/>
                <w:b/>
                <w:color w:val="auto"/>
              </w:rPr>
              <w:t xml:space="preserve"> et d</w:t>
            </w:r>
            <w:r w:rsidRPr="00D9291F">
              <w:rPr>
                <w:rFonts w:ascii="Arial" w:eastAsia="Verdana" w:hAnsi="Arial" w:cs="Arial"/>
                <w:b/>
                <w:color w:val="auto"/>
              </w:rPr>
              <w:t>ocumentation</w:t>
            </w:r>
          </w:p>
        </w:tc>
      </w:tr>
      <w:tr w:rsidR="00D9291F" w:rsidRPr="00D9291F" w14:paraId="661A72DA" w14:textId="77777777" w:rsidTr="00D36D63">
        <w:trPr>
          <w:trHeight w:val="3600"/>
        </w:trPr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CF13759" w14:textId="77777777" w:rsidR="005F2CBE" w:rsidRPr="00D9291F" w:rsidRDefault="005F2CBE" w:rsidP="005F2CB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E53CA1" w14:textId="77777777" w:rsidR="005F2CBE" w:rsidRPr="00D9291F" w:rsidRDefault="005F2CBE" w:rsidP="005F2CBE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53CA85" w14:textId="77777777" w:rsidR="005F2CBE" w:rsidRPr="00D9291F" w:rsidRDefault="005F2CBE" w:rsidP="005F2CBE">
            <w:pPr>
              <w:pStyle w:val="TableParagraph"/>
              <w:rPr>
                <w:rFonts w:ascii="Arial" w:hAnsi="Arial" w:cs="Arial"/>
                <w:sz w:val="19"/>
                <w:szCs w:val="19"/>
                <w:lang w:val="en-CA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8D4EF2" w14:textId="77777777" w:rsidR="005F2CBE" w:rsidRPr="00D9291F" w:rsidRDefault="005F2CBE" w:rsidP="005F2CBE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BE0E4A6" w14:textId="77777777" w:rsidR="001A69F8" w:rsidRPr="00AA5CD1" w:rsidRDefault="001A69F8" w:rsidP="002461F7">
      <w:pPr>
        <w:rPr>
          <w:sz w:val="4"/>
          <w:szCs w:val="4"/>
        </w:rPr>
      </w:pPr>
    </w:p>
    <w:sectPr w:rsidR="001A69F8" w:rsidRPr="00AA5CD1" w:rsidSect="00E71CB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ED9E3" w14:textId="77777777" w:rsidR="00A91B7E" w:rsidRDefault="00A91B7E" w:rsidP="00CA2529">
      <w:pPr>
        <w:spacing w:after="0" w:line="240" w:lineRule="auto"/>
      </w:pPr>
      <w:r>
        <w:separator/>
      </w:r>
    </w:p>
  </w:endnote>
  <w:endnote w:type="continuationSeparator" w:id="0">
    <w:p w14:paraId="0C62449D" w14:textId="77777777" w:rsidR="00A91B7E" w:rsidRDefault="00A91B7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E8C4" w14:textId="77777777" w:rsidR="00183B06" w:rsidRDefault="00183B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0C968" w14:textId="75B3808D" w:rsidR="0028676E" w:rsidRPr="00D9291F" w:rsidRDefault="00D9291F" w:rsidP="00D9291F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BF5119">
      <w:rPr>
        <w:rFonts w:ascii="Arial" w:hAnsi="Arial" w:cs="Arial"/>
        <w:b/>
        <w:sz w:val="15"/>
        <w:szCs w:val="15"/>
        <w:lang w:val="fr-CA"/>
      </w:rPr>
      <w:t>Mathologie 3</w:t>
    </w:r>
    <w:r w:rsidRPr="00BF5119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F5119">
      <w:rPr>
        <w:rFonts w:ascii="Arial" w:hAnsi="Arial" w:cs="Arial"/>
        <w:sz w:val="15"/>
        <w:szCs w:val="15"/>
        <w:lang w:val="fr-CA"/>
      </w:rPr>
      <w:t xml:space="preserve">. </w:t>
    </w:r>
    <w:r w:rsidRPr="00BF5119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603ED18C" wp14:editId="64F9C90A">
          <wp:extent cx="180975" cy="86360"/>
          <wp:effectExtent l="0" t="0" r="9525" b="8890"/>
          <wp:docPr id="15" name="Picture 15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F5119">
      <w:rPr>
        <w:rFonts w:ascii="Arial" w:hAnsi="Arial" w:cs="Arial"/>
        <w:sz w:val="15"/>
        <w:szCs w:val="15"/>
        <w:lang w:val="fr-CA"/>
      </w:rPr>
      <w:t xml:space="preserve"> </w:t>
    </w:r>
    <w:r w:rsidRPr="0065093D">
      <w:rPr>
        <w:rFonts w:ascii="Arial" w:hAnsi="Arial" w:cs="Arial"/>
        <w:sz w:val="15"/>
        <w:szCs w:val="15"/>
        <w:lang w:val="fr-CA"/>
      </w:rPr>
      <w:t>Copyright © 2022 Pearson Canada Inc.</w:t>
    </w:r>
    <w:r w:rsidRPr="0065093D">
      <w:rPr>
        <w:rFonts w:ascii="Arial" w:hAnsi="Arial" w:cs="Arial"/>
        <w:sz w:val="15"/>
        <w:szCs w:val="15"/>
        <w:lang w:val="fr-CA"/>
      </w:rPr>
      <w:tab/>
    </w:r>
    <w:r w:rsidRPr="00163207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5F23B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4C44D1" w14:textId="77777777" w:rsidR="00183B06" w:rsidRDefault="00183B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CDBF6A" w14:textId="77777777" w:rsidR="00A91B7E" w:rsidRDefault="00A91B7E" w:rsidP="00CA2529">
      <w:pPr>
        <w:spacing w:after="0" w:line="240" w:lineRule="auto"/>
      </w:pPr>
      <w:r>
        <w:separator/>
      </w:r>
    </w:p>
  </w:footnote>
  <w:footnote w:type="continuationSeparator" w:id="0">
    <w:p w14:paraId="336A9AB6" w14:textId="77777777" w:rsidR="00A91B7E" w:rsidRDefault="00A91B7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889794" w14:textId="77777777" w:rsidR="00183B06" w:rsidRDefault="00183B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03A000" w14:textId="69A3764D" w:rsidR="00E613E3" w:rsidRPr="00E52D68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D0E124F">
              <wp:simplePos x="0" y="0"/>
              <wp:positionH relativeFrom="column">
                <wp:posOffset>2589</wp:posOffset>
              </wp:positionH>
              <wp:positionV relativeFrom="paragraph">
                <wp:posOffset>126023</wp:posOffset>
              </wp:positionV>
              <wp:extent cx="1562100" cy="288388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2883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1E3A2D2" w:rsidR="00E613E3" w:rsidRPr="0021394A" w:rsidRDefault="0021394A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La 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lang w:val="fr-CA"/>
                            </w:rPr>
                            <w:t>géométrie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.2pt;margin-top:9.9pt;width:123pt;height:2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" filled="f" stroked="f">
              <v:textbox>
                <w:txbxContent>
                  <w:p w14:paraId="2521030B" w14:textId="21E3A2D2" w:rsidR="00E613E3" w:rsidRPr="0021394A" w:rsidRDefault="0021394A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en-US"/>
                      </w:rPr>
                      <w:t xml:space="preserve">La 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  <w:lang w:val="fr-CA"/>
                      </w:rPr>
                      <w:t>géométrie</w:t>
                    </w:r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DAA02A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BIayvU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25DDF5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E52D68">
      <w:rPr>
        <w:lang w:val="fr-CA"/>
      </w:rPr>
      <w:tab/>
    </w:r>
    <w:r w:rsidR="00CA2529" w:rsidRPr="00E52D68">
      <w:rPr>
        <w:lang w:val="fr-CA"/>
      </w:rPr>
      <w:tab/>
    </w:r>
    <w:r w:rsidR="00CA2529" w:rsidRPr="00E52D68">
      <w:rPr>
        <w:lang w:val="fr-CA"/>
      </w:rPr>
      <w:tab/>
    </w:r>
    <w:r w:rsidR="00207CC0" w:rsidRPr="00E52D68">
      <w:rPr>
        <w:lang w:val="fr-CA"/>
      </w:rPr>
      <w:tab/>
    </w:r>
    <w:r w:rsidR="00FD2B2E" w:rsidRPr="00E52D68">
      <w:rPr>
        <w:lang w:val="fr-CA"/>
      </w:rPr>
      <w:tab/>
    </w:r>
    <w:r w:rsidR="0021394A" w:rsidRPr="00E52D68">
      <w:rPr>
        <w:rFonts w:ascii="Arial" w:hAnsi="Arial" w:cs="Arial"/>
        <w:b/>
        <w:sz w:val="36"/>
        <w:szCs w:val="36"/>
        <w:lang w:val="fr-CA"/>
      </w:rPr>
      <w:t>Évaluation de l’activité 1</w:t>
    </w:r>
    <w:r w:rsidR="00F53E7F">
      <w:rPr>
        <w:rFonts w:ascii="Arial" w:hAnsi="Arial" w:cs="Arial"/>
        <w:b/>
        <w:sz w:val="36"/>
        <w:szCs w:val="36"/>
        <w:lang w:val="fr-CA"/>
      </w:rPr>
      <w:t>4</w:t>
    </w:r>
  </w:p>
  <w:p w14:paraId="48FDC6FE" w14:textId="00205DD3" w:rsidR="001B5E12" w:rsidRPr="00E52D68" w:rsidRDefault="00F53E7F" w:rsidP="001B5E12">
    <w:pPr>
      <w:ind w:left="2880" w:firstLine="720"/>
      <w:rPr>
        <w:rFonts w:ascii="Arial" w:hAnsi="Arial" w:cs="Arial"/>
        <w:b/>
        <w:sz w:val="28"/>
        <w:szCs w:val="28"/>
        <w:lang w:val="fr-CA"/>
      </w:rPr>
    </w:pPr>
    <w:r>
      <w:rPr>
        <w:rFonts w:ascii="Arial" w:hAnsi="Arial" w:cs="Arial"/>
        <w:b/>
        <w:sz w:val="28"/>
        <w:szCs w:val="28"/>
        <w:lang w:val="fr-CA"/>
      </w:rPr>
      <w:t>Le codage dans une grille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27A15" w14:textId="77777777" w:rsidR="00183B06" w:rsidRDefault="00183B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706"/>
    <w:rsid w:val="000008FC"/>
    <w:rsid w:val="00003E47"/>
    <w:rsid w:val="00004309"/>
    <w:rsid w:val="000107ED"/>
    <w:rsid w:val="000321AE"/>
    <w:rsid w:val="000378A5"/>
    <w:rsid w:val="00043C00"/>
    <w:rsid w:val="00050E5C"/>
    <w:rsid w:val="00053328"/>
    <w:rsid w:val="00072CCB"/>
    <w:rsid w:val="000733E7"/>
    <w:rsid w:val="00075016"/>
    <w:rsid w:val="00080222"/>
    <w:rsid w:val="00080ACD"/>
    <w:rsid w:val="0008174D"/>
    <w:rsid w:val="0008394F"/>
    <w:rsid w:val="00097C8F"/>
    <w:rsid w:val="000A52A8"/>
    <w:rsid w:val="000C1BF6"/>
    <w:rsid w:val="000C2970"/>
    <w:rsid w:val="000C7349"/>
    <w:rsid w:val="000D3592"/>
    <w:rsid w:val="000D7137"/>
    <w:rsid w:val="000D7559"/>
    <w:rsid w:val="000E4378"/>
    <w:rsid w:val="000E788F"/>
    <w:rsid w:val="000F369D"/>
    <w:rsid w:val="000F43C1"/>
    <w:rsid w:val="00111837"/>
    <w:rsid w:val="00112FF1"/>
    <w:rsid w:val="00115EE2"/>
    <w:rsid w:val="001168AC"/>
    <w:rsid w:val="00120E06"/>
    <w:rsid w:val="00122C88"/>
    <w:rsid w:val="0012518E"/>
    <w:rsid w:val="00127192"/>
    <w:rsid w:val="001308EF"/>
    <w:rsid w:val="0014110A"/>
    <w:rsid w:val="00143214"/>
    <w:rsid w:val="0015316C"/>
    <w:rsid w:val="00172439"/>
    <w:rsid w:val="00182E2A"/>
    <w:rsid w:val="00183B06"/>
    <w:rsid w:val="00186505"/>
    <w:rsid w:val="001905CB"/>
    <w:rsid w:val="00192706"/>
    <w:rsid w:val="00194226"/>
    <w:rsid w:val="001A2F9D"/>
    <w:rsid w:val="001A69F8"/>
    <w:rsid w:val="001A7920"/>
    <w:rsid w:val="001B30A9"/>
    <w:rsid w:val="001B5E12"/>
    <w:rsid w:val="001C1CE3"/>
    <w:rsid w:val="001C309A"/>
    <w:rsid w:val="001C3EBC"/>
    <w:rsid w:val="001D131B"/>
    <w:rsid w:val="001D6FE4"/>
    <w:rsid w:val="002008E7"/>
    <w:rsid w:val="00206542"/>
    <w:rsid w:val="00206E7A"/>
    <w:rsid w:val="00207CC0"/>
    <w:rsid w:val="0021179B"/>
    <w:rsid w:val="0021394A"/>
    <w:rsid w:val="00215C2F"/>
    <w:rsid w:val="002461F7"/>
    <w:rsid w:val="00254851"/>
    <w:rsid w:val="0026013C"/>
    <w:rsid w:val="00270D20"/>
    <w:rsid w:val="0028196A"/>
    <w:rsid w:val="0028676E"/>
    <w:rsid w:val="00296F57"/>
    <w:rsid w:val="002A3FDC"/>
    <w:rsid w:val="002B19A5"/>
    <w:rsid w:val="002C2234"/>
    <w:rsid w:val="002C3CF0"/>
    <w:rsid w:val="002C432C"/>
    <w:rsid w:val="002C4CB2"/>
    <w:rsid w:val="002C5339"/>
    <w:rsid w:val="002D0578"/>
    <w:rsid w:val="002D5767"/>
    <w:rsid w:val="002F051B"/>
    <w:rsid w:val="003014A9"/>
    <w:rsid w:val="003059FA"/>
    <w:rsid w:val="003130F1"/>
    <w:rsid w:val="00316B88"/>
    <w:rsid w:val="003266A1"/>
    <w:rsid w:val="0033287C"/>
    <w:rsid w:val="00333295"/>
    <w:rsid w:val="00333A8F"/>
    <w:rsid w:val="0034252B"/>
    <w:rsid w:val="00345039"/>
    <w:rsid w:val="00345D07"/>
    <w:rsid w:val="00364E65"/>
    <w:rsid w:val="003849E7"/>
    <w:rsid w:val="00395DA1"/>
    <w:rsid w:val="003A4867"/>
    <w:rsid w:val="003A4D90"/>
    <w:rsid w:val="003B1A4E"/>
    <w:rsid w:val="003C7B39"/>
    <w:rsid w:val="003D079C"/>
    <w:rsid w:val="003D236C"/>
    <w:rsid w:val="003D38C5"/>
    <w:rsid w:val="003D4BDC"/>
    <w:rsid w:val="003E43EB"/>
    <w:rsid w:val="0040008E"/>
    <w:rsid w:val="00401A3D"/>
    <w:rsid w:val="00416BC6"/>
    <w:rsid w:val="00424F12"/>
    <w:rsid w:val="00447157"/>
    <w:rsid w:val="004606B9"/>
    <w:rsid w:val="00465C12"/>
    <w:rsid w:val="0047628B"/>
    <w:rsid w:val="00483555"/>
    <w:rsid w:val="00490204"/>
    <w:rsid w:val="004902FE"/>
    <w:rsid w:val="00492279"/>
    <w:rsid w:val="004959B6"/>
    <w:rsid w:val="004B1951"/>
    <w:rsid w:val="004B5458"/>
    <w:rsid w:val="004C381D"/>
    <w:rsid w:val="004D074D"/>
    <w:rsid w:val="004D5D0E"/>
    <w:rsid w:val="004E1098"/>
    <w:rsid w:val="004E1B38"/>
    <w:rsid w:val="004E4E4D"/>
    <w:rsid w:val="004F137D"/>
    <w:rsid w:val="004F5C3F"/>
    <w:rsid w:val="00513B1B"/>
    <w:rsid w:val="005149D8"/>
    <w:rsid w:val="0052414A"/>
    <w:rsid w:val="0052693C"/>
    <w:rsid w:val="00527639"/>
    <w:rsid w:val="00533EF0"/>
    <w:rsid w:val="00542066"/>
    <w:rsid w:val="00543A9A"/>
    <w:rsid w:val="005573B2"/>
    <w:rsid w:val="00581577"/>
    <w:rsid w:val="00582804"/>
    <w:rsid w:val="00590765"/>
    <w:rsid w:val="00596593"/>
    <w:rsid w:val="005A3CE4"/>
    <w:rsid w:val="005B39DE"/>
    <w:rsid w:val="005B3A77"/>
    <w:rsid w:val="005B7D0F"/>
    <w:rsid w:val="005C330B"/>
    <w:rsid w:val="005D3D5E"/>
    <w:rsid w:val="005F2CBE"/>
    <w:rsid w:val="0060757B"/>
    <w:rsid w:val="00614A33"/>
    <w:rsid w:val="00615D45"/>
    <w:rsid w:val="00616244"/>
    <w:rsid w:val="006212B0"/>
    <w:rsid w:val="00630F31"/>
    <w:rsid w:val="006442BA"/>
    <w:rsid w:val="00652680"/>
    <w:rsid w:val="0065510C"/>
    <w:rsid w:val="00661689"/>
    <w:rsid w:val="00674F52"/>
    <w:rsid w:val="0068193A"/>
    <w:rsid w:val="00685719"/>
    <w:rsid w:val="00694F88"/>
    <w:rsid w:val="00696ABC"/>
    <w:rsid w:val="006A141B"/>
    <w:rsid w:val="006B210D"/>
    <w:rsid w:val="006B404C"/>
    <w:rsid w:val="006C0F0C"/>
    <w:rsid w:val="006C6F74"/>
    <w:rsid w:val="006D2F30"/>
    <w:rsid w:val="006E062C"/>
    <w:rsid w:val="006F6779"/>
    <w:rsid w:val="0070577F"/>
    <w:rsid w:val="0072422E"/>
    <w:rsid w:val="00733E9A"/>
    <w:rsid w:val="00736FA2"/>
    <w:rsid w:val="00741178"/>
    <w:rsid w:val="00765819"/>
    <w:rsid w:val="0076731B"/>
    <w:rsid w:val="0077779A"/>
    <w:rsid w:val="0078278F"/>
    <w:rsid w:val="0078496A"/>
    <w:rsid w:val="00790DB4"/>
    <w:rsid w:val="00793ACA"/>
    <w:rsid w:val="007A6B78"/>
    <w:rsid w:val="007A6FD8"/>
    <w:rsid w:val="007C0F92"/>
    <w:rsid w:val="007C4F24"/>
    <w:rsid w:val="007D11C5"/>
    <w:rsid w:val="007F0C53"/>
    <w:rsid w:val="007F26EA"/>
    <w:rsid w:val="007F6D71"/>
    <w:rsid w:val="00805A4E"/>
    <w:rsid w:val="008070F0"/>
    <w:rsid w:val="008261CA"/>
    <w:rsid w:val="008326A2"/>
    <w:rsid w:val="00832B16"/>
    <w:rsid w:val="00853E99"/>
    <w:rsid w:val="00856A24"/>
    <w:rsid w:val="00875B8F"/>
    <w:rsid w:val="00883F8C"/>
    <w:rsid w:val="00892A64"/>
    <w:rsid w:val="00897F5A"/>
    <w:rsid w:val="008A0E5D"/>
    <w:rsid w:val="008A7627"/>
    <w:rsid w:val="008B087D"/>
    <w:rsid w:val="008B4F5E"/>
    <w:rsid w:val="008B5883"/>
    <w:rsid w:val="008C7653"/>
    <w:rsid w:val="008D1751"/>
    <w:rsid w:val="008D688E"/>
    <w:rsid w:val="008E46FD"/>
    <w:rsid w:val="008E6D84"/>
    <w:rsid w:val="009002F7"/>
    <w:rsid w:val="009020C5"/>
    <w:rsid w:val="0090418E"/>
    <w:rsid w:val="0091048B"/>
    <w:rsid w:val="0092323E"/>
    <w:rsid w:val="00924CD8"/>
    <w:rsid w:val="00931134"/>
    <w:rsid w:val="00945061"/>
    <w:rsid w:val="009471D3"/>
    <w:rsid w:val="009602BB"/>
    <w:rsid w:val="0096389B"/>
    <w:rsid w:val="009703C3"/>
    <w:rsid w:val="00975ED4"/>
    <w:rsid w:val="00994C77"/>
    <w:rsid w:val="009B6FF8"/>
    <w:rsid w:val="009C574D"/>
    <w:rsid w:val="00A02279"/>
    <w:rsid w:val="00A03BD7"/>
    <w:rsid w:val="00A2716E"/>
    <w:rsid w:val="00A30F0B"/>
    <w:rsid w:val="00A43E96"/>
    <w:rsid w:val="00A510EC"/>
    <w:rsid w:val="00A66EDD"/>
    <w:rsid w:val="00A73B2F"/>
    <w:rsid w:val="00A91B7E"/>
    <w:rsid w:val="00AA5CD1"/>
    <w:rsid w:val="00AB527F"/>
    <w:rsid w:val="00AB6478"/>
    <w:rsid w:val="00AC6799"/>
    <w:rsid w:val="00AC7428"/>
    <w:rsid w:val="00AD0F73"/>
    <w:rsid w:val="00AD5105"/>
    <w:rsid w:val="00AE494A"/>
    <w:rsid w:val="00AF44FF"/>
    <w:rsid w:val="00B1485A"/>
    <w:rsid w:val="00B546EB"/>
    <w:rsid w:val="00B64C00"/>
    <w:rsid w:val="00B852AD"/>
    <w:rsid w:val="00B92398"/>
    <w:rsid w:val="00B9593A"/>
    <w:rsid w:val="00B9777F"/>
    <w:rsid w:val="00BA072D"/>
    <w:rsid w:val="00BA10A4"/>
    <w:rsid w:val="00BB2207"/>
    <w:rsid w:val="00BC18E0"/>
    <w:rsid w:val="00BD16F1"/>
    <w:rsid w:val="00BD5ACB"/>
    <w:rsid w:val="00BD6B78"/>
    <w:rsid w:val="00BE3986"/>
    <w:rsid w:val="00BE7BA6"/>
    <w:rsid w:val="00BF093C"/>
    <w:rsid w:val="00C031B1"/>
    <w:rsid w:val="00C3622C"/>
    <w:rsid w:val="00C45623"/>
    <w:rsid w:val="00C46D8C"/>
    <w:rsid w:val="00C72956"/>
    <w:rsid w:val="00C758FB"/>
    <w:rsid w:val="00C80D94"/>
    <w:rsid w:val="00C85AE2"/>
    <w:rsid w:val="00C957B8"/>
    <w:rsid w:val="00C97BC4"/>
    <w:rsid w:val="00CA2529"/>
    <w:rsid w:val="00CA2A2C"/>
    <w:rsid w:val="00CA39C2"/>
    <w:rsid w:val="00CB2021"/>
    <w:rsid w:val="00CC20AD"/>
    <w:rsid w:val="00CD2187"/>
    <w:rsid w:val="00CF26E9"/>
    <w:rsid w:val="00CF3ED1"/>
    <w:rsid w:val="00CF6E6E"/>
    <w:rsid w:val="00D10C2A"/>
    <w:rsid w:val="00D23494"/>
    <w:rsid w:val="00D26B06"/>
    <w:rsid w:val="00D35623"/>
    <w:rsid w:val="00D3715D"/>
    <w:rsid w:val="00D466FC"/>
    <w:rsid w:val="00D47062"/>
    <w:rsid w:val="00D56ECA"/>
    <w:rsid w:val="00D639AF"/>
    <w:rsid w:val="00D67380"/>
    <w:rsid w:val="00D67E78"/>
    <w:rsid w:val="00D7596A"/>
    <w:rsid w:val="00D7643D"/>
    <w:rsid w:val="00D8161D"/>
    <w:rsid w:val="00D82496"/>
    <w:rsid w:val="00D9291F"/>
    <w:rsid w:val="00D9391A"/>
    <w:rsid w:val="00D951CB"/>
    <w:rsid w:val="00DA1368"/>
    <w:rsid w:val="00DA13ED"/>
    <w:rsid w:val="00DB37D1"/>
    <w:rsid w:val="00DB44AC"/>
    <w:rsid w:val="00DB4EC8"/>
    <w:rsid w:val="00DD6F23"/>
    <w:rsid w:val="00DE285D"/>
    <w:rsid w:val="00DF40F3"/>
    <w:rsid w:val="00DF4B21"/>
    <w:rsid w:val="00DF7F77"/>
    <w:rsid w:val="00E0156E"/>
    <w:rsid w:val="00E16179"/>
    <w:rsid w:val="00E21EE5"/>
    <w:rsid w:val="00E22A49"/>
    <w:rsid w:val="00E3662C"/>
    <w:rsid w:val="00E45E3B"/>
    <w:rsid w:val="00E52D68"/>
    <w:rsid w:val="00E56741"/>
    <w:rsid w:val="00E613E3"/>
    <w:rsid w:val="00E71CBF"/>
    <w:rsid w:val="00E85483"/>
    <w:rsid w:val="00E90FD0"/>
    <w:rsid w:val="00EB5F6E"/>
    <w:rsid w:val="00EC413C"/>
    <w:rsid w:val="00EE29C2"/>
    <w:rsid w:val="00EE4F03"/>
    <w:rsid w:val="00EE79E6"/>
    <w:rsid w:val="00F01EB8"/>
    <w:rsid w:val="00F05C19"/>
    <w:rsid w:val="00F06B81"/>
    <w:rsid w:val="00F10556"/>
    <w:rsid w:val="00F123BA"/>
    <w:rsid w:val="00F1645A"/>
    <w:rsid w:val="00F172B3"/>
    <w:rsid w:val="00F327B0"/>
    <w:rsid w:val="00F358C6"/>
    <w:rsid w:val="00F4327F"/>
    <w:rsid w:val="00F43E70"/>
    <w:rsid w:val="00F450F6"/>
    <w:rsid w:val="00F53E7F"/>
    <w:rsid w:val="00F54626"/>
    <w:rsid w:val="00F56107"/>
    <w:rsid w:val="00F652A1"/>
    <w:rsid w:val="00F86C1E"/>
    <w:rsid w:val="00FA377A"/>
    <w:rsid w:val="00FA5A8C"/>
    <w:rsid w:val="00FA6033"/>
    <w:rsid w:val="00FC31DB"/>
    <w:rsid w:val="00FC5B6B"/>
    <w:rsid w:val="00FD2B2E"/>
    <w:rsid w:val="00FD430D"/>
    <w:rsid w:val="00FD554D"/>
    <w:rsid w:val="00FE0BBF"/>
    <w:rsid w:val="00FE61E8"/>
    <w:rsid w:val="00FE6750"/>
    <w:rsid w:val="00FF48F1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18E0"/>
  </w:style>
  <w:style w:type="paragraph" w:styleId="Heading3">
    <w:name w:val="heading 3"/>
    <w:basedOn w:val="Normal"/>
    <w:link w:val="Heading3Char"/>
    <w:uiPriority w:val="9"/>
    <w:qFormat/>
    <w:rsid w:val="00C758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character" w:customStyle="1" w:styleId="normaltextrun">
    <w:name w:val="normaltextrun"/>
    <w:basedOn w:val="DefaultParagraphFont"/>
    <w:rsid w:val="009002F7"/>
  </w:style>
  <w:style w:type="character" w:customStyle="1" w:styleId="eop">
    <w:name w:val="eop"/>
    <w:basedOn w:val="DefaultParagraphFont"/>
    <w:rsid w:val="009002F7"/>
  </w:style>
  <w:style w:type="paragraph" w:customStyle="1" w:styleId="paragraph">
    <w:name w:val="paragraph"/>
    <w:basedOn w:val="Normal"/>
    <w:rsid w:val="0019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CommentText">
    <w:name w:val="annotation text"/>
    <w:basedOn w:val="Normal"/>
    <w:link w:val="CommentTextChar"/>
    <w:uiPriority w:val="99"/>
    <w:unhideWhenUsed/>
    <w:rsid w:val="00296F57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6F57"/>
    <w:rPr>
      <w:rFonts w:eastAsiaTheme="minorEastAsia"/>
      <w:sz w:val="20"/>
      <w:szCs w:val="20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C758F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C758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2D0CD-A1DF-447A-96DA-C748E923E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46ADF-20EF-406A-8717-B13810E67FA9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3.xml><?xml version="1.0" encoding="utf-8"?>
<ds:datastoreItem xmlns:ds="http://schemas.openxmlformats.org/officeDocument/2006/customXml" ds:itemID="{243BDFEA-4DDA-45E6-981E-FFFA5D0F5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60D804-6E8A-5F4B-B55C-326FE469C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Kloss, Caroline</cp:lastModifiedBy>
  <cp:revision>3</cp:revision>
  <cp:lastPrinted>2016-08-23T12:28:00Z</cp:lastPrinted>
  <dcterms:created xsi:type="dcterms:W3CDTF">2022-01-11T19:15:00Z</dcterms:created>
  <dcterms:modified xsi:type="dcterms:W3CDTF">2022-01-11T19:16:00Z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