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14:paraId="2E39B3F8" w14:textId="77777777" w:rsidTr="00BD5ACB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216C16F9" w:rsidR="00EE29C2" w:rsidRPr="00D7596A" w:rsidRDefault="004048AD" w:rsidP="004048AD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Visualizing and Describing Shapes</w:t>
            </w:r>
            <w:r w:rsidR="00537659">
              <w:rPr>
                <w:rFonts w:ascii="Arial" w:eastAsia="Verdana" w:hAnsi="Arial" w:cs="Arial"/>
                <w:b/>
                <w:sz w:val="24"/>
                <w:szCs w:val="24"/>
              </w:rPr>
              <w:t xml:space="preserve"> </w:t>
            </w:r>
            <w:r w:rsidR="005B3A77" w:rsidRPr="00D7596A">
              <w:rPr>
                <w:rFonts w:ascii="Arial" w:eastAsia="Verdana" w:hAnsi="Arial" w:cs="Arial"/>
                <w:b/>
                <w:sz w:val="24"/>
                <w:szCs w:val="24"/>
              </w:rPr>
              <w:t>Behaviours/Strategies</w:t>
            </w:r>
          </w:p>
        </w:tc>
      </w:tr>
      <w:tr w:rsidR="00661689" w14:paraId="76008433" w14:textId="77777777" w:rsidTr="00345039">
        <w:trPr>
          <w:trHeight w:hRule="exact" w:val="1701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7DB202C" w14:textId="5197B3FE" w:rsidR="00345039" w:rsidRPr="00EF3F81" w:rsidRDefault="004048AD" w:rsidP="00C1408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F3F81">
              <w:rPr>
                <w:rFonts w:ascii="Arial" w:hAnsi="Arial" w:cs="Arial"/>
                <w:color w:val="626365"/>
                <w:sz w:val="19"/>
                <w:szCs w:val="19"/>
              </w:rPr>
              <w:t>Student does not have a mental image of the shape and cannot describe it.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6744089" w14:textId="77777777" w:rsidR="004048AD" w:rsidRPr="00EF3F81" w:rsidRDefault="004048AD" w:rsidP="004048AD">
            <w:pPr>
              <w:autoSpaceDE w:val="0"/>
              <w:autoSpaceDN w:val="0"/>
              <w:adjustRightInd w:val="0"/>
              <w:spacing w:line="201" w:lineRule="atLeast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F3F81">
              <w:rPr>
                <w:rFonts w:ascii="Arial" w:hAnsi="Arial" w:cs="Arial"/>
                <w:color w:val="626365"/>
                <w:sz w:val="19"/>
                <w:szCs w:val="19"/>
              </w:rPr>
              <w:t xml:space="preserve">Student uses non-mathematical language or general descriptions to describe shapes. </w:t>
            </w:r>
          </w:p>
          <w:p w14:paraId="481ADAF6" w14:textId="77777777" w:rsidR="004048AD" w:rsidRPr="00EF3F81" w:rsidRDefault="004048AD" w:rsidP="004048AD">
            <w:pPr>
              <w:autoSpaceDE w:val="0"/>
              <w:autoSpaceDN w:val="0"/>
              <w:adjustRightInd w:val="0"/>
              <w:spacing w:line="181" w:lineRule="atLeas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4DCA788" w14:textId="77777777" w:rsidR="004048AD" w:rsidRPr="00EF3F81" w:rsidRDefault="004048AD" w:rsidP="004048AD">
            <w:pPr>
              <w:autoSpaceDE w:val="0"/>
              <w:autoSpaceDN w:val="0"/>
              <w:adjustRightInd w:val="0"/>
              <w:spacing w:line="181" w:lineRule="atLeas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F3F81">
              <w:rPr>
                <w:rFonts w:ascii="Arial" w:hAnsi="Arial" w:cs="Arial"/>
                <w:color w:val="626365"/>
                <w:sz w:val="19"/>
                <w:szCs w:val="19"/>
              </w:rPr>
              <w:t xml:space="preserve">“It feels like a hockey card.” </w:t>
            </w:r>
          </w:p>
          <w:p w14:paraId="7F95AA5C" w14:textId="7488FA16" w:rsidR="00790860" w:rsidRPr="00EF3F81" w:rsidRDefault="004048AD" w:rsidP="004048AD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F3F81">
              <w:rPr>
                <w:rFonts w:ascii="Arial" w:hAnsi="Arial" w:cs="Arial"/>
                <w:color w:val="626365"/>
                <w:sz w:val="19"/>
                <w:szCs w:val="19"/>
              </w:rPr>
              <w:tab/>
              <w:t xml:space="preserve">          “It has sides.”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3EB05B" w14:textId="4D0EF190" w:rsidR="00537659" w:rsidRPr="00EF3F81" w:rsidRDefault="004048AD" w:rsidP="00C1408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F3F81">
              <w:rPr>
                <w:rFonts w:ascii="Arial" w:hAnsi="Arial" w:cs="Arial"/>
                <w:color w:val="626365"/>
                <w:sz w:val="19"/>
                <w:szCs w:val="19"/>
              </w:rPr>
              <w:t>Student uses mathematical language and geometric attributes to describe a shape.</w:t>
            </w:r>
          </w:p>
        </w:tc>
      </w:tr>
      <w:tr w:rsidR="00EE29C2" w14:paraId="01BA3F47" w14:textId="77777777" w:rsidTr="00DB4EC8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CDC7D29" w14:textId="0306B47D" w:rsidR="00EE29C2" w:rsidRPr="00D7596A" w:rsidRDefault="00EE29C2" w:rsidP="00BD5ACB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345039" w14:paraId="06EBD03A" w14:textId="77777777" w:rsidTr="004048AD">
        <w:trPr>
          <w:trHeight w:val="1985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77777777" w:rsidR="00345039" w:rsidRDefault="00345039" w:rsidP="00BD5ACB">
            <w:pPr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74A2A922" w:rsidR="00345039" w:rsidRDefault="00345039" w:rsidP="00BD5ACB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453A3F09" w:rsidR="00345039" w:rsidRDefault="00345039" w:rsidP="00BD5ACB">
            <w:pPr>
              <w:rPr>
                <w:noProof/>
                <w:lang w:eastAsia="en-CA"/>
              </w:rPr>
            </w:pPr>
          </w:p>
        </w:tc>
      </w:tr>
      <w:tr w:rsidR="00DB4EC8" w14:paraId="0D590949" w14:textId="77777777" w:rsidTr="00DB4EC8">
        <w:trPr>
          <w:trHeight w:hRule="exact" w:val="112"/>
        </w:trPr>
        <w:tc>
          <w:tcPr>
            <w:tcW w:w="440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DB4EC8" w:rsidRDefault="00DB4EC8" w:rsidP="00345039">
            <w:pPr>
              <w:pStyle w:val="Pa6"/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DB4EC8" w:rsidRPr="00345039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DB4EC8" w:rsidRPr="00345039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  <w:tr w:rsidR="004048AD" w14:paraId="1844D12A" w14:textId="77777777" w:rsidTr="004048AD">
        <w:trPr>
          <w:trHeight w:hRule="exact" w:val="475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5149D387" w14:textId="4FE885C6" w:rsidR="004048AD" w:rsidRPr="00790860" w:rsidRDefault="004048AD" w:rsidP="004048AD">
            <w:pPr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 xml:space="preserve">Naming and Identifying Shapes </w:t>
            </w:r>
            <w:r w:rsidRPr="00D7596A">
              <w:rPr>
                <w:rFonts w:ascii="Arial" w:eastAsia="Verdana" w:hAnsi="Arial" w:cs="Arial"/>
                <w:b/>
                <w:sz w:val="24"/>
                <w:szCs w:val="24"/>
              </w:rPr>
              <w:t>Behaviours/Strategies</w:t>
            </w:r>
          </w:p>
        </w:tc>
      </w:tr>
      <w:tr w:rsidR="00BE7BA6" w14:paraId="72AC45F2" w14:textId="77777777" w:rsidTr="00DB4EC8">
        <w:trPr>
          <w:trHeight w:hRule="exact" w:val="1701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40B9AF2" w14:textId="19464A1D" w:rsidR="00BE7BA6" w:rsidRPr="00EF3F81" w:rsidRDefault="004048AD" w:rsidP="001162C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F3F81">
              <w:rPr>
                <w:rFonts w:ascii="Arial" w:hAnsi="Arial" w:cs="Arial"/>
                <w:color w:val="626365"/>
                <w:sz w:val="19"/>
                <w:szCs w:val="19"/>
              </w:rPr>
              <w:t>Student guesses the shape and ignores the description.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3ED580B" w14:textId="1506B270" w:rsidR="00BE7BA6" w:rsidRPr="00EF3F81" w:rsidRDefault="004048AD" w:rsidP="001162C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F3F81">
              <w:rPr>
                <w:rFonts w:ascii="Arial" w:hAnsi="Arial" w:cs="Arial"/>
                <w:color w:val="626365"/>
                <w:sz w:val="19"/>
                <w:szCs w:val="19"/>
              </w:rPr>
              <w:t>Student knows the correct shape but cannot call it by its proper name.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A2B2A5" w14:textId="094821CA" w:rsidR="00BE7BA6" w:rsidRPr="00EF3F81" w:rsidRDefault="004048AD" w:rsidP="001162C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F3F81">
              <w:rPr>
                <w:rFonts w:ascii="Arial" w:hAnsi="Arial" w:cs="Arial"/>
                <w:color w:val="626365"/>
                <w:sz w:val="19"/>
                <w:szCs w:val="19"/>
              </w:rPr>
              <w:t>Student correctly identifies and names the shape.</w:t>
            </w:r>
          </w:p>
        </w:tc>
      </w:tr>
      <w:tr w:rsidR="00BE7BA6" w14:paraId="2990543E" w14:textId="77777777" w:rsidTr="00494F6B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27B67A" w14:textId="77777777" w:rsidR="00BE7BA6" w:rsidRPr="00D7596A" w:rsidRDefault="00BE7BA6" w:rsidP="00BD5ACB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DB4EC8" w14:paraId="2FDA25CD" w14:textId="77777777" w:rsidTr="00494F6B">
        <w:trPr>
          <w:trHeight w:val="1985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77777777" w:rsidR="00DB4EC8" w:rsidRDefault="00DB4EC8" w:rsidP="00BD5ACB">
            <w:pPr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77777777" w:rsidR="00DB4EC8" w:rsidRDefault="00DB4EC8" w:rsidP="00BD5ACB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77777777" w:rsidR="00DB4EC8" w:rsidRDefault="00DB4EC8" w:rsidP="00BD5ACB">
            <w:pPr>
              <w:rPr>
                <w:noProof/>
                <w:lang w:eastAsia="en-CA"/>
              </w:rPr>
            </w:pPr>
          </w:p>
        </w:tc>
      </w:tr>
    </w:tbl>
    <w:p w14:paraId="51921C54" w14:textId="77777777" w:rsidR="00F10556" w:rsidRDefault="00F10556" w:rsidP="00FD2B2E"/>
    <w:sectPr w:rsidR="00F10556" w:rsidSect="00E71CB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237D61" w14:textId="77777777" w:rsidR="00F155A2" w:rsidRDefault="00F155A2" w:rsidP="00CA2529">
      <w:pPr>
        <w:spacing w:after="0" w:line="240" w:lineRule="auto"/>
      </w:pPr>
      <w:r>
        <w:separator/>
      </w:r>
    </w:p>
  </w:endnote>
  <w:endnote w:type="continuationSeparator" w:id="0">
    <w:p w14:paraId="57C1BC24" w14:textId="77777777" w:rsidR="00F155A2" w:rsidRDefault="00F155A2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MS Gothic"/>
    <w:panose1 w:val="00000000000000000000"/>
    <w:charset w:val="00"/>
    <w:family w:val="swiss"/>
    <w:notTrueType/>
    <w:pitch w:val="default"/>
    <w:sig w:usb0="00000000" w:usb1="08070000" w:usb2="00000010" w:usb3="00000000" w:csb0="00020001" w:csb1="00000000"/>
  </w:font>
  <w:font w:name="Heinemann Special Roman">
    <w:altName w:val="Heinemann Special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3715F" w14:textId="77777777" w:rsidR="003E52A8" w:rsidRDefault="003E52A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6E985" w14:textId="63A17068" w:rsidR="003E52A8" w:rsidRDefault="003E52A8" w:rsidP="003E52A8">
    <w:pPr>
      <w:pStyle w:val="Footer"/>
      <w:pBdr>
        <w:top w:val="single" w:sz="4" w:space="1" w:color="auto"/>
      </w:pBdr>
      <w:tabs>
        <w:tab w:val="clear" w:pos="9360"/>
        <w:tab w:val="right" w:pos="13325"/>
      </w:tabs>
      <w:ind w:right="387"/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1</w:t>
    </w:r>
    <w:r>
      <w:rPr>
        <w:rFonts w:ascii="Arial" w:hAnsi="Arial" w:cs="Arial"/>
        <w:sz w:val="15"/>
        <w:szCs w:val="15"/>
      </w:rPr>
      <w:tab/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318435F6" wp14:editId="2EED60A5">
          <wp:extent cx="180975" cy="86360"/>
          <wp:effectExtent l="0" t="0" r="9525" b="8890"/>
          <wp:docPr id="2" name="Picture 2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2018 Pearson Canada Inc.</w:t>
    </w:r>
    <w:r>
      <w:rPr>
        <w:rFonts w:ascii="Arial" w:hAnsi="Arial" w:cs="Arial"/>
        <w:sz w:val="15"/>
        <w:szCs w:val="15"/>
      </w:rPr>
      <w:tab/>
    </w:r>
    <w:r>
      <w:rPr>
        <w:rFonts w:ascii="Arial" w:hAnsi="Arial" w:cs="Arial"/>
        <w:sz w:val="15"/>
        <w:szCs w:val="15"/>
      </w:rPr>
      <w:tab/>
      <w:t>This page may have been modified from its original.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8F062" w14:textId="77777777" w:rsidR="003E52A8" w:rsidRDefault="003E52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1BD2C2" w14:textId="77777777" w:rsidR="00F155A2" w:rsidRDefault="00F155A2" w:rsidP="00CA2529">
      <w:pPr>
        <w:spacing w:after="0" w:line="240" w:lineRule="auto"/>
      </w:pPr>
      <w:r>
        <w:separator/>
      </w:r>
    </w:p>
  </w:footnote>
  <w:footnote w:type="continuationSeparator" w:id="0">
    <w:p w14:paraId="2C768DFC" w14:textId="77777777" w:rsidR="00F155A2" w:rsidRDefault="00F155A2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A7FD4" w14:textId="77777777" w:rsidR="003E52A8" w:rsidRDefault="003E52A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03595D71" w:rsidR="00E613E3" w:rsidRPr="00E71CBF" w:rsidRDefault="00C1408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06A4D5A7">
              <wp:simplePos x="0" y="0"/>
              <wp:positionH relativeFrom="margin">
                <wp:align>left</wp:align>
              </wp:positionH>
              <wp:positionV relativeFrom="paragraph">
                <wp:posOffset>102403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F30383C" w14:textId="0BA3C37F" w:rsidR="00790860" w:rsidRPr="00CB2021" w:rsidRDefault="00C14085" w:rsidP="00790860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Geometry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0;margin-top:8.05pt;width:126.05pt;height:36.2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DriENXbAAAA&#10;BgEAAA8AAABkcnMvZG93bnJldi54bWxMj09PwzAMxe9IfIfISNyYs4pOpTSdEIgriPFH4pY1XlvR&#10;OFWTreXbY05w8/Oz3vu52i5+UCeaYh/YwHqlQRE3wfXcGnh7fbwqQMVk2dkhMBn4pgjb+vyssqUL&#10;M7/QaZdaJSEcS2ugS2ksEWPTkbdxFUZi8Q5h8jaJnFp0k50l3A+Yab1Bb3uWhs6OdN9R87U7egPv&#10;T4fPj2v93D74fJzDopH9DRpzebHc3YJKtKS/Y/jFF3SohWkfjuyiGgzII0m2mzUocbM8k2FvoChy&#10;wLrC//j1DwAAAP//AwBQSwECLQAUAAYACAAAACEAtoM4kv4AAADhAQAAEwAAAAAAAAAAAAAAAAAA&#10;AAAAW0NvbnRlbnRfVHlwZXNdLnhtbFBLAQItABQABgAIAAAAIQA4/SH/1gAAAJQBAAALAAAAAAAA&#10;AAAAAAAAAC8BAABfcmVscy8ucmVsc1BLAQItABQABgAIAAAAIQBfTjsIdgIAAFkFAAAOAAAAAAAA&#10;AAAAAAAAAC4CAABkcnMvZTJvRG9jLnhtbFBLAQItABQABgAIAAAAIQA64hDV2wAAAAYBAAAPAAAA&#10;AAAAAAAAAAAAANAEAABkcnMvZG93bnJldi54bWxQSwUGAAAAAAQABADzAAAA2AUAAAAA&#10;" filled="f" stroked="f">
              <v:textbox>
                <w:txbxContent>
                  <w:p w14:paraId="6F30383C" w14:textId="0BA3C37F" w:rsidR="00790860" w:rsidRPr="00CB2021" w:rsidRDefault="00C14085" w:rsidP="00790860">
                    <w:pPr>
                      <w:spacing w:after="0"/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Geometry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CFEF53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4C6E44E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E613E3" w:rsidRPr="00E71CBF">
      <w:rPr>
        <w:rFonts w:ascii="Arial" w:hAnsi="Arial" w:cs="Arial"/>
        <w:b/>
        <w:sz w:val="36"/>
        <w:szCs w:val="36"/>
      </w:rPr>
      <w:t xml:space="preserve">Master </w:t>
    </w:r>
    <w:r w:rsidR="004048AD">
      <w:rPr>
        <w:rFonts w:ascii="Arial" w:hAnsi="Arial" w:cs="Arial"/>
        <w:b/>
        <w:sz w:val="36"/>
        <w:szCs w:val="36"/>
      </w:rPr>
      <w:t>9</w:t>
    </w:r>
    <w:r w:rsidR="00E613E3" w:rsidRPr="00E71CBF">
      <w:rPr>
        <w:rFonts w:ascii="Arial" w:hAnsi="Arial" w:cs="Arial"/>
        <w:b/>
        <w:sz w:val="36"/>
        <w:szCs w:val="36"/>
      </w:rPr>
      <w:t xml:space="preserve">: </w:t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4048AD">
      <w:rPr>
        <w:rFonts w:ascii="Arial" w:hAnsi="Arial" w:cs="Arial"/>
        <w:b/>
        <w:sz w:val="36"/>
        <w:szCs w:val="36"/>
      </w:rPr>
      <w:t>4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58596569" w:rsidR="00CA2529" w:rsidRPr="00E71CBF" w:rsidRDefault="004048AD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Visualizing Shapes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C0FD3" w14:textId="77777777" w:rsidR="003E52A8" w:rsidRDefault="003E52A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8174D"/>
    <w:rsid w:val="00097C8F"/>
    <w:rsid w:val="000A7CEA"/>
    <w:rsid w:val="000C2970"/>
    <w:rsid w:val="000C7349"/>
    <w:rsid w:val="00112FF1"/>
    <w:rsid w:val="001162C9"/>
    <w:rsid w:val="00183BAE"/>
    <w:rsid w:val="00192706"/>
    <w:rsid w:val="001A7920"/>
    <w:rsid w:val="00207CC0"/>
    <w:rsid w:val="00254851"/>
    <w:rsid w:val="002B0421"/>
    <w:rsid w:val="002C15E3"/>
    <w:rsid w:val="002C432C"/>
    <w:rsid w:val="003014A9"/>
    <w:rsid w:val="00345039"/>
    <w:rsid w:val="003822BF"/>
    <w:rsid w:val="003E52A8"/>
    <w:rsid w:val="004048AD"/>
    <w:rsid w:val="00437690"/>
    <w:rsid w:val="00483555"/>
    <w:rsid w:val="00494F6B"/>
    <w:rsid w:val="0052693C"/>
    <w:rsid w:val="00537659"/>
    <w:rsid w:val="00543A9A"/>
    <w:rsid w:val="00581577"/>
    <w:rsid w:val="005B3A77"/>
    <w:rsid w:val="00661689"/>
    <w:rsid w:val="00696ABC"/>
    <w:rsid w:val="00790860"/>
    <w:rsid w:val="00806CAF"/>
    <w:rsid w:val="00832B16"/>
    <w:rsid w:val="008D2301"/>
    <w:rsid w:val="00951423"/>
    <w:rsid w:val="00994C77"/>
    <w:rsid w:val="009B6FF8"/>
    <w:rsid w:val="00A43E96"/>
    <w:rsid w:val="00AE494A"/>
    <w:rsid w:val="00B9593A"/>
    <w:rsid w:val="00BA072D"/>
    <w:rsid w:val="00BA10A4"/>
    <w:rsid w:val="00BD5ACB"/>
    <w:rsid w:val="00BE7BA6"/>
    <w:rsid w:val="00C14085"/>
    <w:rsid w:val="00C72956"/>
    <w:rsid w:val="00C840E1"/>
    <w:rsid w:val="00C957B8"/>
    <w:rsid w:val="00CA2529"/>
    <w:rsid w:val="00CB2021"/>
    <w:rsid w:val="00CF3ED1"/>
    <w:rsid w:val="00D45657"/>
    <w:rsid w:val="00D7596A"/>
    <w:rsid w:val="00DA1368"/>
    <w:rsid w:val="00DB4EC8"/>
    <w:rsid w:val="00DD6F23"/>
    <w:rsid w:val="00E16179"/>
    <w:rsid w:val="00E45E3B"/>
    <w:rsid w:val="00E613E3"/>
    <w:rsid w:val="00E71CBF"/>
    <w:rsid w:val="00EE29C2"/>
    <w:rsid w:val="00EF3F81"/>
    <w:rsid w:val="00F10556"/>
    <w:rsid w:val="00F155A2"/>
    <w:rsid w:val="00F8039F"/>
    <w:rsid w:val="00F86C1E"/>
    <w:rsid w:val="00FD2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537659"/>
    <w:pPr>
      <w:keepNext/>
      <w:keepLines/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character" w:customStyle="1" w:styleId="A13">
    <w:name w:val="A13"/>
    <w:uiPriority w:val="99"/>
    <w:rsid w:val="00790860"/>
    <w:rPr>
      <w:rFonts w:ascii="Heinemann Special Roman" w:hAnsi="Heinemann Special Roman" w:cs="Heinemann Special Roman"/>
      <w:color w:val="404041"/>
      <w:sz w:val="18"/>
      <w:szCs w:val="18"/>
    </w:rPr>
  </w:style>
  <w:style w:type="character" w:customStyle="1" w:styleId="Heading8Char">
    <w:name w:val="Heading 8 Char"/>
    <w:basedOn w:val="DefaultParagraphFont"/>
    <w:link w:val="Heading8"/>
    <w:uiPriority w:val="9"/>
    <w:rsid w:val="00537659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272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1A60FE-17CC-40EE-886F-6EB1FD230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559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Marie Kocher</cp:lastModifiedBy>
  <cp:revision>2</cp:revision>
  <cp:lastPrinted>2016-08-23T12:28:00Z</cp:lastPrinted>
  <dcterms:created xsi:type="dcterms:W3CDTF">2021-12-05T23:50:00Z</dcterms:created>
  <dcterms:modified xsi:type="dcterms:W3CDTF">2021-12-05T23:50:00Z</dcterms:modified>
</cp:coreProperties>
</file>