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1105"/>
        <w:gridCol w:w="2211"/>
        <w:gridCol w:w="2211"/>
        <w:gridCol w:w="1105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ABAE5C9" w:rsidR="0001169A" w:rsidRDefault="008E2E5B" w:rsidP="001E02A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Reading and Using </w:t>
            </w:r>
            <w:r w:rsidR="001E02AD">
              <w:rPr>
                <w:rFonts w:ascii="Arial" w:eastAsia="Verdana" w:hAnsi="Arial" w:cs="Arial"/>
                <w:b/>
                <w:sz w:val="24"/>
                <w:szCs w:val="24"/>
              </w:rPr>
              <w:t xml:space="preserve">a </w:t>
            </w:r>
            <w:r w:rsidR="001B2D1F">
              <w:rPr>
                <w:rFonts w:ascii="Arial" w:eastAsia="Verdana" w:hAnsi="Arial" w:cs="Arial"/>
                <w:b/>
                <w:sz w:val="24"/>
                <w:szCs w:val="24"/>
              </w:rPr>
              <w:t xml:space="preserve">Calendar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8A4C46" w14:paraId="76008433" w14:textId="4EFD46FD" w:rsidTr="008A4C46">
        <w:trPr>
          <w:trHeight w:hRule="exact" w:val="1581"/>
        </w:trPr>
        <w:tc>
          <w:tcPr>
            <w:tcW w:w="442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3B7F8CB" w:rsidR="008A4C46" w:rsidRPr="00DB5489" w:rsidRDefault="008A4C46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 w:rsidRPr="008E2E5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chooses a card, but struggles to identify the day or cannot read the date on the calendar</w:t>
            </w: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442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F325C0" w14:textId="58EAD16A" w:rsidR="008A4C46" w:rsidRPr="00DB5489" w:rsidRDefault="008A4C46" w:rsidP="00033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the day, </w:t>
            </w: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 xml:space="preserve">reads the date 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the</w:t>
            </w: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 xml:space="preserve"> calendar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 xml:space="preserve"> but omits the month. </w:t>
            </w:r>
          </w:p>
          <w:p w14:paraId="63FC13CF" w14:textId="77777777" w:rsidR="008A4C46" w:rsidRPr="00DB5489" w:rsidRDefault="008A4C46" w:rsidP="00033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9128B8E" w:rsidR="008A4C46" w:rsidRPr="00DB5489" w:rsidRDefault="008A4C46" w:rsidP="004C4B2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>“It is Thursday the 16th.”</w:t>
            </w:r>
          </w:p>
        </w:tc>
        <w:tc>
          <w:tcPr>
            <w:tcW w:w="442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2ED1F3" w14:textId="77777777" w:rsidR="008A4C46" w:rsidRPr="00DB5489" w:rsidRDefault="008A4C46" w:rsidP="00033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reads the date 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the </w:t>
            </w: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 xml:space="preserve">calendar but mixes up the order. </w:t>
            </w:r>
          </w:p>
          <w:p w14:paraId="7F393276" w14:textId="77777777" w:rsidR="008A4C46" w:rsidRPr="00DB5489" w:rsidRDefault="008A4C46" w:rsidP="00033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993C2A" w14:textId="1FC244D7" w:rsidR="008A4C46" w:rsidRPr="00DB5489" w:rsidRDefault="008A4C46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>“It is March 16th Thursday.”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181B55C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A4C46" w14:paraId="06EBD03A" w14:textId="4CB8C089" w:rsidTr="008A4C46">
        <w:trPr>
          <w:trHeight w:val="2204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8A4C46" w:rsidRDefault="008A4C46" w:rsidP="00BD5ACB">
            <w:pPr>
              <w:rPr>
                <w:noProof/>
                <w:lang w:eastAsia="en-CA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8A4C46" w:rsidRDefault="008A4C46" w:rsidP="00BD5ACB">
            <w:pPr>
              <w:rPr>
                <w:noProof/>
                <w:lang w:eastAsia="en-CA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8A4C46" w:rsidRDefault="008A4C46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8A4C46" w14:paraId="72AC45F2" w14:textId="5AAAB6AB" w:rsidTr="008A4C46">
        <w:trPr>
          <w:trHeight w:hRule="exact" w:val="1606"/>
        </w:trPr>
        <w:tc>
          <w:tcPr>
            <w:tcW w:w="442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96ADBD7" w:rsidR="008A4C46" w:rsidRPr="00DB5489" w:rsidRDefault="008A4C46" w:rsidP="001E02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reads the date on the calendar but is</w:t>
            </w: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 xml:space="preserve"> unable to identify the season.</w:t>
            </w:r>
          </w:p>
        </w:tc>
        <w:tc>
          <w:tcPr>
            <w:tcW w:w="442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7CBDAEB" w:rsidR="008A4C46" w:rsidRPr="00DB5489" w:rsidRDefault="008A4C46" w:rsidP="008A4C4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Pr="0003386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chooses a card but struggles to count on or back 1 from a given number or to count on or back a week(s).</w:t>
            </w:r>
          </w:p>
        </w:tc>
        <w:tc>
          <w:tcPr>
            <w:tcW w:w="442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66845B17" w:rsidR="008A4C46" w:rsidRPr="00DB5489" w:rsidRDefault="008A4C46" w:rsidP="00126A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548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Pr="005601C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reads dates on the calendar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,</w:t>
            </w:r>
            <w:r w:rsidRPr="005601C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identifies days, weeks, months, and seasons, and successfully solves all calendar problems.</w:t>
            </w:r>
          </w:p>
        </w:tc>
      </w:tr>
      <w:tr w:rsidR="008A4C46" w14:paraId="2990543E" w14:textId="3373E86A" w:rsidTr="009738B2">
        <w:trPr>
          <w:trHeight w:hRule="exact" w:val="279"/>
        </w:trPr>
        <w:tc>
          <w:tcPr>
            <w:tcW w:w="13265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633C6B41" w:rsidR="008A4C46" w:rsidRPr="00D7596A" w:rsidRDefault="008A4C46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A4C46" w14:paraId="2FDA25CD" w14:textId="4911D820" w:rsidTr="008A4C46">
        <w:trPr>
          <w:trHeight w:val="2235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8A4C46" w:rsidRDefault="008A4C46" w:rsidP="00BD5ACB">
            <w:pPr>
              <w:rPr>
                <w:noProof/>
                <w:lang w:eastAsia="en-CA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8A4C46" w:rsidRDefault="008A4C46" w:rsidP="00BD5ACB">
            <w:pPr>
              <w:rPr>
                <w:noProof/>
                <w:lang w:eastAsia="en-CA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8A4C46" w:rsidRDefault="008A4C46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62A111C0" w:rsidR="00F10556" w:rsidRDefault="00F10556" w:rsidP="00FD2B2E"/>
    <w:sectPr w:rsidR="00F10556" w:rsidSect="00B81727">
      <w:headerReference w:type="default" r:id="rId10"/>
      <w:footerReference w:type="default" r:id="rId11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2161" w14:textId="77777777" w:rsidR="00F8053E" w:rsidRDefault="00F8053E" w:rsidP="00CA2529">
      <w:pPr>
        <w:spacing w:after="0" w:line="240" w:lineRule="auto"/>
      </w:pPr>
      <w:r>
        <w:separator/>
      </w:r>
    </w:p>
  </w:endnote>
  <w:endnote w:type="continuationSeparator" w:id="0">
    <w:p w14:paraId="5AD4240F" w14:textId="77777777" w:rsidR="00F8053E" w:rsidRDefault="00F8053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4007" w14:textId="6603431D" w:rsidR="00B81727" w:rsidRPr="00634091" w:rsidRDefault="00634091" w:rsidP="00634091">
    <w:pPr>
      <w:pBdr>
        <w:top w:val="single" w:sz="4" w:space="0" w:color="auto"/>
      </w:pBdr>
      <w:tabs>
        <w:tab w:val="right" w:pos="13183"/>
      </w:tabs>
      <w:ind w:right="52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F6CAFAE" wp14:editId="279C7929">
          <wp:extent cx="180975" cy="86360"/>
          <wp:effectExtent l="0" t="0" r="9525" b="889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2021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B2C8" w14:textId="77777777" w:rsidR="00F8053E" w:rsidRDefault="00F8053E" w:rsidP="00CA2529">
      <w:pPr>
        <w:spacing w:after="0" w:line="240" w:lineRule="auto"/>
      </w:pPr>
      <w:r>
        <w:separator/>
      </w:r>
    </w:p>
  </w:footnote>
  <w:footnote w:type="continuationSeparator" w:id="0">
    <w:p w14:paraId="79FA91E4" w14:textId="77777777" w:rsidR="00F8053E" w:rsidRDefault="00F8053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2B97" w14:textId="6D520EA1" w:rsidR="007A7A19" w:rsidRPr="00E71CBF" w:rsidRDefault="002C2CB6" w:rsidP="007A7A19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1E9298" wp14:editId="33614D00">
              <wp:simplePos x="0" y="0"/>
              <wp:positionH relativeFrom="column">
                <wp:posOffset>-3810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36A1F3" w14:textId="609C9B53" w:rsidR="00D245FF" w:rsidRPr="00CB2021" w:rsidRDefault="002C2C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E929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.3pt;margin-top:8.7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QoeAIAAFs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" filled="f" stroked="f">
              <v:textbox>
                <w:txbxContent>
                  <w:p w14:paraId="7A36A1F3" w14:textId="609C9B53" w:rsidR="00D245FF" w:rsidRPr="00CB2021" w:rsidRDefault="002C2C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573BDD" wp14:editId="56A050B8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2177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F458EF7" wp14:editId="085A4CD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0BDDDB" id="Pentagon 16" o:spid="_x0000_s1026" type="#_x0000_t15" style="position:absolute;margin-left:-.5pt;margin-top:1.35pt;width:135.05pt;height: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="007A7A19" w:rsidRPr="00E71CBF">
      <w:rPr>
        <w:rFonts w:ascii="Arial" w:hAnsi="Arial" w:cs="Arial"/>
        <w:b/>
        <w:sz w:val="36"/>
        <w:szCs w:val="36"/>
      </w:rPr>
      <w:t xml:space="preserve">Master </w:t>
    </w:r>
    <w:r w:rsidR="00FA7268">
      <w:rPr>
        <w:rFonts w:ascii="Arial" w:hAnsi="Arial" w:cs="Arial"/>
        <w:b/>
        <w:sz w:val="36"/>
        <w:szCs w:val="36"/>
      </w:rPr>
      <w:t>24</w:t>
    </w:r>
    <w:r w:rsidR="007A7A19" w:rsidRPr="00E71CBF">
      <w:rPr>
        <w:rFonts w:ascii="Arial" w:hAnsi="Arial" w:cs="Arial"/>
        <w:b/>
        <w:sz w:val="36"/>
        <w:szCs w:val="36"/>
      </w:rPr>
      <w:t xml:space="preserve">: </w:t>
    </w:r>
    <w:r w:rsidR="007A7A19">
      <w:rPr>
        <w:rFonts w:ascii="Arial" w:hAnsi="Arial" w:cs="Arial"/>
        <w:b/>
        <w:sz w:val="36"/>
        <w:szCs w:val="36"/>
      </w:rPr>
      <w:t xml:space="preserve">Activity </w:t>
    </w:r>
    <w:r w:rsidR="00FA7268">
      <w:rPr>
        <w:rFonts w:ascii="Arial" w:hAnsi="Arial" w:cs="Arial"/>
        <w:b/>
        <w:sz w:val="36"/>
        <w:szCs w:val="36"/>
      </w:rPr>
      <w:t>1</w:t>
    </w:r>
    <w:r w:rsidR="007A7A19">
      <w:rPr>
        <w:rFonts w:ascii="Arial" w:hAnsi="Arial" w:cs="Arial"/>
        <w:b/>
        <w:sz w:val="36"/>
        <w:szCs w:val="36"/>
      </w:rPr>
      <w:t xml:space="preserve">1 </w:t>
    </w:r>
    <w:r w:rsidR="007A7A19" w:rsidRPr="00E71CBF">
      <w:rPr>
        <w:rFonts w:ascii="Arial" w:hAnsi="Arial" w:cs="Arial"/>
        <w:b/>
        <w:sz w:val="36"/>
        <w:szCs w:val="36"/>
      </w:rPr>
      <w:t>Assessment</w:t>
    </w:r>
  </w:p>
  <w:p w14:paraId="7B9E6E23" w14:textId="0BE8A3FB" w:rsidR="00D245FF" w:rsidRPr="00E71CBF" w:rsidRDefault="007A7A19" w:rsidP="007A7A19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Time: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33860"/>
    <w:rsid w:val="0008174D"/>
    <w:rsid w:val="00097C8F"/>
    <w:rsid w:val="000B04E7"/>
    <w:rsid w:val="000C2970"/>
    <w:rsid w:val="000C5D51"/>
    <w:rsid w:val="000C7349"/>
    <w:rsid w:val="00112FF1"/>
    <w:rsid w:val="00126A23"/>
    <w:rsid w:val="0017348B"/>
    <w:rsid w:val="00182B58"/>
    <w:rsid w:val="00192706"/>
    <w:rsid w:val="00196075"/>
    <w:rsid w:val="001A7920"/>
    <w:rsid w:val="001B2D1F"/>
    <w:rsid w:val="001E02AD"/>
    <w:rsid w:val="00201311"/>
    <w:rsid w:val="00207CC0"/>
    <w:rsid w:val="00240F9E"/>
    <w:rsid w:val="00254851"/>
    <w:rsid w:val="00266AEC"/>
    <w:rsid w:val="002C2CB6"/>
    <w:rsid w:val="002C432C"/>
    <w:rsid w:val="002D699C"/>
    <w:rsid w:val="003014A9"/>
    <w:rsid w:val="00345039"/>
    <w:rsid w:val="00483555"/>
    <w:rsid w:val="004A0FD8"/>
    <w:rsid w:val="004C4B27"/>
    <w:rsid w:val="004C7664"/>
    <w:rsid w:val="004D038C"/>
    <w:rsid w:val="004D03F5"/>
    <w:rsid w:val="005207BB"/>
    <w:rsid w:val="0052693C"/>
    <w:rsid w:val="00537394"/>
    <w:rsid w:val="00543A9A"/>
    <w:rsid w:val="00550D53"/>
    <w:rsid w:val="005567B1"/>
    <w:rsid w:val="005601C9"/>
    <w:rsid w:val="005623EA"/>
    <w:rsid w:val="00581577"/>
    <w:rsid w:val="005B3A77"/>
    <w:rsid w:val="00634091"/>
    <w:rsid w:val="00661689"/>
    <w:rsid w:val="00696ABC"/>
    <w:rsid w:val="007164AD"/>
    <w:rsid w:val="00726E64"/>
    <w:rsid w:val="00764EBD"/>
    <w:rsid w:val="007763BD"/>
    <w:rsid w:val="007A7A19"/>
    <w:rsid w:val="007B6020"/>
    <w:rsid w:val="00806CAF"/>
    <w:rsid w:val="00807BBE"/>
    <w:rsid w:val="00832B16"/>
    <w:rsid w:val="008348E4"/>
    <w:rsid w:val="00842AF4"/>
    <w:rsid w:val="0088443C"/>
    <w:rsid w:val="008A4C46"/>
    <w:rsid w:val="008E2E5B"/>
    <w:rsid w:val="00912ED5"/>
    <w:rsid w:val="00951930"/>
    <w:rsid w:val="00994C77"/>
    <w:rsid w:val="009B6FF8"/>
    <w:rsid w:val="00A43E96"/>
    <w:rsid w:val="00AE494A"/>
    <w:rsid w:val="00B349FE"/>
    <w:rsid w:val="00B50F28"/>
    <w:rsid w:val="00B52FBC"/>
    <w:rsid w:val="00B81727"/>
    <w:rsid w:val="00B9593A"/>
    <w:rsid w:val="00BA072D"/>
    <w:rsid w:val="00BA10A4"/>
    <w:rsid w:val="00BD5ACB"/>
    <w:rsid w:val="00BE677E"/>
    <w:rsid w:val="00BE7BA6"/>
    <w:rsid w:val="00C5714D"/>
    <w:rsid w:val="00C72956"/>
    <w:rsid w:val="00C928BD"/>
    <w:rsid w:val="00C957B8"/>
    <w:rsid w:val="00CA2529"/>
    <w:rsid w:val="00CB0CD3"/>
    <w:rsid w:val="00CB2021"/>
    <w:rsid w:val="00CD1489"/>
    <w:rsid w:val="00CF3ED1"/>
    <w:rsid w:val="00D56E86"/>
    <w:rsid w:val="00D7596A"/>
    <w:rsid w:val="00DA1368"/>
    <w:rsid w:val="00DB4226"/>
    <w:rsid w:val="00DB4EC8"/>
    <w:rsid w:val="00DB5489"/>
    <w:rsid w:val="00DD6F23"/>
    <w:rsid w:val="00DF1B23"/>
    <w:rsid w:val="00E04202"/>
    <w:rsid w:val="00E16179"/>
    <w:rsid w:val="00E305BB"/>
    <w:rsid w:val="00E45E3B"/>
    <w:rsid w:val="00E613E3"/>
    <w:rsid w:val="00E71CBF"/>
    <w:rsid w:val="00E7617D"/>
    <w:rsid w:val="00EC0F14"/>
    <w:rsid w:val="00EE29C2"/>
    <w:rsid w:val="00F10556"/>
    <w:rsid w:val="00F155A2"/>
    <w:rsid w:val="00F3023E"/>
    <w:rsid w:val="00F30E9D"/>
    <w:rsid w:val="00F32891"/>
    <w:rsid w:val="00F768F1"/>
    <w:rsid w:val="00F8053E"/>
    <w:rsid w:val="00F86C1E"/>
    <w:rsid w:val="00F95788"/>
    <w:rsid w:val="00FA726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6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7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D9CD9-DC56-4620-9AE8-1A44FB59E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F8C78-A0C5-4055-906B-D3993476D9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D61E21-72A2-4038-AC49-E1E5F41D95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98899C-59A4-484F-8F22-87FB19EF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2021-12-05T22:44:00Z</dcterms:created>
  <dcterms:modified xsi:type="dcterms:W3CDTF">2021-12-05T22:44:00Z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