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4115" w:type="dxa"/>
        <w:tblLayout w:type="fixed"/>
        <w:tblLook w:val="04A0" w:firstRow="1" w:lastRow="0" w:firstColumn="1" w:lastColumn="0" w:noHBand="0" w:noVBand="1"/>
      </w:tblPr>
      <w:tblGrid>
        <w:gridCol w:w="3528"/>
        <w:gridCol w:w="3529"/>
        <w:gridCol w:w="3529"/>
        <w:gridCol w:w="3529"/>
      </w:tblGrid>
      <w:tr w:rsidR="00E1755D" w14:paraId="2E39B3F8" w14:textId="3282377E" w:rsidTr="00BE5CCC">
        <w:trPr>
          <w:trHeight w:hRule="exact" w:val="462"/>
        </w:trPr>
        <w:tc>
          <w:tcPr>
            <w:tcW w:w="1411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897B8DC" w14:textId="035D7198" w:rsidR="00E1755D" w:rsidRDefault="00A53E61" w:rsidP="00A53E6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the Likelihood of an Event</w:t>
            </w:r>
            <w:r w:rsidR="00E1755D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E1755D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E1755D" w14:paraId="76008433" w14:textId="7F9BB2D3" w:rsidTr="00184DF7">
        <w:trPr>
          <w:trHeight w:hRule="exact" w:val="2573"/>
        </w:trPr>
        <w:tc>
          <w:tcPr>
            <w:tcW w:w="35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C76DEC" w14:textId="77777777" w:rsidR="00A53E61" w:rsidRPr="00CB6ECA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struggles to use the language of chance and has difficulty identifying and describing events according to their likelihood.</w:t>
            </w:r>
          </w:p>
          <w:p w14:paraId="2760DD52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E1755D" w:rsidRPr="00CB6ECA" w:rsidRDefault="00E1755D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0C0FD2" w14:textId="77777777" w:rsidR="00A53E61" w:rsidRPr="00CB6ECA" w:rsidRDefault="00A53E61" w:rsidP="00A53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decides the likelihood of an event based on ideas of luck. Decisions and descriptions of likelihood are impulsive and thinking cannot be justified.</w:t>
            </w:r>
          </w:p>
          <w:p w14:paraId="07F67C84" w14:textId="77777777" w:rsidR="00A53E61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2AD360FA" w14:textId="77777777" w:rsidR="00184DF7" w:rsidRPr="00CB6ECA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7F95AA5C" w14:textId="74695533" w:rsidR="00E1755D" w:rsidRPr="00CB6ECA" w:rsidRDefault="00A53E61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 am certain to see four red cars on the street today because red is my favourite colour.”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304989" w14:textId="77777777" w:rsidR="00E1755D" w:rsidRPr="00CB6ECA" w:rsidRDefault="00A53E61" w:rsidP="00E1755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uses the language of chance to identify and describe single events. Student compares events and most often says which one is more likely, but has a difficult time justifying his or her thinking.</w:t>
            </w:r>
          </w:p>
          <w:p w14:paraId="16139884" w14:textId="77777777" w:rsidR="00A53E61" w:rsidRPr="00CB6ECA" w:rsidRDefault="00A53E61" w:rsidP="00A53E61">
            <w:pPr>
              <w:pStyle w:val="Default"/>
              <w:rPr>
                <w:rFonts w:ascii="Arial" w:hAnsi="Arial" w:cs="Arial"/>
              </w:rPr>
            </w:pPr>
          </w:p>
          <w:p w14:paraId="6E3EB05B" w14:textId="1781E2F1" w:rsidR="00A53E61" w:rsidRPr="00CB6ECA" w:rsidRDefault="00A53E61" w:rsidP="00A53E61">
            <w:pPr>
              <w:pStyle w:val="Default"/>
              <w:rPr>
                <w:rFonts w:ascii="Arial" w:hAnsi="Arial" w:cs="Arial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“It is more likely that I will sleep tonight, but I don’t know why.”</w:t>
            </w:r>
          </w:p>
        </w:tc>
        <w:tc>
          <w:tcPr>
            <w:tcW w:w="352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042B5A" w14:textId="77777777" w:rsidR="00A53E61" w:rsidRPr="00CB6ECA" w:rsidRDefault="00A53E61" w:rsidP="00A53E6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626365"/>
                <w:sz w:val="19"/>
                <w:szCs w:val="19"/>
              </w:rPr>
              <w:t>Student uses the language of chance to compare and describe events. She or he compares events and describes which one is more likely.</w:t>
            </w:r>
          </w:p>
          <w:p w14:paraId="08CEBB26" w14:textId="77777777" w:rsidR="00A53E61" w:rsidRDefault="00A53E61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CBA442E" w14:textId="77777777" w:rsidR="00184DF7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30D65DA5" w14:textId="77777777" w:rsidR="00184DF7" w:rsidRPr="00CB6ECA" w:rsidRDefault="00184DF7" w:rsidP="00A53E61">
            <w:pPr>
              <w:rPr>
                <w:rFonts w:ascii="Arial" w:hAnsi="Arial" w:cs="Arial"/>
                <w:sz w:val="19"/>
                <w:szCs w:val="19"/>
              </w:rPr>
            </w:pPr>
          </w:p>
          <w:p w14:paraId="13283FDE" w14:textId="4A8437CC" w:rsidR="00E1755D" w:rsidRPr="00CB6ECA" w:rsidRDefault="00A53E61" w:rsidP="00CB0CD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“It is more likely to rain today because it is cloudy outside</w:t>
            </w:r>
            <w:bookmarkStart w:id="0" w:name="_GoBack"/>
            <w:bookmarkEnd w:id="0"/>
            <w:r w:rsidRPr="00CB6ECA">
              <w:rPr>
                <w:rFonts w:ascii="Arial" w:hAnsi="Arial" w:cs="Arial"/>
                <w:color w:val="404041"/>
                <w:sz w:val="19"/>
                <w:szCs w:val="19"/>
              </w:rPr>
              <w:t>.”</w:t>
            </w:r>
          </w:p>
        </w:tc>
      </w:tr>
      <w:tr w:rsidR="00E1755D" w14:paraId="01BA3F47" w14:textId="0A26DAD4" w:rsidTr="001221EB">
        <w:trPr>
          <w:trHeight w:hRule="exact" w:val="279"/>
        </w:trPr>
        <w:tc>
          <w:tcPr>
            <w:tcW w:w="14115" w:type="dxa"/>
            <w:gridSpan w:val="4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A5ACD1" w14:textId="7483BD4C" w:rsidR="00E1755D" w:rsidRPr="00D7596A" w:rsidRDefault="00E1755D" w:rsidP="00BD5AC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E1755D" w14:paraId="06EBD03A" w14:textId="61E3916F" w:rsidTr="00184DF7">
        <w:trPr>
          <w:trHeight w:val="5605"/>
        </w:trPr>
        <w:tc>
          <w:tcPr>
            <w:tcW w:w="352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AD34DA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453A3F09" w:rsidR="00E1755D" w:rsidRDefault="00E1755D" w:rsidP="00BD5ACB">
            <w:pPr>
              <w:rPr>
                <w:noProof/>
                <w:lang w:eastAsia="en-CA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4F4269" w14:textId="77777777" w:rsidR="00E1755D" w:rsidRDefault="00E1755D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AB37D" w14:textId="77777777" w:rsidR="00CB2D29" w:rsidRDefault="00CB2D29" w:rsidP="00CA2529">
      <w:pPr>
        <w:spacing w:after="0" w:line="240" w:lineRule="auto"/>
      </w:pPr>
      <w:r>
        <w:separator/>
      </w:r>
    </w:p>
  </w:endnote>
  <w:endnote w:type="continuationSeparator" w:id="0">
    <w:p w14:paraId="7827EA55" w14:textId="77777777" w:rsidR="00CB2D29" w:rsidRDefault="00CB2D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go LT Pro Condensed">
    <w:altName w:val="Ergo LT Pro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B1778" w14:textId="77777777" w:rsidR="00A5050E" w:rsidRDefault="00A505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8C46CF" w14:textId="77777777" w:rsidR="00A5050E" w:rsidRDefault="00A5050E" w:rsidP="00A5050E">
    <w:pPr>
      <w:pBdr>
        <w:top w:val="single" w:sz="4" w:space="0" w:color="auto"/>
      </w:pBdr>
      <w:tabs>
        <w:tab w:val="right" w:pos="14054"/>
      </w:tabs>
      <w:ind w:right="-3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218563E5" wp14:editId="155602DD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03525" w14:textId="77777777" w:rsidR="00A5050E" w:rsidRDefault="00A505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7BA82" w14:textId="77777777" w:rsidR="00CB2D29" w:rsidRDefault="00CB2D29" w:rsidP="00CA2529">
      <w:pPr>
        <w:spacing w:after="0" w:line="240" w:lineRule="auto"/>
      </w:pPr>
      <w:r>
        <w:separator/>
      </w:r>
    </w:p>
  </w:footnote>
  <w:footnote w:type="continuationSeparator" w:id="0">
    <w:p w14:paraId="585E6B0C" w14:textId="77777777" w:rsidR="00CB2D29" w:rsidRDefault="00CB2D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EF88F" w14:textId="77777777" w:rsidR="00A5050E" w:rsidRDefault="00A505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0829EA26" w:rsidR="00E613E3" w:rsidRPr="00E71CBF" w:rsidRDefault="00E45E3B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02AB3C4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301E0810" id="Pentagon_x0020_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" adj="18705" fillcolor="#d8d8d8 [2732]" strokecolor="#1f4d78 [1604]" strokeweight="1pt"/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81F088">
              <wp:simplePos x="0" y="0"/>
              <wp:positionH relativeFrom="column">
                <wp:posOffset>-3810</wp:posOffset>
              </wp:positionH>
              <wp:positionV relativeFrom="paragraph">
                <wp:posOffset>24765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2CAAADC1" w:rsidR="00E613E3" w:rsidRPr="00CB2021" w:rsidRDefault="00A53E6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 and Probability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3pt;margin-top:1.9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" filled="f" stroked="f">
              <v:textbox>
                <w:txbxContent>
                  <w:p w14:paraId="2521030B" w14:textId="2CAAADC1" w:rsidR="00E613E3" w:rsidRPr="00CB2021" w:rsidRDefault="00A53E6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 and Probability</w:t>
                    </w:r>
                  </w:p>
                </w:txbxContent>
              </v:textbox>
            </v:shape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CB0CD3">
      <w:rPr>
        <w:rFonts w:ascii="Arial" w:hAnsi="Arial" w:cs="Arial"/>
        <w:b/>
        <w:sz w:val="36"/>
        <w:szCs w:val="36"/>
      </w:rPr>
      <w:t>1</w:t>
    </w:r>
    <w:r w:rsidR="00A53E61">
      <w:rPr>
        <w:rFonts w:ascii="Arial" w:hAnsi="Arial" w:cs="Arial"/>
        <w:b/>
        <w:sz w:val="36"/>
        <w:szCs w:val="36"/>
      </w:rPr>
      <w:t>1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3E61">
      <w:rPr>
        <w:rFonts w:ascii="Arial" w:hAnsi="Arial" w:cs="Arial"/>
        <w:b/>
        <w:sz w:val="36"/>
        <w:szCs w:val="36"/>
      </w:rPr>
      <w:t>5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C48A76" w:rsidR="00CA2529" w:rsidRPr="00E71CBF" w:rsidRDefault="00A53E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Likelihood of Events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32E9A" w14:textId="77777777" w:rsidR="00A5050E" w:rsidRDefault="00A505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8174D"/>
    <w:rsid w:val="00097C8F"/>
    <w:rsid w:val="000C2970"/>
    <w:rsid w:val="000C7349"/>
    <w:rsid w:val="00112FF1"/>
    <w:rsid w:val="00184DF7"/>
    <w:rsid w:val="00192706"/>
    <w:rsid w:val="001A7920"/>
    <w:rsid w:val="00207CC0"/>
    <w:rsid w:val="00254851"/>
    <w:rsid w:val="002C432C"/>
    <w:rsid w:val="003014A9"/>
    <w:rsid w:val="00345039"/>
    <w:rsid w:val="00483555"/>
    <w:rsid w:val="0052693C"/>
    <w:rsid w:val="00543A9A"/>
    <w:rsid w:val="00581577"/>
    <w:rsid w:val="005B3A77"/>
    <w:rsid w:val="00644341"/>
    <w:rsid w:val="00661689"/>
    <w:rsid w:val="00696ABC"/>
    <w:rsid w:val="007436D6"/>
    <w:rsid w:val="00806CAF"/>
    <w:rsid w:val="00832B16"/>
    <w:rsid w:val="00994C77"/>
    <w:rsid w:val="009B6FF8"/>
    <w:rsid w:val="00A43E96"/>
    <w:rsid w:val="00A5050E"/>
    <w:rsid w:val="00A53E61"/>
    <w:rsid w:val="00AE494A"/>
    <w:rsid w:val="00B9593A"/>
    <w:rsid w:val="00BA072D"/>
    <w:rsid w:val="00BA10A4"/>
    <w:rsid w:val="00BD5ACB"/>
    <w:rsid w:val="00BE7BA6"/>
    <w:rsid w:val="00C72956"/>
    <w:rsid w:val="00C957B8"/>
    <w:rsid w:val="00CA2529"/>
    <w:rsid w:val="00CB0CD3"/>
    <w:rsid w:val="00CB2021"/>
    <w:rsid w:val="00CB2D29"/>
    <w:rsid w:val="00CB6ECA"/>
    <w:rsid w:val="00CF3ED1"/>
    <w:rsid w:val="00D7596A"/>
    <w:rsid w:val="00DA1368"/>
    <w:rsid w:val="00DB4EC8"/>
    <w:rsid w:val="00DD6F23"/>
    <w:rsid w:val="00E04202"/>
    <w:rsid w:val="00E16179"/>
    <w:rsid w:val="00E1755D"/>
    <w:rsid w:val="00E45E3B"/>
    <w:rsid w:val="00E613E3"/>
    <w:rsid w:val="00E71CBF"/>
    <w:rsid w:val="00EE29C2"/>
    <w:rsid w:val="00F10556"/>
    <w:rsid w:val="00F155A2"/>
    <w:rsid w:val="00F86C1E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FE339-E1C0-4B2A-83B1-8EBA3A6F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10</cp:revision>
  <cp:lastPrinted>2016-08-23T12:28:00Z</cp:lastPrinted>
  <dcterms:created xsi:type="dcterms:W3CDTF">2017-04-20T11:57:00Z</dcterms:created>
  <dcterms:modified xsi:type="dcterms:W3CDTF">2017-06-12T18:32:00Z</dcterms:modified>
</cp:coreProperties>
</file>