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5F4F3B1D" w:rsidR="007174F8" w:rsidRPr="0059127D" w:rsidRDefault="005E08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59127D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(Number) – Alberta </w:t>
      </w:r>
    </w:p>
    <w:p w14:paraId="0F8822C7" w14:textId="77777777" w:rsidR="00E67E24" w:rsidRDefault="00E67E24" w:rsidP="00E67E24">
      <w:pPr>
        <w:jc w:val="both"/>
        <w:rPr>
          <w:rFonts w:ascii="Calibri" w:hAnsi="Calibri" w:cs="Calibri"/>
          <w:b/>
          <w:bCs/>
          <w:color w:val="FF0000"/>
        </w:rPr>
      </w:pPr>
    </w:p>
    <w:p w14:paraId="102D85DE" w14:textId="0E9807C7" w:rsidR="00E67E24" w:rsidRDefault="00E67E24" w:rsidP="00E67E24">
      <w:pPr>
        <w:rPr>
          <w:rFonts w:ascii="Calibri" w:hAnsi="Calibri" w:cs="Calibri"/>
          <w:color w:val="FF0000"/>
          <w:sz w:val="22"/>
          <w:szCs w:val="22"/>
        </w:rPr>
      </w:pPr>
      <w:r w:rsidRPr="00E67E24">
        <w:rPr>
          <w:rFonts w:ascii="Calibri" w:hAnsi="Calibri" w:cs="Calibri"/>
          <w:color w:val="FF0000"/>
          <w:sz w:val="22"/>
          <w:szCs w:val="22"/>
        </w:rPr>
        <w:t>*Material</w:t>
      </w:r>
      <w:r w:rsidR="002554B3">
        <w:rPr>
          <w:rFonts w:ascii="Calibri" w:hAnsi="Calibri" w:cs="Calibri"/>
          <w:color w:val="FF0000"/>
          <w:sz w:val="22"/>
          <w:szCs w:val="22"/>
        </w:rPr>
        <w:t>s</w:t>
      </w:r>
      <w:r w:rsidRPr="00E67E24">
        <w:rPr>
          <w:rFonts w:ascii="Calibri" w:hAnsi="Calibri" w:cs="Calibri"/>
          <w:color w:val="FF0000"/>
          <w:sz w:val="22"/>
          <w:szCs w:val="22"/>
        </w:rPr>
        <w:t xml:space="preserve"> referenced from other grades can be found in related </w:t>
      </w:r>
      <w:proofErr w:type="spellStart"/>
      <w:r w:rsidRPr="00E67E24">
        <w:rPr>
          <w:rFonts w:ascii="Calibri" w:hAnsi="Calibri" w:cs="Calibri"/>
          <w:color w:val="FF0000"/>
          <w:sz w:val="22"/>
          <w:szCs w:val="22"/>
        </w:rPr>
        <w:t>Mathology</w:t>
      </w:r>
      <w:proofErr w:type="spellEnd"/>
      <w:r w:rsidRPr="00E67E24">
        <w:rPr>
          <w:rFonts w:ascii="Calibri" w:hAnsi="Calibri" w:cs="Calibri"/>
          <w:color w:val="FF0000"/>
          <w:sz w:val="22"/>
          <w:szCs w:val="22"/>
        </w:rPr>
        <w:t xml:space="preserve"> Activity Kits and in mathology.ca*</w:t>
      </w:r>
    </w:p>
    <w:p w14:paraId="2BC70FE3" w14:textId="77777777" w:rsidR="002554B3" w:rsidRPr="00E67E24" w:rsidRDefault="002554B3" w:rsidP="00E67E24">
      <w:pPr>
        <w:rPr>
          <w:rFonts w:ascii="Calibri" w:hAnsi="Calibri" w:cs="Calibri"/>
          <w:sz w:val="22"/>
          <w:szCs w:val="22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766B7DF" w14:textId="0BAC0139" w:rsidR="00060ACC" w:rsidRPr="00A46FF6" w:rsidRDefault="00A46FF6" w:rsidP="00060ACC">
      <w:pPr>
        <w:spacing w:after="120"/>
        <w:rPr>
          <w:rFonts w:asciiTheme="majorHAnsi" w:hAnsiTheme="majorHAnsi"/>
        </w:rPr>
      </w:pPr>
      <w:r w:rsidRPr="00A46FF6">
        <w:rPr>
          <w:rFonts w:asciiTheme="majorHAnsi" w:hAnsiTheme="majorHAnsi"/>
        </w:rPr>
        <w:t>Quantity is measured with numbers that enable counting, labelling, comparing, and operating</w:t>
      </w:r>
      <w:r w:rsidR="00060ACC">
        <w:rPr>
          <w:rFonts w:asciiTheme="majorHAnsi" w:hAnsiTheme="majorHAnsi"/>
        </w:rPr>
        <w:t>.</w:t>
      </w:r>
    </w:p>
    <w:tbl>
      <w:tblPr>
        <w:tblW w:w="133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2010"/>
        <w:gridCol w:w="2123"/>
        <w:gridCol w:w="4682"/>
        <w:gridCol w:w="2414"/>
      </w:tblGrid>
      <w:tr w:rsidR="002F5C45" w14:paraId="7B3633F2" w14:textId="20DF9982" w:rsidTr="414000B0">
        <w:trPr>
          <w:trHeight w:hRule="exact" w:val="592"/>
        </w:trPr>
        <w:tc>
          <w:tcPr>
            <w:tcW w:w="13329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2357A9" w14:textId="77777777" w:rsidR="002F5C45" w:rsidRPr="00D44405" w:rsidRDefault="002F5C45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159810F2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Guiding Question: </w:t>
            </w:r>
            <w:r w:rsidRPr="159810F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How can quantity be communicated?</w:t>
            </w:r>
          </w:p>
          <w:p w14:paraId="3D10CD25" w14:textId="75FDF16A" w:rsidR="002F5C45" w:rsidRPr="00D44405" w:rsidRDefault="002F5C45" w:rsidP="00AF4C90">
            <w:pPr>
              <w:ind w:left="30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6BE4740C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6BE4740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interpret and explain quantity to 100.</w:t>
            </w:r>
          </w:p>
        </w:tc>
      </w:tr>
      <w:tr w:rsidR="002F5C45" w14:paraId="75282D04" w14:textId="489AD1C4" w:rsidTr="00190E3F">
        <w:tc>
          <w:tcPr>
            <w:tcW w:w="2100" w:type="dxa"/>
            <w:shd w:val="clear" w:color="auto" w:fill="FFC000"/>
            <w:vAlign w:val="bottom"/>
          </w:tcPr>
          <w:p w14:paraId="09BDAFCE" w14:textId="40BCE094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010" w:type="dxa"/>
            <w:shd w:val="clear" w:color="auto" w:fill="FFC000"/>
            <w:vAlign w:val="bottom"/>
          </w:tcPr>
          <w:p w14:paraId="319C8F3A" w14:textId="152E67C8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123" w:type="dxa"/>
            <w:shd w:val="clear" w:color="auto" w:fill="FFC000"/>
            <w:vAlign w:val="bottom"/>
          </w:tcPr>
          <w:p w14:paraId="140FCEAD" w14:textId="6346E3C3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shd w:val="clear" w:color="auto" w:fill="FFC000"/>
            <w:vAlign w:val="bottom"/>
          </w:tcPr>
          <w:p w14:paraId="424D4EFD" w14:textId="5C784AAD" w:rsidR="00AF4C90" w:rsidRDefault="00E67E24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="008F4F7C"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3D788828" w14:textId="00AB9D1F" w:rsidR="002F5C45" w:rsidRDefault="002F5C45" w:rsidP="45D5F54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</w:t>
            </w:r>
            <w:r w:rsidR="001C359A"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Suggested ways to align </w:t>
            </w: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with </w:t>
            </w:r>
            <w:r w:rsidR="00263DED"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 xml:space="preserve">2022 </w:t>
            </w: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curriculum)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FFC000"/>
            <w:vAlign w:val="bottom"/>
          </w:tcPr>
          <w:p w14:paraId="766E376C" w14:textId="2F220D64" w:rsidR="002F5C45" w:rsidRDefault="002F5C45" w:rsidP="00190E3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2F5C45" w:rsidRPr="00811A31" w14:paraId="7B363401" w14:textId="7D5127A9" w:rsidTr="414000B0">
        <w:trPr>
          <w:trHeight w:val="779"/>
        </w:trPr>
        <w:tc>
          <w:tcPr>
            <w:tcW w:w="2100" w:type="dxa"/>
            <w:vMerge w:val="restart"/>
          </w:tcPr>
          <w:p w14:paraId="20C3BB68" w14:textId="0286D56D" w:rsidR="002F5C45" w:rsidRPr="00131FA9" w:rsidRDefault="002F5C45" w:rsidP="159810F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numeral is a symbol or group of symbols used to represent a number. </w:t>
            </w:r>
          </w:p>
          <w:p w14:paraId="3503A542" w14:textId="6FFD6725" w:rsidR="002F5C45" w:rsidRPr="00131FA9" w:rsidRDefault="002F5C45" w:rsidP="159810F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389366D" w14:textId="767530C8" w:rsidR="002F5C45" w:rsidRPr="00131FA9" w:rsidRDefault="002F5C45" w:rsidP="0016659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absence of quantity is represented by 0.</w:t>
            </w:r>
          </w:p>
        </w:tc>
        <w:tc>
          <w:tcPr>
            <w:tcW w:w="2010" w:type="dxa"/>
            <w:vMerge w:val="restart"/>
          </w:tcPr>
          <w:p w14:paraId="5A8EB866" w14:textId="52821946" w:rsidR="002F5C45" w:rsidRDefault="002F5C45" w:rsidP="26121E84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26121E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Quantity is expressed in words and numerals based on patterns.</w:t>
            </w:r>
            <w:r>
              <w:br/>
            </w:r>
            <w:r>
              <w:br/>
            </w:r>
            <w:r w:rsidRPr="26121E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Quantity in the world is represented in multiple ways.</w:t>
            </w:r>
          </w:p>
        </w:tc>
        <w:tc>
          <w:tcPr>
            <w:tcW w:w="2123" w:type="dxa"/>
            <w:shd w:val="clear" w:color="auto" w:fill="auto"/>
          </w:tcPr>
          <w:p w14:paraId="7B3633F6" w14:textId="1636CADF" w:rsidR="002F5C45" w:rsidRPr="00E2711A" w:rsidRDefault="002F5C45" w:rsidP="00D4440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Represent quantities using words, nume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</w:t>
            </w: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als, objects, or pictures.</w:t>
            </w:r>
          </w:p>
          <w:p w14:paraId="7B3633F7" w14:textId="2F4F34A5" w:rsidR="002F5C45" w:rsidRPr="00050713" w:rsidRDefault="002F5C45" w:rsidP="00D444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82" w:type="dxa"/>
            <w:shd w:val="clear" w:color="auto" w:fill="auto"/>
          </w:tcPr>
          <w:p w14:paraId="5441D5D9" w14:textId="77777777" w:rsidR="002F5C45" w:rsidRPr="00A16264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A16264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0D81CA77" w14:textId="29B6E4A6" w:rsidR="002F5C45" w:rsidRPr="00A16264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1: Counting to 20</w:t>
            </w:r>
          </w:p>
          <w:p w14:paraId="546315B4" w14:textId="2EA5754F" w:rsidR="002F5C45" w:rsidRPr="00BB2E40" w:rsidRDefault="002F5C45" w:rsidP="159810F2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2: Counting to 50</w:t>
            </w:r>
          </w:p>
          <w:p w14:paraId="5848463D" w14:textId="0DCD44F5" w:rsidR="002F5C45" w:rsidRPr="009273F6" w:rsidRDefault="002F5C45" w:rsidP="159810F2">
            <w:pPr>
              <w:spacing w:line="276" w:lineRule="auto"/>
              <w:contextualSpacing/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</w:pPr>
          </w:p>
          <w:p w14:paraId="18138478" w14:textId="135B01CF" w:rsidR="002F5C45" w:rsidRPr="00BB2E40" w:rsidRDefault="002F5C45" w:rsidP="159810F2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59810F2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6: Early Place Value</w:t>
            </w:r>
          </w:p>
          <w:p w14:paraId="673007DD" w14:textId="3A834DED" w:rsidR="002F5C45" w:rsidRPr="00BB2E40" w:rsidRDefault="002F5C45" w:rsidP="00D44405">
            <w:pPr>
              <w:spacing w:line="276" w:lineRule="auto"/>
              <w:contextualSpacing/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24: Tens and Ones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Provide base ten blocks to 100</w:t>
            </w:r>
            <w:r w:rsidR="00E869F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56DD2EEE" w14:textId="17E5656D" w:rsidR="002F5C45" w:rsidRPr="00BB2E40" w:rsidRDefault="002F5C45" w:rsidP="159810F2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159810F2">
              <w:rPr>
                <w:rFonts w:ascii="Calibri" w:hAnsi="Calibri" w:cs="Calibri"/>
                <w:sz w:val="20"/>
                <w:szCs w:val="20"/>
              </w:rPr>
              <w:t>25: Building and Naming Numbers</w:t>
            </w:r>
          </w:p>
          <w:p w14:paraId="038265D3" w14:textId="5A51518A" w:rsidR="002F5C45" w:rsidRPr="00BB2E40" w:rsidRDefault="002F5C45" w:rsidP="159810F2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26: Different Representations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(Currently to 50; Include numbers 50-100 </w:t>
            </w:r>
            <w:proofErr w:type="gramStart"/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on L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ine</w:t>
            </w:r>
            <w:proofErr w:type="gramEnd"/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M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aster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69</w:t>
            </w:r>
            <w:r w:rsidR="00E869F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7B3633F8" w14:textId="7CB2102B" w:rsidR="002F5C45" w:rsidRPr="00BB2E40" w:rsidRDefault="002F5C45" w:rsidP="00AA785E">
            <w:pPr>
              <w:spacing w:line="276" w:lineRule="auto"/>
              <w:contextualSpacing/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27: Consolidation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Provide numbers to 100</w:t>
            </w:r>
            <w:r w:rsidR="00E869F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</w:tcPr>
          <w:p w14:paraId="6CFCBAED" w14:textId="7E9C6413" w:rsidR="002F5C45" w:rsidRDefault="002F5C45" w:rsidP="00D44405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 Family Cookout </w:t>
            </w:r>
            <w:r w:rsidRPr="00813EBA">
              <w:rPr>
                <w:rFonts w:asciiTheme="majorHAnsi" w:hAnsiTheme="majorHAnsi" w:cs="Open Sans"/>
                <w:bCs/>
                <w:i/>
                <w:iCs/>
                <w:color w:val="0070C0"/>
                <w:spacing w:val="-2"/>
                <w:sz w:val="20"/>
                <w:szCs w:val="20"/>
                <w:lang w:val="en-CA"/>
              </w:rPr>
              <w:t>(</w:t>
            </w:r>
            <w:r w:rsidR="00006FF5" w:rsidRPr="00813EBA">
              <w:rPr>
                <w:rFonts w:asciiTheme="majorHAnsi" w:hAnsiTheme="majorHAnsi" w:cs="Open Sans"/>
                <w:bCs/>
                <w:i/>
                <w:iCs/>
                <w:color w:val="0070C0"/>
                <w:spacing w:val="-2"/>
                <w:sz w:val="20"/>
                <w:szCs w:val="20"/>
                <w:lang w:val="en-CA"/>
              </w:rPr>
              <w:t xml:space="preserve">Addresses numbers </w:t>
            </w:r>
            <w:r w:rsidRPr="00813EBA">
              <w:rPr>
                <w:rFonts w:asciiTheme="majorHAnsi" w:hAnsiTheme="majorHAnsi" w:cs="Open Sans"/>
                <w:bCs/>
                <w:i/>
                <w:iCs/>
                <w:color w:val="0070C0"/>
                <w:spacing w:val="-2"/>
                <w:sz w:val="20"/>
                <w:szCs w:val="20"/>
                <w:lang w:val="en-CA"/>
              </w:rPr>
              <w:t>to 50</w:t>
            </w:r>
            <w:r w:rsidR="00CA073E" w:rsidRPr="00813EBA">
              <w:rPr>
                <w:rFonts w:asciiTheme="majorHAnsi" w:hAnsiTheme="majorHAnsi" w:cs="Open Sans"/>
                <w:bCs/>
                <w:i/>
                <w:iCs/>
                <w:color w:val="0070C0"/>
                <w:spacing w:val="-2"/>
                <w:sz w:val="20"/>
                <w:szCs w:val="20"/>
                <w:lang w:val="en-CA"/>
              </w:rPr>
              <w:t>.</w:t>
            </w:r>
            <w:r w:rsidRPr="00813EBA">
              <w:rPr>
                <w:rFonts w:asciiTheme="majorHAnsi" w:hAnsiTheme="majorHAnsi" w:cs="Open Sans"/>
                <w:bCs/>
                <w:i/>
                <w:iCs/>
                <w:color w:val="0070C0"/>
                <w:spacing w:val="-2"/>
                <w:sz w:val="20"/>
                <w:szCs w:val="20"/>
                <w:lang w:val="en-CA"/>
              </w:rPr>
              <w:t>)</w:t>
            </w:r>
          </w:p>
          <w:p w14:paraId="4E851889" w14:textId="77777777" w:rsidR="002F5C45" w:rsidRDefault="002F5C45" w:rsidP="00D44405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</w:p>
          <w:p w14:paraId="1FE7AD8A" w14:textId="620DCF26" w:rsidR="002F5C45" w:rsidRPr="00FA46F7" w:rsidRDefault="002F5C45" w:rsidP="00D44405">
            <w:pPr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</w:pPr>
            <w:r w:rsidRPr="00FA46F7"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Link to </w:t>
            </w:r>
            <w:r w:rsidR="004D3780" w:rsidRPr="00FA46F7"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  <w:t>other</w:t>
            </w:r>
            <w:r w:rsidRPr="00FA46F7"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 grade</w:t>
            </w:r>
            <w:r w:rsidR="001D37AF"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  <w:t>s</w:t>
            </w:r>
            <w:r w:rsidRPr="00FA46F7">
              <w:rPr>
                <w:rFonts w:asciiTheme="majorHAnsi" w:hAnsiTheme="majorHAnsi" w:cs="Open Sans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  <w:t>:</w:t>
            </w:r>
          </w:p>
          <w:p w14:paraId="5F07D0A4" w14:textId="77777777" w:rsidR="00D61259" w:rsidRPr="00D61259" w:rsidRDefault="002F5C45" w:rsidP="76D08C50">
            <w:pPr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u w:val="single"/>
                <w:lang w:val="en-CA"/>
              </w:rPr>
            </w:pPr>
            <w:r w:rsidRPr="00D61259"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>Gr</w:t>
            </w:r>
            <w:r w:rsidR="00D61259" w:rsidRPr="00D61259"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>ade</w:t>
            </w:r>
            <w:r w:rsidRPr="00D61259"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 xml:space="preserve"> 2</w:t>
            </w:r>
          </w:p>
          <w:p w14:paraId="542E8F82" w14:textId="4E0F3407" w:rsidR="002F5C45" w:rsidRPr="00FA46F7" w:rsidRDefault="002F5C45" w:rsidP="76D08C50">
            <w:pPr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color w:val="000000" w:themeColor="text1"/>
                <w:sz w:val="20"/>
                <w:szCs w:val="20"/>
                <w:lang w:val="en-CA"/>
              </w:rPr>
              <w:t xml:space="preserve">Ways to Count </w:t>
            </w:r>
            <w:r w:rsidRPr="76D08C50">
              <w:rPr>
                <w:rFonts w:asciiTheme="majorHAnsi" w:hAnsiTheme="majorHAnsi" w:cs="Open Sans"/>
                <w:i/>
                <w:iCs/>
                <w:color w:val="4F81BD" w:themeColor="accent1"/>
                <w:sz w:val="20"/>
                <w:szCs w:val="20"/>
                <w:lang w:val="en-CA"/>
              </w:rPr>
              <w:t>(</w:t>
            </w:r>
            <w:r w:rsidR="00006FF5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numbers </w:t>
            </w:r>
            <w:r w:rsidRPr="76D08C50">
              <w:rPr>
                <w:rFonts w:asciiTheme="majorHAnsi" w:hAnsiTheme="majorHAnsi" w:cs="Open Sans"/>
                <w:i/>
                <w:iCs/>
                <w:color w:val="4F81BD" w:themeColor="accent1"/>
                <w:sz w:val="20"/>
                <w:szCs w:val="20"/>
                <w:lang w:val="en-CA"/>
              </w:rPr>
              <w:t>to 100</w:t>
            </w:r>
            <w:r w:rsidR="00CA073E">
              <w:rPr>
                <w:rFonts w:asciiTheme="majorHAnsi" w:hAnsiTheme="majorHAnsi" w:cs="Open Sans"/>
                <w:i/>
                <w:iCs/>
                <w:color w:val="4F81BD" w:themeColor="accent1"/>
                <w:sz w:val="20"/>
                <w:szCs w:val="20"/>
                <w:lang w:val="en-CA"/>
              </w:rPr>
              <w:t>.</w:t>
            </w:r>
            <w:r w:rsidRPr="76D08C50">
              <w:rPr>
                <w:rFonts w:asciiTheme="majorHAnsi" w:hAnsiTheme="majorHAnsi" w:cs="Open Sans"/>
                <w:i/>
                <w:iCs/>
                <w:color w:val="4F81BD" w:themeColor="accent1"/>
                <w:sz w:val="20"/>
                <w:szCs w:val="20"/>
                <w:lang w:val="en-CA"/>
              </w:rPr>
              <w:t>)</w:t>
            </w:r>
          </w:p>
          <w:p w14:paraId="2D6B814C" w14:textId="02DA13E2" w:rsidR="002F5C45" w:rsidRDefault="002F5C45" w:rsidP="00D44405">
            <w:pPr>
              <w:rPr>
                <w:lang w:val="en-CA"/>
              </w:rPr>
            </w:pPr>
          </w:p>
        </w:tc>
      </w:tr>
      <w:tr w:rsidR="002F5C45" w:rsidRPr="00811A31" w14:paraId="0416DBEE" w14:textId="1D4AEDC8" w:rsidTr="414000B0">
        <w:trPr>
          <w:trHeight w:val="357"/>
        </w:trPr>
        <w:tc>
          <w:tcPr>
            <w:tcW w:w="2100" w:type="dxa"/>
            <w:vMerge/>
          </w:tcPr>
          <w:p w14:paraId="1FFE1155" w14:textId="77777777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775F65AA" w14:textId="5BAC73AB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</w:tcPr>
          <w:p w14:paraId="50D59560" w14:textId="70368A2A" w:rsidR="002F5C45" w:rsidRPr="00A16264" w:rsidDel="00AF33A0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Identify a quantity of 0 in familiar situations.</w:t>
            </w:r>
          </w:p>
        </w:tc>
        <w:tc>
          <w:tcPr>
            <w:tcW w:w="4682" w:type="dxa"/>
            <w:shd w:val="clear" w:color="auto" w:fill="auto"/>
          </w:tcPr>
          <w:p w14:paraId="64A258A0" w14:textId="77777777" w:rsidR="002F5C45" w:rsidRPr="00A16264" w:rsidRDefault="002F5C45" w:rsidP="00ED724E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7CF872C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1: Counting</w:t>
            </w:r>
          </w:p>
          <w:p w14:paraId="2CD06D3A" w14:textId="5623372F" w:rsidR="002F5C45" w:rsidRPr="00ED724E" w:rsidDel="00AF33A0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67CF872C">
              <w:rPr>
                <w:rFonts w:ascii="Calibri" w:hAnsi="Calibri" w:cs="Calibri"/>
                <w:sz w:val="20"/>
                <w:szCs w:val="20"/>
              </w:rPr>
              <w:t xml:space="preserve">3: Counting </w:t>
            </w:r>
            <w:proofErr w:type="gramStart"/>
            <w:r w:rsidRPr="67CF872C">
              <w:rPr>
                <w:rFonts w:ascii="Calibri" w:hAnsi="Calibri" w:cs="Calibri"/>
                <w:sz w:val="20"/>
                <w:szCs w:val="20"/>
              </w:rPr>
              <w:t>On</w:t>
            </w:r>
            <w:proofErr w:type="gramEnd"/>
            <w:r w:rsidRPr="67CF872C">
              <w:rPr>
                <w:rFonts w:ascii="Calibri" w:hAnsi="Calibri" w:cs="Calibri"/>
                <w:sz w:val="20"/>
                <w:szCs w:val="20"/>
              </w:rPr>
              <w:t xml:space="preserve"> and Back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F4BB6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(Discuss where 0 might be along the bunny’s path</w:t>
            </w:r>
            <w:r w:rsidR="00E869F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8F4BB6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</w:tcPr>
          <w:p w14:paraId="5E90D218" w14:textId="77777777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:rsidRPr="00811A31" w14:paraId="60DCFDA1" w14:textId="169BD87F" w:rsidTr="414000B0">
        <w:trPr>
          <w:trHeight w:val="2114"/>
        </w:trPr>
        <w:tc>
          <w:tcPr>
            <w:tcW w:w="2100" w:type="dxa"/>
            <w:vMerge w:val="restart"/>
            <w:tcBorders>
              <w:bottom w:val="single" w:sz="4" w:space="0" w:color="auto"/>
            </w:tcBorders>
          </w:tcPr>
          <w:p w14:paraId="3CE706C2" w14:textId="6673E670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Counting can begin at any number.</w:t>
            </w: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br/>
              <w:t>Counting more than one object at a time is called skip counting.</w:t>
            </w:r>
          </w:p>
        </w:tc>
        <w:tc>
          <w:tcPr>
            <w:tcW w:w="2010" w:type="dxa"/>
            <w:vMerge w:val="restart"/>
            <w:tcBorders>
              <w:bottom w:val="single" w:sz="4" w:space="0" w:color="auto"/>
            </w:tcBorders>
          </w:tcPr>
          <w:p w14:paraId="4404446C" w14:textId="16CAE8D2" w:rsidR="002F5C45" w:rsidRDefault="002F5C45" w:rsidP="26121E84">
            <w:r w:rsidRPr="26121E84">
              <w:rPr>
                <w:rFonts w:ascii="Calibri" w:hAnsi="Calibri" w:cs="Calibri"/>
                <w:sz w:val="20"/>
                <w:szCs w:val="20"/>
              </w:rPr>
              <w:t>Each number counted includes all previous numbers (counting principle: hierarchical inclusion).</w:t>
            </w:r>
          </w:p>
          <w:p w14:paraId="5137AC16" w14:textId="4C960940" w:rsidR="002F5C45" w:rsidRDefault="002F5C45" w:rsidP="26121E84"/>
          <w:p w14:paraId="11FBA2FC" w14:textId="7E807D1F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t>A quantity can be determined by counting more than one object in a set at a time.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</w:tcPr>
          <w:p w14:paraId="281822BC" w14:textId="2DDD15B2" w:rsidR="002F5C45" w:rsidRPr="00A16264" w:rsidDel="00AF33A0" w:rsidRDefault="002F5C45" w:rsidP="007C2C0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 xml:space="preserve">Count within 100,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1s</w:t>
            </w: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, starting at any number, according to the counting principles.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auto" w:fill="auto"/>
          </w:tcPr>
          <w:p w14:paraId="79FFDBC2" w14:textId="5596DAC2" w:rsidR="002F5C45" w:rsidRPr="00A46FF6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A46FF6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1A41929E" w14:textId="32DD157A" w:rsidR="002F5C45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1: Counting to 20</w:t>
            </w:r>
          </w:p>
          <w:p w14:paraId="673EA328" w14:textId="69061164" w:rsidR="002F5C45" w:rsidRDefault="002F5C45" w:rsidP="04F9563E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4F9563E">
              <w:rPr>
                <w:rFonts w:ascii="Calibri" w:hAnsi="Calibri" w:cs="Calibri"/>
                <w:sz w:val="20"/>
                <w:szCs w:val="20"/>
              </w:rPr>
              <w:t>2: Counting to 50</w:t>
            </w:r>
          </w:p>
          <w:p w14:paraId="2BFCA243" w14:textId="03E714D6" w:rsidR="002F5C45" w:rsidRDefault="002F5C45" w:rsidP="04F9563E">
            <w:pPr>
              <w:spacing w:line="276" w:lineRule="auto"/>
              <w:contextualSpacing/>
            </w:pPr>
            <w:r w:rsidRPr="04F9563E">
              <w:rPr>
                <w:rFonts w:ascii="Calibri" w:hAnsi="Calibri" w:cs="Calibri"/>
                <w:sz w:val="20"/>
                <w:szCs w:val="20"/>
              </w:rPr>
              <w:t xml:space="preserve">3: Counting </w:t>
            </w:r>
            <w:proofErr w:type="gramStart"/>
            <w:r w:rsidRPr="04F9563E">
              <w:rPr>
                <w:rFonts w:ascii="Calibri" w:hAnsi="Calibri" w:cs="Calibri"/>
                <w:sz w:val="20"/>
                <w:szCs w:val="20"/>
              </w:rPr>
              <w:t>On</w:t>
            </w:r>
            <w:proofErr w:type="gramEnd"/>
            <w:r w:rsidRPr="04F9563E">
              <w:rPr>
                <w:rFonts w:ascii="Calibri" w:hAnsi="Calibri" w:cs="Calibri"/>
                <w:sz w:val="20"/>
                <w:szCs w:val="20"/>
              </w:rPr>
              <w:t xml:space="preserve"> and Back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Remove numbers from L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ine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M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aster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8C to count forward to 100</w:t>
            </w:r>
            <w:r w:rsidR="009558C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5AAE14BC" w14:textId="531718BA" w:rsidR="002F5C45" w:rsidRDefault="002F5C45" w:rsidP="003D4C1A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5: Consolidation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Include numbers to 100</w:t>
            </w:r>
            <w:r w:rsidR="009558C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37CF9E87" w14:textId="77777777" w:rsidR="002F5C45" w:rsidRDefault="002F5C45" w:rsidP="003D4C1A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99AED71" w14:textId="086186D0" w:rsidR="002F5C45" w:rsidRPr="00493B5E" w:rsidRDefault="002554B3" w:rsidP="003D4C1A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Material from</w:t>
            </w:r>
            <w:r w:rsidR="002F5C45"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other grade</w:t>
            </w:r>
            <w:r w:rsidR="001D37A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</w:t>
            </w:r>
            <w:r w:rsidR="002F5C45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:</w:t>
            </w:r>
          </w:p>
          <w:p w14:paraId="2793E15E" w14:textId="03656E52" w:rsidR="002F5C45" w:rsidRPr="00493B5E" w:rsidRDefault="002F5C45" w:rsidP="003D4C1A">
            <w:pPr>
              <w:spacing w:line="276" w:lineRule="auto"/>
              <w:contextualSpacing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493B5E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Grade 2 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Number Cluster 1: Counting </w:t>
            </w:r>
          </w:p>
          <w:p w14:paraId="07ABAE65" w14:textId="114D2BA0" w:rsidR="002F5C45" w:rsidRPr="00A16264" w:rsidDel="00AF33A0" w:rsidRDefault="002F5C45" w:rsidP="0FA756F2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1364D39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1: Bridging </w:t>
            </w:r>
            <w:r w:rsidRPr="1364D39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Tens </w:t>
            </w:r>
            <w:r w:rsidRPr="1364D398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Currently </w:t>
            </w:r>
            <w:r w:rsidRPr="1364D398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up to 100)</w:t>
            </w:r>
          </w:p>
          <w:p w14:paraId="32B3ED67" w14:textId="79262DD2" w:rsidR="002F5C45" w:rsidRDefault="002F5C45" w:rsidP="0FA756F2">
            <w:pPr>
              <w:spacing w:line="276" w:lineRule="auto"/>
              <w:contextualSpacing/>
              <w:rPr>
                <w:i/>
                <w:iCs/>
                <w:color w:val="000000" w:themeColor="text1"/>
              </w:rPr>
            </w:pPr>
          </w:p>
          <w:p w14:paraId="4FEFE158" w14:textId="77777777" w:rsidR="002F5C45" w:rsidRDefault="002F5C45" w:rsidP="00AD0EE9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Optional:</w:t>
            </w:r>
          </w:p>
          <w:p w14:paraId="40A4BE31" w14:textId="77777777" w:rsidR="002F5C45" w:rsidRPr="005D0FE2" w:rsidDel="00AF33A0" w:rsidRDefault="002F5C45" w:rsidP="00AD0EE9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</w:pPr>
            <w:r w:rsidRPr="76D08C50"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  <w:t>Number Cluster 8: Financial Literacy</w:t>
            </w:r>
          </w:p>
          <w:p w14:paraId="0B2133BF" w14:textId="381C803F" w:rsidR="002F5C45" w:rsidRPr="00DC58B9" w:rsidRDefault="002F5C45" w:rsidP="00AD0EE9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color w:val="4F81BD" w:themeColor="accent1"/>
                <w:spacing w:val="-4"/>
                <w:sz w:val="20"/>
                <w:szCs w:val="20"/>
              </w:rPr>
            </w:pPr>
            <w:r w:rsidRPr="00DC58B9">
              <w:rPr>
                <w:rFonts w:asciiTheme="majorHAnsi" w:eastAsiaTheme="majorEastAsia" w:hAnsiTheme="majorHAnsi" w:cstheme="majorBidi"/>
                <w:color w:val="4F81BD" w:themeColor="accent1"/>
                <w:spacing w:val="-4"/>
                <w:sz w:val="20"/>
                <w:szCs w:val="20"/>
              </w:rPr>
              <w:t xml:space="preserve">36: Value of Coins </w:t>
            </w:r>
            <w:r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-4"/>
                <w:sz w:val="20"/>
                <w:szCs w:val="20"/>
              </w:rPr>
              <w:t>(Use Student Card 36B to count by 1s</w:t>
            </w:r>
            <w:r w:rsidR="009558CA"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-4"/>
                <w:sz w:val="20"/>
                <w:szCs w:val="20"/>
              </w:rPr>
              <w:t>.</w:t>
            </w:r>
            <w:r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pacing w:val="-4"/>
                <w:sz w:val="20"/>
                <w:szCs w:val="20"/>
              </w:rPr>
              <w:t>)</w:t>
            </w:r>
          </w:p>
          <w:p w14:paraId="40F95918" w14:textId="3870C136" w:rsidR="002F5C45" w:rsidRPr="00A16264" w:rsidDel="00AF33A0" w:rsidRDefault="002F5C45" w:rsidP="00AA785E">
            <w:pPr>
              <w:spacing w:line="276" w:lineRule="auto"/>
              <w:contextualSpacing/>
              <w:rPr>
                <w:highlight w:val="cyan"/>
              </w:rPr>
            </w:pPr>
            <w:r w:rsidRPr="76D08C50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>37: Counting Collections</w:t>
            </w:r>
            <w:r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 </w:t>
            </w:r>
            <w:r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(Use Student Card 37A to skip count by 1s</w:t>
            </w:r>
            <w:r w:rsidR="009558CA"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1613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3CD3808" w14:textId="0CF60FD3" w:rsidR="002F5C45" w:rsidRPr="00A16264" w:rsidRDefault="002F5C45" w:rsidP="4EF4A770"/>
        </w:tc>
      </w:tr>
      <w:tr w:rsidR="002F5C45" w:rsidRPr="00811A31" w14:paraId="4C5EA616" w14:textId="22EB7814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6"/>
        </w:trPr>
        <w:tc>
          <w:tcPr>
            <w:tcW w:w="2100" w:type="dxa"/>
            <w:vMerge/>
          </w:tcPr>
          <w:p w14:paraId="6636F168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02DB9F3D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3169" w14:textId="3D889C82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Count backward from 20 to 0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02B8" w14:textId="77777777" w:rsidR="002F5C45" w:rsidRPr="00B4429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5C708651" w14:textId="58B103AA" w:rsidR="002F5C45" w:rsidRPr="00B4429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3: Counting </w:t>
            </w:r>
            <w:proofErr w:type="gramStart"/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On</w:t>
            </w:r>
            <w:proofErr w:type="gramEnd"/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 and Back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Currently back from 50; Remove L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ine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M</w:t>
            </w:r>
            <w:r w:rsidR="00006FF5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aster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9C</w:t>
            </w:r>
            <w:r w:rsidR="009558C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3C5" w14:textId="77777777" w:rsidR="002F5C45" w:rsidRPr="00493B5E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:rsidRPr="00811A31" w14:paraId="57D27206" w14:textId="12824181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51C31ABA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34CE2582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8031" w14:textId="4AD53263" w:rsidR="002F5C45" w:rsidRPr="00A16264" w:rsidDel="00AF33A0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Skip count to 100,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5s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 and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10s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, starting at 0.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5CD" w14:textId="34DC9100" w:rsidR="002F5C45" w:rsidRPr="00DF5C79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DF5C79">
              <w:rPr>
                <w:rFonts w:ascii="Calibri" w:hAnsi="Calibri" w:cs="Calibri"/>
                <w:b/>
                <w:sz w:val="20"/>
                <w:szCs w:val="20"/>
              </w:rPr>
              <w:t>Number Cluster 4: Skip-Counting</w:t>
            </w:r>
          </w:p>
          <w:p w14:paraId="767FF0FB" w14:textId="19E682CD" w:rsidR="002F5C45" w:rsidRPr="0007645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13: Skip-Counting Forward </w:t>
            </w:r>
            <w:r w:rsidRPr="00E904C0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(Currently to 50; Have students use Hundred chart to skip-count to 100</w:t>
            </w:r>
            <w:r w:rsidR="009558CA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0A04F2A1" w14:textId="3B34B77B" w:rsidR="002F5C45" w:rsidRPr="0007645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16: Consolidation 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Provide additional linking cubes to 100</w:t>
            </w:r>
            <w:r w:rsidR="009558C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E904C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166705E9" w14:textId="7D23E862" w:rsidR="002F5C45" w:rsidRPr="00A16264" w:rsidDel="00AF33A0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11B58A45" w14:textId="5806A860" w:rsidR="002F5C45" w:rsidRPr="00E904C0" w:rsidDel="00AF33A0" w:rsidRDefault="002F5C45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</w:pPr>
            <w:r w:rsidRPr="00E904C0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Optional:</w:t>
            </w:r>
          </w:p>
          <w:p w14:paraId="4390DE01" w14:textId="07E27C34" w:rsidR="002F5C45" w:rsidRPr="00E904C0" w:rsidDel="00AF33A0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</w:pPr>
            <w:r w:rsidRPr="00E904C0"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  <w:t>Number Cluster 8: Financial Literacy</w:t>
            </w:r>
          </w:p>
          <w:p w14:paraId="3D2499F4" w14:textId="706FCEAF" w:rsidR="002F5C45" w:rsidRPr="00156FFF" w:rsidDel="00AF33A0" w:rsidRDefault="002F5C45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</w:pPr>
            <w:r w:rsidRPr="00E904C0">
              <w:rPr>
                <w:rFonts w:asciiTheme="majorHAnsi" w:eastAsiaTheme="majorEastAsia" w:hAnsiTheme="majorHAnsi" w:cstheme="majorBidi"/>
                <w:color w:val="4F81BD" w:themeColor="accent1"/>
                <w:sz w:val="20"/>
                <w:szCs w:val="20"/>
              </w:rPr>
              <w:t xml:space="preserve">36: Value of Coins </w:t>
            </w:r>
            <w:r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(Use Student Card 36A to skip count by 5s and 10s</w:t>
            </w:r>
            <w:r w:rsidR="009558CA"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202A4189" w14:textId="0C590A16" w:rsidR="002F5C45" w:rsidRPr="00A16264" w:rsidDel="00AF33A0" w:rsidRDefault="002F5C45" w:rsidP="00AA785E">
            <w:pPr>
              <w:spacing w:line="276" w:lineRule="auto"/>
              <w:contextualSpacing/>
              <w:rPr>
                <w:highlight w:val="cyan"/>
              </w:rPr>
            </w:pPr>
            <w:r w:rsidRPr="00E904C0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37: Counting Collections </w:t>
            </w:r>
            <w:r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(Use Student Card 37B to skip count by 5s and 10s</w:t>
            </w:r>
            <w:r w:rsidR="009558CA"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156FFF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078" w14:textId="77777777" w:rsidR="002F5C45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How Many is too Many?</w:t>
            </w:r>
          </w:p>
          <w:p w14:paraId="0F7C4897" w14:textId="77777777" w:rsidR="002F5C45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F976CA" w14:textId="431FAA38" w:rsidR="002F5C45" w:rsidRPr="00493B5E" w:rsidRDefault="002F5C45" w:rsidP="00CB0A37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Link to </w:t>
            </w:r>
            <w:r w:rsidR="003D6DAF"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other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grade</w:t>
            </w:r>
            <w:r w:rsidR="001D37AF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30F15DB0" w14:textId="15EEF6A3" w:rsidR="002F5C45" w:rsidRDefault="002F5C45" w:rsidP="76D08C50">
            <w:pPr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Grade 2</w:t>
            </w:r>
          </w:p>
          <w:p w14:paraId="564EE41F" w14:textId="45ED2C95" w:rsidR="002F5C45" w:rsidRPr="00C66E64" w:rsidRDefault="002F5C45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Ways to Count </w:t>
            </w:r>
          </w:p>
          <w:p w14:paraId="2A17A989" w14:textId="391B1C0A" w:rsidR="002F5C45" w:rsidRDefault="002F5C45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Family Fun Day </w:t>
            </w:r>
          </w:p>
        </w:tc>
      </w:tr>
      <w:tr w:rsidR="002F5C45" w:rsidRPr="00811A31" w14:paraId="5FE7F07F" w14:textId="68CFC508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29E6E87A" w14:textId="77777777" w:rsidR="002F5C45" w:rsidRPr="00B44291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055EA2EE" w14:textId="77777777" w:rsidR="002F5C45" w:rsidRPr="00B44291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261F" w14:textId="109A81F6" w:rsidR="002F5C45" w:rsidRPr="00A16264" w:rsidDel="00AF33A0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Skip count to 20,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2s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, starting at 0.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DD7F" w14:textId="0CB3729D" w:rsidR="002F5C45" w:rsidRPr="00493B5E" w:rsidRDefault="002F5C45" w:rsidP="00CB0A37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93B5E">
              <w:rPr>
                <w:rFonts w:ascii="Calibri" w:hAnsi="Calibri" w:cs="Calibri"/>
                <w:b/>
                <w:sz w:val="20"/>
                <w:szCs w:val="20"/>
              </w:rPr>
              <w:t>Number Cluster 4: Skip-Counting</w:t>
            </w:r>
          </w:p>
          <w:p w14:paraId="3E0ED26F" w14:textId="56FC4423" w:rsidR="002F5C45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13: Skip-Counting Forward 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FD132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U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se side B</w:t>
            </w:r>
            <w:r w:rsidR="00FD132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7EC73233" w14:textId="5FCCF9DA" w:rsidR="002F5C45" w:rsidRPr="00C7169A" w:rsidDel="00AF33A0" w:rsidRDefault="002F5C45" w:rsidP="0FA756F2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FA756F2">
              <w:rPr>
                <w:rFonts w:ascii="Calibri" w:hAnsi="Calibri" w:cs="Calibri"/>
                <w:sz w:val="20"/>
                <w:szCs w:val="20"/>
              </w:rPr>
              <w:t xml:space="preserve">16: Consolidation </w:t>
            </w:r>
            <w:r w:rsidRPr="008D6BC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Only provide 20 cubes when skip-counting by 2s</w:t>
            </w:r>
            <w:r w:rsidR="00FD1323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8D6BC7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1AA6679B" w14:textId="6C5036F8" w:rsidR="002F5C45" w:rsidRPr="00DC58B9" w:rsidDel="00AF33A0" w:rsidRDefault="002F5C45" w:rsidP="76D08C50">
            <w:pPr>
              <w:spacing w:line="276" w:lineRule="auto"/>
              <w:contextualSpacing/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</w:pPr>
          </w:p>
          <w:p w14:paraId="04158821" w14:textId="5806A860" w:rsidR="002F5C45" w:rsidRPr="00D22802" w:rsidRDefault="002F5C45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Optional:</w:t>
            </w:r>
          </w:p>
          <w:p w14:paraId="0CB3212C" w14:textId="07E27C34" w:rsidR="002F5C45" w:rsidRPr="00D22802" w:rsidDel="00AF33A0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="Calibri" w:hAnsi="Calibri" w:cs="Calibri"/>
                <w:b/>
                <w:bCs/>
                <w:color w:val="4F81BD" w:themeColor="accent1"/>
                <w:sz w:val="20"/>
                <w:szCs w:val="20"/>
              </w:rPr>
              <w:t>Number Cluster 8: Financial Literacy</w:t>
            </w:r>
          </w:p>
          <w:p w14:paraId="5109F1C2" w14:textId="5599FF21" w:rsidR="002F5C45" w:rsidRPr="00D22802" w:rsidRDefault="002F5C45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color w:val="4F81BD" w:themeColor="accent1"/>
                <w:sz w:val="20"/>
                <w:szCs w:val="20"/>
              </w:rPr>
            </w:pPr>
            <w:r w:rsidRPr="00D22802">
              <w:rPr>
                <w:rFonts w:asciiTheme="majorHAnsi" w:eastAsiaTheme="majorEastAsia" w:hAnsiTheme="majorHAnsi" w:cstheme="majorBidi"/>
                <w:color w:val="4F81BD" w:themeColor="accent1"/>
                <w:sz w:val="20"/>
                <w:szCs w:val="20"/>
              </w:rPr>
              <w:t xml:space="preserve">36: Value of Coins </w:t>
            </w:r>
            <w:r w:rsidRPr="00FD1323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(Use Student Card 36B to skip count by 2s</w:t>
            </w:r>
            <w:r w:rsidR="00FD1323" w:rsidRPr="00FD1323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FD1323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0EC1AB28" w14:textId="0FDD7427" w:rsidR="002F5C45" w:rsidRPr="00C7169A" w:rsidDel="00AF33A0" w:rsidRDefault="002F5C45" w:rsidP="00AA785E">
            <w:pPr>
              <w:spacing w:line="276" w:lineRule="auto"/>
              <w:contextualSpacing/>
              <w:rPr>
                <w:highlight w:val="cyan"/>
              </w:rPr>
            </w:pPr>
            <w:r w:rsidRPr="00D22802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37: Counting Collections </w:t>
            </w:r>
            <w:r w:rsidRPr="0048528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(Use Student Card 37A to skip count by 2s</w:t>
            </w:r>
            <w:r w:rsidR="00FD1323" w:rsidRPr="0048528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48528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310" w14:textId="278DEE4E" w:rsidR="002F5C45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On Safari!</w:t>
            </w:r>
          </w:p>
        </w:tc>
      </w:tr>
      <w:tr w:rsidR="002F5C45" w:rsidRPr="00811A31" w14:paraId="6E66E05F" w14:textId="3535F9A8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1ED" w14:textId="5AE395D4" w:rsidR="002F5C45" w:rsidRPr="00B44291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t>Sharing involves partitioning a quantity into a certain number of groups.</w:t>
            </w: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br/>
              <w:t>Grouping involves partitioning a quantity into groups of a certain size.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74A" w14:textId="67F7C4B9" w:rsidR="002F5C45" w:rsidRPr="00B44291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t>Quantity can be partitioned by sharing or grouping.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3192" w14:textId="2742DDD3" w:rsidR="002F5C45" w:rsidRPr="00A16264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Partition a set of objects by sharing and grouping.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C1B7" w14:textId="5B409AB2" w:rsidR="002F5C45" w:rsidRPr="000914D6" w:rsidRDefault="002F5C45" w:rsidP="00ED5DE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Composing and Decomposing</w:t>
            </w:r>
          </w:p>
          <w:p w14:paraId="26DCB58A" w14:textId="2937B2DE" w:rsidR="002F5C45" w:rsidRPr="00A16264" w:rsidDel="00AF33A0" w:rsidRDefault="002F5C45" w:rsidP="00AA78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21: Equal Groups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863" w14:textId="77777777" w:rsidR="002F5C45" w:rsidRPr="00A16264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14:paraId="2CD1C1D7" w14:textId="77777777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677D2A57" w14:textId="1413A2C0" w:rsidR="002F5C45" w:rsidRDefault="002F5C45" w:rsidP="00ED5DE2"/>
        </w:tc>
        <w:tc>
          <w:tcPr>
            <w:tcW w:w="2010" w:type="dxa"/>
            <w:vMerge/>
          </w:tcPr>
          <w:p w14:paraId="237FB2C6" w14:textId="1AE62CD8" w:rsidR="002F5C45" w:rsidRDefault="002F5C45" w:rsidP="00ED5DE2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F75" w14:textId="4F7FBC7A" w:rsidR="002F5C45" w:rsidRDefault="002F5C45" w:rsidP="00ED5DE2"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Demonstrate conservation of number when sharing or grouping.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63AB" w14:textId="587B7834" w:rsidR="002F5C45" w:rsidRPr="000914D6" w:rsidRDefault="002F5C45" w:rsidP="00ED5DE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Composing and Decomposing</w:t>
            </w:r>
          </w:p>
          <w:p w14:paraId="390C9A52" w14:textId="0FF27EAD" w:rsidR="002F5C45" w:rsidRDefault="002F5C45" w:rsidP="00ED5DE2">
            <w:pPr>
              <w:spacing w:line="276" w:lineRule="auto"/>
              <w:rPr>
                <w:b/>
                <w:bCs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21: Equal Groups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A8F" w14:textId="557411FD" w:rsidR="002F5C45" w:rsidRDefault="002F5C45" w:rsidP="00ED5DE2"/>
        </w:tc>
      </w:tr>
      <w:tr w:rsidR="002F5C45" w14:paraId="75518F5C" w14:textId="77777777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BA1" w14:textId="15BA4F49" w:rsidR="002F5C45" w:rsidRDefault="002F5C45" w:rsidP="00E14A82">
            <w:r w:rsidRPr="00131FA9">
              <w:rPr>
                <w:rFonts w:ascii="Calibri" w:hAnsi="Calibri" w:cs="Calibri"/>
                <w:bCs/>
                <w:sz w:val="20"/>
                <w:szCs w:val="20"/>
              </w:rPr>
              <w:t>Familiar arrangements of small quantities facilitate subitizing.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22E" w14:textId="27805D71" w:rsidR="002F5C45" w:rsidRDefault="002F5C45" w:rsidP="00E14A82">
            <w:r w:rsidRPr="00131FA9">
              <w:rPr>
                <w:rFonts w:ascii="Calibri" w:hAnsi="Calibri" w:cs="Calibri"/>
                <w:bCs/>
                <w:sz w:val="20"/>
                <w:szCs w:val="20"/>
              </w:rPr>
              <w:t>A quantity can be perceived as the composition of smaller quantities.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8FBB" w14:textId="028D7B31" w:rsidR="002F5C45" w:rsidRDefault="002F5C45" w:rsidP="00E14A82"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Recognize quantities to 10.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B0B0" w14:textId="77777777" w:rsidR="002F5C45" w:rsidRPr="00B44291" w:rsidRDefault="002F5C45" w:rsidP="00E14A8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2: Spatial Reasoning</w:t>
            </w:r>
          </w:p>
          <w:p w14:paraId="23761806" w14:textId="77777777" w:rsidR="002F5C45" w:rsidRDefault="002F5C45" w:rsidP="00E14A82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6: Subitizing to 10</w:t>
            </w:r>
          </w:p>
          <w:p w14:paraId="3B9AFB66" w14:textId="12F09B2A" w:rsidR="002F5C45" w:rsidRDefault="002F5C45" w:rsidP="76D08C5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8: Consolidation 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(Use side B</w:t>
            </w:r>
            <w:r w:rsidR="0048528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1F9C826A" w14:textId="77777777" w:rsidR="002F5C45" w:rsidRDefault="002F5C45" w:rsidP="00E14A82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</w:p>
          <w:p w14:paraId="027F27AD" w14:textId="2B425FD8" w:rsidR="002F5C45" w:rsidRPr="000914D6" w:rsidRDefault="002F5C45" w:rsidP="00231901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501C4219" w14:textId="6194332C" w:rsidR="002F5C45" w:rsidRPr="00D915FF" w:rsidRDefault="00D915FF" w:rsidP="58F75C0B">
            <w:pPr>
              <w:spacing w:line="276" w:lineRule="auto"/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</w:t>
            </w:r>
            <w:r w:rsidR="002F5C45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Complements of 10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031" w14:textId="0FF5EF14" w:rsidR="002F5C45" w:rsidRDefault="002F5C45" w:rsidP="00E14A82"/>
        </w:tc>
      </w:tr>
      <w:tr w:rsidR="002F5C45" w14:paraId="75328843" w14:textId="77777777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5D1F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Comparisons of quantity can be described by using word such as </w:t>
            </w:r>
          </w:p>
          <w:p w14:paraId="4C4AA2B1" w14:textId="68ED01B8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qual</w:t>
            </w:r>
          </w:p>
          <w:p w14:paraId="59941532" w14:textId="14212B35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ot equal</w:t>
            </w:r>
          </w:p>
          <w:p w14:paraId="03365A14" w14:textId="60A21BED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ess </w:t>
            </w:r>
          </w:p>
          <w:p w14:paraId="3A2E1E81" w14:textId="5C14615E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ore</w:t>
            </w:r>
          </w:p>
          <w:p w14:paraId="50B3B65E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BCE09B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Equality can be modelled using a balance. </w:t>
            </w:r>
          </w:p>
          <w:p w14:paraId="708F07EB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56A1CC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The equal sign, =, is used to show equality between two quantities.</w:t>
            </w:r>
          </w:p>
          <w:p w14:paraId="00D6EBA4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DE85DD" w14:textId="2DD2A3C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bCs/>
                <w:sz w:val="20"/>
                <w:szCs w:val="20"/>
              </w:rPr>
              <w:t>The unequal sign, ≠, is used to show that two quantities are not equal.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A2D" w14:textId="77777777" w:rsidR="002F5C45" w:rsidRDefault="002F5C45" w:rsidP="00CB101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Two quantities are equal when there is the same number of objects in both sets.</w:t>
            </w:r>
          </w:p>
          <w:p w14:paraId="4B91C0C5" w14:textId="77777777" w:rsidR="00F43A3A" w:rsidRDefault="00F43A3A" w:rsidP="00CB101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CC8D257" w14:textId="77777777" w:rsidR="00F43A3A" w:rsidRPr="00F43A3A" w:rsidRDefault="00F43A3A" w:rsidP="00F43A3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Equality is a balance</w:t>
            </w:r>
          </w:p>
          <w:p w14:paraId="5F3A02BC" w14:textId="77777777" w:rsidR="00F43A3A" w:rsidRPr="00F43A3A" w:rsidRDefault="00F43A3A" w:rsidP="00F43A3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between two</w:t>
            </w:r>
          </w:p>
          <w:p w14:paraId="7EC234AA" w14:textId="4F87C9CD" w:rsidR="00F43A3A" w:rsidRPr="00784ABA" w:rsidRDefault="00F43A3A" w:rsidP="00F43A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quantities.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6599" w14:textId="70C6A34D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Investigate equal and unequal quantities, </w:t>
            </w:r>
            <w:r w:rsidR="00D61BFB">
              <w:rPr>
                <w:rFonts w:asciiTheme="majorHAnsi" w:hAnsiTheme="majorHAnsi" w:cstheme="majorHAnsi"/>
                <w:sz w:val="20"/>
                <w:szCs w:val="20"/>
              </w:rPr>
              <w:t xml:space="preserve">including </w:t>
            </w: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using a balance model.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440F" w14:textId="58E6565C" w:rsidR="002F5C45" w:rsidRPr="00493B5E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b/>
                <w:bCs/>
                <w:sz w:val="20"/>
                <w:szCs w:val="20"/>
              </w:rPr>
              <w:t>Patterning Cluster 3: Equality and Inequality</w:t>
            </w:r>
          </w:p>
          <w:p w14:paraId="226EE604" w14:textId="77777777" w:rsidR="002F5C45" w:rsidRPr="00493B5E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10: Exploring Sets </w:t>
            </w:r>
          </w:p>
          <w:p w14:paraId="137AF6E1" w14:textId="77777777" w:rsidR="002F5C45" w:rsidRPr="00493B5E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11: Making Equal Sets </w:t>
            </w:r>
          </w:p>
          <w:p w14:paraId="6F5DDDE4" w14:textId="77777777" w:rsidR="002F5C45" w:rsidRPr="00493B5E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12: Using Symbols </w:t>
            </w:r>
          </w:p>
          <w:p w14:paraId="6225AAEC" w14:textId="1BFABAC6" w:rsidR="002F5C45" w:rsidRDefault="002F5C45" w:rsidP="00AA785E">
            <w:pPr>
              <w:spacing w:line="276" w:lineRule="auto"/>
              <w:contextualSpacing/>
              <w:rPr>
                <w:i/>
                <w:iCs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13: Consolidation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B6E" w14:textId="77777777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Nutty and Wolfy</w:t>
            </w:r>
          </w:p>
          <w:p w14:paraId="462BC9BF" w14:textId="77777777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8E7759D" w14:textId="1BA9706F" w:rsidR="002F5C45" w:rsidRPr="00493B5E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Link to </w:t>
            </w:r>
            <w:r w:rsidR="003D6DAF"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other</w:t>
            </w:r>
            <w:r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grade</w:t>
            </w:r>
            <w:r w:rsidR="001D37A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:</w:t>
            </w:r>
          </w:p>
          <w:p w14:paraId="733A842C" w14:textId="2427E048" w:rsidR="002F5C45" w:rsidRPr="00C66E64" w:rsidRDefault="002F5C45" w:rsidP="76D08C50">
            <w:pPr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Grade 2</w:t>
            </w:r>
          </w:p>
          <w:p w14:paraId="59217FD9" w14:textId="5A125AB9" w:rsidR="002F5C45" w:rsidRPr="00DC58B9" w:rsidRDefault="002F5C45" w:rsidP="00CB10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Kokum’s Bannock </w:t>
            </w:r>
          </w:p>
        </w:tc>
      </w:tr>
      <w:tr w:rsidR="002F5C45" w14:paraId="5FDA0CA6" w14:textId="77777777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4D48DB90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7F1BF043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2915" w14:textId="2C301194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Identify numbers that are one more, two more, one less, and two less than a given number.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FB36" w14:textId="16D72FB0" w:rsidR="002F5C45" w:rsidRPr="000914D6" w:rsidRDefault="002F5C45" w:rsidP="00915F7B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587DF673" w14:textId="46015278" w:rsidR="002F5C45" w:rsidRPr="00915F7B" w:rsidRDefault="002F5C45" w:rsidP="00CB101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15F7B">
              <w:rPr>
                <w:rFonts w:asciiTheme="majorHAnsi" w:hAnsiTheme="majorHAnsi" w:cstheme="majorHAnsi"/>
                <w:sz w:val="20"/>
                <w:szCs w:val="20"/>
              </w:rPr>
              <w:t>31: More or Less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CB8" w14:textId="77777777" w:rsidR="002F5C45" w:rsidRDefault="002F5C45" w:rsidP="00CB1018"/>
        </w:tc>
      </w:tr>
      <w:tr w:rsidR="002F5C45" w14:paraId="60465F47" w14:textId="77777777" w:rsidTr="41400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037A1D48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10" w:type="dxa"/>
            <w:vMerge/>
          </w:tcPr>
          <w:p w14:paraId="7EC20F65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9764" w14:textId="5D9113E8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Represent a quantity relative to another, including symbolically.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5D14" w14:textId="0D2F49FF" w:rsidR="002F5C45" w:rsidRPr="00B44291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4EF4A770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3: Comparing and Ordering</w:t>
            </w:r>
          </w:p>
          <w:p w14:paraId="6FE43938" w14:textId="0010B768" w:rsidR="002F5C45" w:rsidRPr="0056177C" w:rsidRDefault="00D915FF" w:rsidP="76D08C50">
            <w:pPr>
              <w:spacing w:line="276" w:lineRule="auto"/>
              <w:contextualSpacing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2F5C45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Comparing Sets Concretely</w:t>
            </w:r>
            <w:r w:rsidR="002F5C45" w:rsidRPr="0056177C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 </w:t>
            </w:r>
          </w:p>
          <w:p w14:paraId="21740252" w14:textId="1C6554C9" w:rsidR="002F5C45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10: Comparing Sets Pictorially 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Currently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to 20)</w:t>
            </w:r>
          </w:p>
          <w:p w14:paraId="7A89C9B2" w14:textId="1D05519E" w:rsidR="002F5C45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11: Comparing Numbers to 50 </w:t>
            </w:r>
            <w:r w:rsidRPr="00D22802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Provide additional craft sticks to 100</w:t>
            </w:r>
            <w:r w:rsidR="000C3CA4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130B9D90" w14:textId="7018E660" w:rsidR="002F5C45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12: Consolidation 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(Currently to 50; Provide additional craft sticks to 100</w:t>
            </w:r>
            <w:r w:rsidR="000C3CA4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3FA8665E" w14:textId="77777777" w:rsidR="002F5C45" w:rsidRDefault="002F5C45" w:rsidP="00CB1018">
            <w:pPr>
              <w:spacing w:line="276" w:lineRule="auto"/>
              <w:contextualSpacing/>
              <w:rPr>
                <w:i/>
                <w:iCs/>
                <w:color w:val="0070C0"/>
              </w:rPr>
            </w:pPr>
          </w:p>
          <w:p w14:paraId="3A6C01CF" w14:textId="77777777" w:rsidR="002F5C45" w:rsidRPr="00B44291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Early Place Value</w:t>
            </w:r>
          </w:p>
          <w:p w14:paraId="1E1DC15B" w14:textId="64CF7A47" w:rsidR="002F5C45" w:rsidRDefault="002F5C45" w:rsidP="00CB1018">
            <w:pPr>
              <w:spacing w:line="276" w:lineRule="auto"/>
              <w:rPr>
                <w:b/>
                <w:bCs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28: More or Less 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Currently</w:t>
            </w:r>
            <w:r w:rsidRPr="76D08C50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 to 40)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876" w14:textId="5CFA6882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Paddling the River </w:t>
            </w:r>
            <w:r w:rsidRPr="00624321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F52394" w:rsidRPr="00624321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Addresses numbers</w:t>
            </w:r>
            <w:r w:rsidR="00F52394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2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0</w:t>
            </w:r>
            <w:r w:rsidR="00B5791F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344FADD5" w14:textId="0D8826F6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Cats and Kittens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F52394" w:rsidRPr="00624321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Addresses numbers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2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0</w:t>
            </w:r>
            <w:r w:rsidR="00B5791F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6FCC893C" w14:textId="3B4B55C7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Nutty and Wolfy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F52394" w:rsidRPr="00624321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Addresses numbers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2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0</w:t>
            </w:r>
            <w:r w:rsidR="00B5791F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78729EE3" w14:textId="77777777" w:rsidR="002F5C45" w:rsidRDefault="002F5C45" w:rsidP="00CB1018"/>
        </w:tc>
      </w:tr>
    </w:tbl>
    <w:p w14:paraId="49D64D89" w14:textId="2ADC0572" w:rsidR="00AF4C90" w:rsidRDefault="00AF4C90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629"/>
        <w:gridCol w:w="1843"/>
        <w:gridCol w:w="4961"/>
        <w:gridCol w:w="2410"/>
      </w:tblGrid>
      <w:tr w:rsidR="006402BD" w14:paraId="639CBB83" w14:textId="77777777" w:rsidTr="00AF4C90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F689" w14:textId="2D2C4914" w:rsidR="00460668" w:rsidRPr="00D44405" w:rsidRDefault="00460668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How can addition and subtraction provide perspectives of number?</w:t>
            </w:r>
          </w:p>
          <w:p w14:paraId="109C9F6C" w14:textId="000EFD4A" w:rsidR="00460668" w:rsidRPr="008241C0" w:rsidRDefault="00460668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957AC4">
              <w:rPr>
                <w:rFonts w:asciiTheme="majorHAnsi" w:hAnsiTheme="majorHAnsi"/>
                <w:color w:val="000000"/>
                <w:sz w:val="22"/>
                <w:szCs w:val="22"/>
              </w:rPr>
              <w:t>examine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addition and subtraction within 20</w:t>
            </w:r>
            <w:r w:rsidR="00957AC4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AF4C90" w14:paraId="4449250B" w14:textId="77777777" w:rsidTr="00AF4C90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C65EE35" w14:textId="566E1F33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A1D7DE7" w14:textId="59AFD9A4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986A04C" w14:textId="53EEC58C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E3BA5DF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4CC06338" w14:textId="4D61563B" w:rsidR="00BE024D" w:rsidRDefault="00BE024D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BAB437F" w14:textId="2AB9AA0E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AF4C90" w:rsidRPr="00811A31" w14:paraId="077817FC" w14:textId="77777777" w:rsidTr="00AF4C90">
        <w:trPr>
          <w:trHeight w:val="881"/>
        </w:trPr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80BC6" w14:textId="1C043588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Quantities can be composed or decomposed to model a change in quantity. </w:t>
            </w:r>
          </w:p>
          <w:p w14:paraId="0460135D" w14:textId="77777777" w:rsidR="00AF4C90" w:rsidRPr="00A13AAC" w:rsidRDefault="00AF4C90" w:rsidP="00D44405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733534F5" w14:textId="1244C466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Addition can be applied in various contexts, including </w:t>
            </w:r>
          </w:p>
          <w:p w14:paraId="73ADAB5A" w14:textId="44472A04" w:rsidR="00AF4C90" w:rsidRDefault="007A26CC" w:rsidP="001A671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ombining parts to find the whole</w:t>
            </w:r>
          </w:p>
          <w:p w14:paraId="51D5961F" w14:textId="6C1F56B2" w:rsidR="00AF4C90" w:rsidRDefault="007A26CC" w:rsidP="001A671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ncreasing an existing quantity</w:t>
            </w:r>
          </w:p>
          <w:p w14:paraId="4D652F59" w14:textId="77777777" w:rsidR="00AF4C90" w:rsidRPr="00A13AAC" w:rsidRDefault="00AF4C90" w:rsidP="003F40D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34653C26" w14:textId="1F2280B0" w:rsidR="00AF4C90" w:rsidRDefault="00AF4C90" w:rsidP="003F40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Subtraction can be applied in various contexts, including</w:t>
            </w:r>
          </w:p>
          <w:p w14:paraId="2F49E018" w14:textId="0D77558E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omparing two quantities</w:t>
            </w:r>
          </w:p>
          <w:p w14:paraId="050FA0B2" w14:textId="17FF904A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aking away one quantity from another</w:t>
            </w:r>
          </w:p>
          <w:p w14:paraId="179640ED" w14:textId="734803D6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inding a part of a whole</w:t>
            </w:r>
          </w:p>
          <w:p w14:paraId="2945E538" w14:textId="77777777" w:rsidR="00AF4C90" w:rsidRPr="00A13AAC" w:rsidRDefault="00AF4C90" w:rsidP="003F40D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3DD44925" w14:textId="0D024384" w:rsidR="00AF4C90" w:rsidRPr="000914D6" w:rsidRDefault="00AF4C90" w:rsidP="00AA78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Addition and subtraction can be modelled using a balance.</w:t>
            </w:r>
          </w:p>
        </w:tc>
        <w:tc>
          <w:tcPr>
            <w:tcW w:w="1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0F1718" w14:textId="1E978653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t xml:space="preserve">Addition and subtraction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are processes that describe the composition and decomposition of quantity.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783F8" w14:textId="308E4C43" w:rsidR="00AF4C90" w:rsidRPr="001C278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C2784">
              <w:rPr>
                <w:rFonts w:ascii="Calibri" w:hAnsi="Calibri" w:cs="Calibri"/>
                <w:bCs/>
                <w:sz w:val="20"/>
                <w:szCs w:val="20"/>
              </w:rPr>
              <w:t xml:space="preserve">Visualize quantities between 10 </w:t>
            </w:r>
            <w:r w:rsidR="008C3EA8">
              <w:rPr>
                <w:rFonts w:ascii="Calibri" w:hAnsi="Calibri" w:cs="Calibri"/>
                <w:bCs/>
                <w:sz w:val="20"/>
                <w:szCs w:val="20"/>
              </w:rPr>
              <w:t>and</w:t>
            </w:r>
            <w:r w:rsidRPr="001C2784">
              <w:rPr>
                <w:rFonts w:ascii="Calibri" w:hAnsi="Calibri" w:cs="Calibri"/>
                <w:bCs/>
                <w:sz w:val="20"/>
                <w:szCs w:val="20"/>
              </w:rPr>
              <w:t xml:space="preserve"> 20 as compositions of 10 and another quantity.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1D1039" w14:textId="77777777" w:rsidR="00AF4C90" w:rsidRPr="00B44291" w:rsidRDefault="00AF4C90" w:rsidP="00B55DA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2: Spatial Reasoning</w:t>
            </w:r>
          </w:p>
          <w:p w14:paraId="3F044867" w14:textId="77777777" w:rsidR="00AF4C90" w:rsidRDefault="00AF4C90" w:rsidP="00B55DA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6: Subitizing to 10</w:t>
            </w:r>
          </w:p>
          <w:p w14:paraId="042ABCE4" w14:textId="54B860F3" w:rsidR="00AF4C90" w:rsidRPr="00520242" w:rsidRDefault="00AF4C90" w:rsidP="00D44405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8: Consolidation 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4F44B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U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se side B</w:t>
            </w:r>
            <w:r w:rsidR="004F44B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7D1389" w14:textId="3243C34C" w:rsidR="00AF4C90" w:rsidRDefault="00AF4C90" w:rsidP="002376E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That’s 10!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(</w:t>
            </w:r>
            <w:r w:rsidR="00624321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Addresses numbers 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 xml:space="preserve">to </w:t>
            </w:r>
            <w:r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1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0</w:t>
            </w:r>
            <w:r w:rsidR="00B440FF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FA46F7">
              <w:rPr>
                <w:rFonts w:ascii="Calibri" w:hAnsi="Calibri" w:cs="Calibri"/>
                <w:bCs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7E75670A" w14:textId="32821016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Paddling the River</w:t>
            </w:r>
          </w:p>
          <w:p w14:paraId="769D3145" w14:textId="7A1444A8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</w:tc>
      </w:tr>
      <w:tr w:rsidR="00AF4C90" w:rsidRPr="00811A31" w14:paraId="7A6C81FE" w14:textId="77777777" w:rsidTr="00AF4C90">
        <w:trPr>
          <w:trHeight w:val="881"/>
        </w:trPr>
        <w:tc>
          <w:tcPr>
            <w:tcW w:w="2340" w:type="dxa"/>
            <w:vMerge/>
          </w:tcPr>
          <w:p w14:paraId="3651FDB9" w14:textId="77777777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27F67AB" w14:textId="77777777" w:rsidR="00AF4C90" w:rsidRPr="00155CD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8CD35" w14:textId="62C2AB33" w:rsidR="00AF4C90" w:rsidRPr="007A7821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9B206D">
              <w:rPr>
                <w:rFonts w:ascii="Calibri" w:hAnsi="Calibri" w:cs="Calibri"/>
                <w:bCs/>
                <w:sz w:val="20"/>
                <w:szCs w:val="20"/>
              </w:rPr>
              <w:t>Model addition and subtraction within 20 in various ways, including with a balance.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9E0B0" w14:textId="07198F63" w:rsidR="00AF4C90" w:rsidRPr="000914D6" w:rsidRDefault="00AF4C90" w:rsidP="002A4A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1CDDC636" w14:textId="5065FD98" w:rsidR="00AF4C90" w:rsidRPr="000914D6" w:rsidRDefault="00AF4C90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29: Adding to 20</w:t>
            </w:r>
          </w:p>
          <w:p w14:paraId="0309CC47" w14:textId="5065FD98" w:rsidR="00AF4C90" w:rsidRPr="000914D6" w:rsidRDefault="00AF4C90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30: Subtracting 20</w:t>
            </w:r>
          </w:p>
          <w:p w14:paraId="29EE7E49" w14:textId="5065FD98" w:rsidR="00AF4C90" w:rsidRPr="000914D6" w:rsidRDefault="00AF4C90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31: The Number Line</w:t>
            </w:r>
          </w:p>
          <w:p w14:paraId="08A54C0B" w14:textId="7CDC0CD3" w:rsidR="00AF4C90" w:rsidRPr="000914D6" w:rsidRDefault="00AF4C90" w:rsidP="00AA785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33: Part-Part-Whole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5F0C6E" w14:textId="77777777" w:rsidR="00AF4C90" w:rsidRPr="000914D6" w:rsidRDefault="00AF4C90" w:rsidP="002376E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4054C93B" w14:textId="77777777" w:rsidTr="00AF4C90">
        <w:trPr>
          <w:trHeight w:val="881"/>
        </w:trPr>
        <w:tc>
          <w:tcPr>
            <w:tcW w:w="2340" w:type="dxa"/>
            <w:vMerge/>
          </w:tcPr>
          <w:p w14:paraId="1A28115C" w14:textId="77777777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E2EBB49" w14:textId="77777777" w:rsidR="00AF4C90" w:rsidRPr="00155CD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D39039" w14:textId="0A24BFF9" w:rsidR="00AF4C90" w:rsidRPr="009B206D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B206D">
              <w:rPr>
                <w:rFonts w:ascii="Calibri" w:hAnsi="Calibri" w:cs="Calibri"/>
                <w:bCs/>
                <w:sz w:val="20"/>
                <w:szCs w:val="20"/>
              </w:rPr>
              <w:t>Relate addition and subtraction to various contexts involving composition or decomposition of</w:t>
            </w:r>
            <w:r w:rsidR="008E609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B206D">
              <w:rPr>
                <w:rFonts w:ascii="Calibri" w:hAnsi="Calibri" w:cs="Calibri"/>
                <w:bCs/>
                <w:sz w:val="20"/>
                <w:szCs w:val="20"/>
              </w:rPr>
              <w:t>quantity.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C92D7" w14:textId="6D58F0F0" w:rsidR="00AF4C90" w:rsidRPr="000914D6" w:rsidRDefault="00AF4C90" w:rsidP="00A3008B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70BA39EA" w14:textId="77777777" w:rsidR="00AF4C90" w:rsidRPr="000914D6" w:rsidRDefault="00AF4C90" w:rsidP="00A3008B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17: Decomposing 10</w:t>
            </w:r>
          </w:p>
          <w:p w14:paraId="334CB0EE" w14:textId="77777777" w:rsidR="00AF4C90" w:rsidRPr="000914D6" w:rsidRDefault="00AF4C90" w:rsidP="00A3008B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18: Numbers to 10</w:t>
            </w:r>
          </w:p>
          <w:p w14:paraId="1C50B719" w14:textId="20E5051F" w:rsidR="00AF4C90" w:rsidRPr="000914D6" w:rsidRDefault="00AF4C90" w:rsidP="00AA785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19: Numbers to 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BBB14" w14:textId="77777777" w:rsidR="00AF4C90" w:rsidRPr="000914D6" w:rsidRDefault="00AF4C90" w:rsidP="002376E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34210010" w14:textId="77777777" w:rsidTr="00AF4C90">
        <w:trPr>
          <w:trHeight w:val="881"/>
        </w:trPr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410D6" w14:textId="77777777" w:rsidR="00BB1A2F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t>Strategies are meaningful steps taken to solve problems.</w:t>
            </w: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  <w:p w14:paraId="7D76BB7A" w14:textId="3EB4EFE6" w:rsidR="00AF4C90" w:rsidRPr="00CC06A2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Addition and subtraction strategies include</w:t>
            </w:r>
          </w:p>
          <w:p w14:paraId="4F032DA2" w14:textId="261B154C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ounting on</w:t>
            </w:r>
          </w:p>
          <w:p w14:paraId="47FA727F" w14:textId="1B88EF75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ounting back</w:t>
            </w:r>
          </w:p>
          <w:p w14:paraId="6E075963" w14:textId="7EB4CD80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ecomposition</w:t>
            </w:r>
          </w:p>
          <w:p w14:paraId="2AFD1058" w14:textId="2711751B" w:rsidR="00AF4C90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ompensation</w:t>
            </w:r>
          </w:p>
          <w:p w14:paraId="0518A3AC" w14:textId="4968ED80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aking tens</w:t>
            </w:r>
          </w:p>
          <w:p w14:paraId="7A396A88" w14:textId="18B41CBA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Sums and differences can be expressed symbolically using the addition sign, +, the subtraction sign, -, and the equal sign, =.</w:t>
            </w:r>
          </w:p>
          <w:p w14:paraId="3DCBF39B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F155E2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order in which two quantities are added does not affect the sum (commutative property). </w:t>
            </w:r>
          </w:p>
          <w:p w14:paraId="66D218D0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6538825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order in which two quantities are subtracted affects the difference. </w:t>
            </w:r>
          </w:p>
          <w:p w14:paraId="0799AB22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2DB86B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Addition of 0 to any number, or subtraction of 0 from any number, results in the same number (zero property). </w:t>
            </w:r>
          </w:p>
          <w:p w14:paraId="514C7F33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A199A3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 missing quantity in a sum or difference can be represented in different ways, including </w:t>
            </w:r>
          </w:p>
          <w:p w14:paraId="79AF1A1E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FD1A0D" w14:textId="0279AB88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t xml:space="preserve">b =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</w:p>
          <w:p w14:paraId="6DEBA095" w14:textId="434E757D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+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=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  <w:p w14:paraId="11C6D5FA" w14:textId="70A7622A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+ b = c</w:t>
            </w:r>
          </w:p>
          <w:p w14:paraId="4FD27F15" w14:textId="442CFAD8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 xml:space="preserve">e </w:t>
            </w:r>
            <w:r w:rsidR="00647134" w:rsidRPr="004835AA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 xml:space="preserve"> f =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</w:p>
          <w:p w14:paraId="77859F3B" w14:textId="77BDCC34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e -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=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  <w:p w14:paraId="6E9882EE" w14:textId="1E788FDB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- f = g</w:t>
            </w:r>
          </w:p>
        </w:tc>
        <w:tc>
          <w:tcPr>
            <w:tcW w:w="1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E3E9AE" w14:textId="4B18D549" w:rsidR="00AF4C90" w:rsidRPr="00155CD4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Addition and subtraction are </w:t>
            </w:r>
            <w:r w:rsidRPr="00A13AAC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>opposite (inverse)</w:t>
            </w: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t xml:space="preserve"> mathematical operations.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88B6EB" w14:textId="3B3357F7" w:rsidR="00AF4C90" w:rsidRPr="000914D6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Investigate addition and subtraction strategies.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A1FBE8" w14:textId="14BCD789" w:rsidR="00AF4C90" w:rsidRPr="000914D6" w:rsidRDefault="00AF4C90" w:rsidP="0FA756F2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FA756F2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5: Composing and Decomposing</w:t>
            </w:r>
          </w:p>
          <w:p w14:paraId="1F49C6AE" w14:textId="77777777" w:rsidR="00AF4C90" w:rsidRDefault="00AF4C90" w:rsidP="00460668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19: Numbers to 20</w:t>
            </w:r>
          </w:p>
          <w:p w14:paraId="458540E0" w14:textId="77777777" w:rsidR="00B36E56" w:rsidRDefault="00B36E56" w:rsidP="0046066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C57BB0E" w14:textId="3B79AA41" w:rsidR="00AF4C90" w:rsidRPr="00E37359" w:rsidRDefault="00AF4C90" w:rsidP="0046066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E37359">
              <w:rPr>
                <w:rFonts w:ascii="Calibri" w:hAnsi="Calibri" w:cs="Calibri"/>
                <w:b/>
                <w:sz w:val="20"/>
                <w:szCs w:val="20"/>
              </w:rPr>
              <w:t>Number Cluster 7: Operational Fluency</w:t>
            </w:r>
          </w:p>
          <w:p w14:paraId="14DE0ED8" w14:textId="5DAE34F6" w:rsidR="00AF4C90" w:rsidRPr="002848A6" w:rsidRDefault="00AF4C90" w:rsidP="76D08C5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32: Doubles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727A8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That’s 10!</w:t>
            </w:r>
          </w:p>
          <w:p w14:paraId="7F894858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50A962F6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  <w:p w14:paraId="7199CB81" w14:textId="77777777" w:rsidR="00AF4C90" w:rsidRPr="000914D6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97725B2" w14:textId="77777777" w:rsidTr="00AF4C90">
        <w:trPr>
          <w:trHeight w:val="881"/>
        </w:trPr>
        <w:tc>
          <w:tcPr>
            <w:tcW w:w="2340" w:type="dxa"/>
            <w:vMerge/>
          </w:tcPr>
          <w:p w14:paraId="28D2C529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8E270CA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0DC661" w14:textId="3A2B5F12" w:rsidR="00AF4C90" w:rsidRPr="000914D6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Add and subtract within 20.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B0005" w14:textId="0614B948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4E6C886C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19: Numbers to 20</w:t>
            </w:r>
          </w:p>
          <w:p w14:paraId="0534D1EA" w14:textId="77777777" w:rsidR="007F539B" w:rsidRDefault="007F539B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4BA7173" w14:textId="1CE2000E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F9F16ED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29: Adding to 20</w:t>
            </w:r>
          </w:p>
          <w:p w14:paraId="453F6D3F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30: Subtracting 20</w:t>
            </w:r>
          </w:p>
          <w:p w14:paraId="2D4EDA23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31: The Number Line</w:t>
            </w:r>
          </w:p>
          <w:p w14:paraId="451338CC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33: Part-Part-Whole</w:t>
            </w:r>
          </w:p>
          <w:p w14:paraId="721B1A9B" w14:textId="3379143C" w:rsidR="00AF4C90" w:rsidRPr="00896D43" w:rsidRDefault="00AF4C90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35: Consolidation </w:t>
            </w:r>
          </w:p>
          <w:p w14:paraId="1EC6E448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F306051" w14:textId="0E56D15E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Link to other grade</w:t>
            </w:r>
            <w:r w:rsidR="001D37A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</w:t>
            </w:r>
            <w:r w:rsidRPr="000914D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:</w:t>
            </w:r>
          </w:p>
          <w:p w14:paraId="0DEBEC2E" w14:textId="02032356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Grade 2 Number Cluster 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7: Operational Fluency</w:t>
            </w:r>
          </w:p>
          <w:p w14:paraId="45805EA4" w14:textId="2ED051A4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34: Fluency with 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DE296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Buy 1—Get 1</w:t>
            </w:r>
          </w:p>
          <w:p w14:paraId="34CA644B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537655E1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Cats and Kittens!</w:t>
            </w:r>
          </w:p>
          <w:p w14:paraId="7D24D7C9" w14:textId="7DC98143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</w:tc>
      </w:tr>
      <w:tr w:rsidR="00AF4C90" w:rsidRPr="00811A31" w14:paraId="45D333A8" w14:textId="77777777" w:rsidTr="00AF4C90">
        <w:trPr>
          <w:trHeight w:val="881"/>
        </w:trPr>
        <w:tc>
          <w:tcPr>
            <w:tcW w:w="2340" w:type="dxa"/>
            <w:vMerge/>
          </w:tcPr>
          <w:p w14:paraId="4D80162D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5DF9C7B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82F63F" w14:textId="036F4EB5" w:rsidR="00AF4C90" w:rsidRPr="000914D6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Check differences and sums using inverse operations.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D483C2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7BCF73BA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29: Adding to 20</w:t>
            </w:r>
          </w:p>
          <w:p w14:paraId="6097A6FF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30: Subtracting 20</w:t>
            </w:r>
          </w:p>
          <w:p w14:paraId="34EE6B5D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31: The Number Line</w:t>
            </w:r>
          </w:p>
          <w:p w14:paraId="3999A9C0" w14:textId="77777777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32: Doubles</w:t>
            </w:r>
          </w:p>
          <w:p w14:paraId="232123B5" w14:textId="77777777" w:rsidR="00AF4C90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33: Part-Part-Whole</w:t>
            </w:r>
          </w:p>
          <w:p w14:paraId="49639CD0" w14:textId="77777777" w:rsidR="00AF4C90" w:rsidRPr="000914D6" w:rsidRDefault="00AF4C90" w:rsidP="00EF5DF7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712DA760" w14:textId="0D83AB09" w:rsidR="00AF4C90" w:rsidRPr="000914D6" w:rsidRDefault="00AF4C90" w:rsidP="00EF5DF7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70D017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Buy 1—Get 1</w:t>
            </w:r>
          </w:p>
          <w:p w14:paraId="20EBD9CD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  <w:p w14:paraId="130F3FFA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Cats and Kittens!</w:t>
            </w:r>
          </w:p>
          <w:p w14:paraId="4B161DA1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2C11E6E2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115B2FA1" w14:textId="77777777" w:rsidTr="00AF4C90">
        <w:trPr>
          <w:trHeight w:val="881"/>
        </w:trPr>
        <w:tc>
          <w:tcPr>
            <w:tcW w:w="2340" w:type="dxa"/>
            <w:vMerge/>
          </w:tcPr>
          <w:p w14:paraId="4D6977F0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2B1252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6AAF5A" w14:textId="4B23FB17" w:rsidR="00AF4C90" w:rsidRPr="00EF5DF7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5DF7">
              <w:rPr>
                <w:rFonts w:ascii="Calibri" w:hAnsi="Calibri" w:cs="Calibri"/>
                <w:bCs/>
                <w:sz w:val="20"/>
                <w:szCs w:val="20"/>
              </w:rPr>
              <w:t>Determine a missing quantity in a sum or difference, within 20, in a variety of ways.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9DBD3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E337DFC" w14:textId="485A2265" w:rsidR="00AF4C90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33: Part-Part-Whole</w:t>
            </w:r>
          </w:p>
          <w:p w14:paraId="48751107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7CD5E82F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69C68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BE852E4" w14:textId="77777777" w:rsidTr="00AF4C90">
        <w:trPr>
          <w:trHeight w:val="881"/>
        </w:trPr>
        <w:tc>
          <w:tcPr>
            <w:tcW w:w="2340" w:type="dxa"/>
            <w:vMerge/>
          </w:tcPr>
          <w:p w14:paraId="1AF7B9C0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C9DAE14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2BF900" w14:textId="3D194D44" w:rsidR="00AF4C90" w:rsidRPr="00EF5DF7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5DF7">
              <w:rPr>
                <w:rFonts w:ascii="Calibri" w:hAnsi="Calibri" w:cs="Calibri"/>
                <w:bCs/>
                <w:sz w:val="20"/>
                <w:szCs w:val="20"/>
              </w:rPr>
              <w:t>Express addition and subtraction symbolically.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CCF3A" w14:textId="485A2265" w:rsidR="00AF4C90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00E811EE" w14:textId="6CAF4E7B" w:rsidR="00AF4C90" w:rsidRPr="00186013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31: The Number Line</w:t>
            </w:r>
          </w:p>
          <w:p w14:paraId="16E6CDF2" w14:textId="485A2265" w:rsidR="00AF4C90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33: Part-Part-Whole</w:t>
            </w:r>
          </w:p>
          <w:p w14:paraId="2F7789B8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09FC56A3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3350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7DD1EFD7" w14:textId="77777777" w:rsidTr="00AF4C90">
        <w:trPr>
          <w:trHeight w:val="881"/>
        </w:trPr>
        <w:tc>
          <w:tcPr>
            <w:tcW w:w="2340" w:type="dxa"/>
            <w:vMerge/>
          </w:tcPr>
          <w:p w14:paraId="7A805C2A" w14:textId="77777777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95CAE78" w14:textId="77777777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9E0B22" w14:textId="37A15248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Solve problems using addition and subtraction.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DE6F45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A5F7F1C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411DF383" w14:textId="6C9C353A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 xml:space="preserve">35: Consolidation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7DEBF5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19BEFDBE" w14:textId="77777777" w:rsidTr="00AF4C90">
        <w:trPr>
          <w:trHeight w:val="881"/>
        </w:trPr>
        <w:tc>
          <w:tcPr>
            <w:tcW w:w="2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900DB1" w14:textId="55C6B706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t>Addition and subtraction number facts represent part-part-whole relationships.</w:t>
            </w: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br/>
              <w:t>Fact families are groups of related addition and subtraction number facts.</w:t>
            </w:r>
          </w:p>
        </w:tc>
        <w:tc>
          <w:tcPr>
            <w:tcW w:w="1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6A1F22" w14:textId="10ED3A94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t>Addition number facts have related subtraction number facts.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394167" w14:textId="77ED06CB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Identify patterns in addition and subtraction, including patterns in addition tables.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2AA171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7: Operational Fluency</w:t>
            </w:r>
          </w:p>
          <w:p w14:paraId="248EF565" w14:textId="2D02AB53" w:rsidR="00AF4C90" w:rsidRPr="00CA77FC" w:rsidRDefault="00D915FF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AF4C90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Exploring Properties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D67E7B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6A31F1A6" w14:textId="77777777" w:rsidTr="00AF4C90">
        <w:trPr>
          <w:trHeight w:val="881"/>
        </w:trPr>
        <w:tc>
          <w:tcPr>
            <w:tcW w:w="2340" w:type="dxa"/>
            <w:vMerge/>
          </w:tcPr>
          <w:p w14:paraId="778F0EF4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63D8DAB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70A9AB" w14:textId="19104C3E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Recognize families of related addition and subtraction number facts.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99F52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4AD7D51C" w14:textId="03134B54" w:rsidR="00AF4C90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>33: Part-Part-Whole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(Discuss how fact families can help find the unknown part or whole</w:t>
            </w:r>
            <w:r w:rsidR="00581DDB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  <w:r w:rsidRPr="00D22802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 </w:t>
            </w:r>
          </w:p>
          <w:p w14:paraId="7729E913" w14:textId="6A0923ED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FA756F2">
              <w:rPr>
                <w:rFonts w:ascii="Calibri" w:hAnsi="Calibri" w:cs="Calibri"/>
                <w:sz w:val="20"/>
                <w:szCs w:val="20"/>
              </w:rPr>
              <w:t>34: Solving Story Problems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FC1157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8DAAB94" w14:textId="77777777" w:rsidTr="00AF4C90">
        <w:trPr>
          <w:trHeight w:val="881"/>
        </w:trPr>
        <w:tc>
          <w:tcPr>
            <w:tcW w:w="2340" w:type="dxa"/>
            <w:vMerge/>
          </w:tcPr>
          <w:p w14:paraId="2C276380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7E20F1B3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555D0" w14:textId="47F50BA1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Recall addition number facts, with addends to 10, and related subtraction number facts.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C088A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7: Operational Fluency</w:t>
            </w:r>
          </w:p>
          <w:p w14:paraId="0919FB16" w14:textId="46C8B9F0" w:rsidR="00AF4C90" w:rsidRPr="000914D6" w:rsidRDefault="00D915FF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AF4C90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Complements of 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7A891" w14:textId="7A6B00CD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That’s 10!</w:t>
            </w:r>
          </w:p>
        </w:tc>
      </w:tr>
    </w:tbl>
    <w:p w14:paraId="153FD7C8" w14:textId="77777777" w:rsidR="00AF4C90" w:rsidRDefault="00AF4C90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701"/>
        <w:gridCol w:w="1843"/>
        <w:gridCol w:w="4961"/>
        <w:gridCol w:w="2410"/>
      </w:tblGrid>
      <w:tr w:rsidR="00102ABC" w14:paraId="39063EF2" w14:textId="77777777" w:rsidTr="00AF4C90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4BB50D" w14:textId="7EB3710C" w:rsidR="00F006EE" w:rsidRPr="00D44405" w:rsidRDefault="00F006EE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parts and wholes be related?</w:t>
            </w:r>
          </w:p>
          <w:p w14:paraId="41496DCE" w14:textId="2A854FE5" w:rsidR="00F006EE" w:rsidRPr="008241C0" w:rsidRDefault="00F006EE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01240C">
              <w:rPr>
                <w:rFonts w:asciiTheme="majorHAnsi" w:hAnsiTheme="majorHAnsi"/>
                <w:color w:val="000000"/>
                <w:sz w:val="22"/>
                <w:szCs w:val="22"/>
              </w:rPr>
              <w:t>examin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e one-half as a part-whole relationship.</w:t>
            </w:r>
          </w:p>
        </w:tc>
      </w:tr>
      <w:tr w:rsidR="00AF4C90" w14:paraId="755E92ED" w14:textId="77777777" w:rsidTr="00AF4C9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E2B4507" w14:textId="78588941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7377F65" w14:textId="779673FA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F60290A" w14:textId="6E78468D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1572811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3713454B" w14:textId="0A50FC78" w:rsidR="00BE024D" w:rsidRDefault="00BE024D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9560DDB" w14:textId="67268EF4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AF4C90" w:rsidRPr="00811A31" w14:paraId="177927B6" w14:textId="77777777" w:rsidTr="00AF4C90">
        <w:trPr>
          <w:trHeight w:val="611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FDE263" w14:textId="77777777" w:rsidR="007A557B" w:rsidRPr="007A557B" w:rsidRDefault="00AF4C90" w:rsidP="007A55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</w:pPr>
            <w:r w:rsidRPr="007A557B">
              <w:rPr>
                <w:rFonts w:ascii="Calibri" w:hAnsi="Calibri" w:cs="Calibri"/>
                <w:bCs/>
                <w:sz w:val="20"/>
                <w:szCs w:val="20"/>
              </w:rPr>
              <w:t>One-half can be one of two equal groups</w:t>
            </w:r>
            <w:r w:rsidR="007A557B" w:rsidRPr="007A557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A557B"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or</w:t>
            </w:r>
          </w:p>
          <w:p w14:paraId="52E29F05" w14:textId="77777777" w:rsidR="007A557B" w:rsidRPr="007A557B" w:rsidRDefault="007A557B" w:rsidP="007A55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</w:pPr>
            <w:r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 xml:space="preserve">one of two </w:t>
            </w:r>
            <w:proofErr w:type="gramStart"/>
            <w:r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equal</w:t>
            </w:r>
            <w:proofErr w:type="gramEnd"/>
          </w:p>
          <w:p w14:paraId="749F44E0" w14:textId="03151CF0" w:rsidR="00AF4C90" w:rsidRPr="000914D6" w:rsidRDefault="007A557B" w:rsidP="007A55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pieces.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B86D2C" w14:textId="7BC282E1" w:rsidR="00AF4C90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CE9">
              <w:rPr>
                <w:rFonts w:ascii="Calibri" w:hAnsi="Calibri" w:cs="Calibri"/>
                <w:bCs/>
                <w:sz w:val="20"/>
                <w:szCs w:val="20"/>
              </w:rPr>
              <w:t xml:space="preserve">In a quantity partitioned into two equal groups, each group represents one-half of the </w:t>
            </w:r>
            <w:r w:rsidR="005E2EB7">
              <w:rPr>
                <w:rFonts w:ascii="Calibri" w:hAnsi="Calibri" w:cs="Calibri"/>
                <w:bCs/>
                <w:sz w:val="20"/>
                <w:szCs w:val="20"/>
              </w:rPr>
              <w:t xml:space="preserve">whole </w:t>
            </w:r>
            <w:r w:rsidRPr="00303CE9">
              <w:rPr>
                <w:rFonts w:ascii="Calibri" w:hAnsi="Calibri" w:cs="Calibri"/>
                <w:bCs/>
                <w:sz w:val="20"/>
                <w:szCs w:val="20"/>
              </w:rPr>
              <w:t>quantity.</w:t>
            </w:r>
          </w:p>
          <w:p w14:paraId="1F803266" w14:textId="77777777" w:rsidR="00AF4C90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45D88ED" w14:textId="7D408C81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 a shape or object partitioned into two identical pieces, each piece represents one-half of the whole.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745B1" w14:textId="31A28F3B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Identify one-half in familiar situations.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F5971" w14:textId="18FC0E10" w:rsidR="00AF4C90" w:rsidRPr="00D22802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Exploring Halves</w:t>
            </w:r>
          </w:p>
          <w:p w14:paraId="47465BC6" w14:textId="587C630B" w:rsidR="00AF4C90" w:rsidRPr="00D22802" w:rsidRDefault="00AF4C90" w:rsidP="4EF4A770">
            <w:pPr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1F8E46" w14:textId="5D16FA6A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Link to </w:t>
            </w:r>
            <w:r w:rsidR="003D6DAF"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other</w:t>
            </w:r>
            <w:r w:rsidRPr="00493B5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grade</w:t>
            </w:r>
            <w:r w:rsidR="001D37AF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:</w:t>
            </w:r>
          </w:p>
          <w:p w14:paraId="0102E0EA" w14:textId="5F3B5651" w:rsidR="00AF4C90" w:rsidRPr="0028316B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Grade 2</w:t>
            </w:r>
          </w:p>
          <w:p w14:paraId="713BA015" w14:textId="76F00BE0" w:rsidR="00AF4C90" w:rsidRPr="0028316B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The Best Birthday </w:t>
            </w:r>
          </w:p>
        </w:tc>
      </w:tr>
      <w:tr w:rsidR="00AF4C90" w:rsidRPr="00811A31" w14:paraId="1F773994" w14:textId="77777777" w:rsidTr="00AF4C90">
        <w:trPr>
          <w:trHeight w:val="357"/>
        </w:trPr>
        <w:tc>
          <w:tcPr>
            <w:tcW w:w="2268" w:type="dxa"/>
            <w:vMerge/>
          </w:tcPr>
          <w:p w14:paraId="0E760C4C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4C8429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2646CA" w14:textId="77777777" w:rsidR="008B15BA" w:rsidRPr="008B15BA" w:rsidRDefault="00AF4C90" w:rsidP="008B15B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</w:pPr>
            <w:r w:rsidRPr="008B15BA">
              <w:rPr>
                <w:rFonts w:ascii="Calibri" w:hAnsi="Calibri" w:cs="Calibri"/>
                <w:bCs/>
                <w:sz w:val="20"/>
                <w:szCs w:val="20"/>
              </w:rPr>
              <w:t>Partition an even set of objects into two equal groups</w:t>
            </w:r>
            <w:r w:rsidR="008B15BA" w:rsidRPr="008B15BA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8B15BA" w:rsidRPr="008B15BA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limited to sets</w:t>
            </w:r>
          </w:p>
          <w:p w14:paraId="1DF5421E" w14:textId="6BD4627E" w:rsidR="00AF4C90" w:rsidRPr="00A16264" w:rsidDel="00AF33A0" w:rsidRDefault="008B15BA" w:rsidP="008B15B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B15BA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of 10 or less</w:t>
            </w:r>
            <w:r w:rsidR="00AF4C90" w:rsidRPr="008B15BA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E16EDD" w14:textId="73FFCEC7" w:rsidR="00AF4C90" w:rsidRPr="00D22802" w:rsidDel="00AF33A0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Exploring Halves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2FE1C2" w14:textId="7DBA0A53" w:rsidR="00AF4C90" w:rsidRPr="00493B5E" w:rsidRDefault="00AF4C90" w:rsidP="76D08C50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Link to </w:t>
            </w:r>
            <w:r w:rsidR="003D6DAF"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other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grade</w:t>
            </w:r>
            <w:r w:rsidR="001D37AF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0AAC5523" w14:textId="7FD3187F" w:rsidR="00AF4C90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Grade 2</w:t>
            </w:r>
          </w:p>
          <w:p w14:paraId="5766D7F2" w14:textId="5E81F3C8" w:rsidR="00AF4C90" w:rsidRPr="0028316B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The Best Birthday </w:t>
            </w:r>
          </w:p>
        </w:tc>
      </w:tr>
      <w:tr w:rsidR="00AF4C90" w:rsidRPr="00811A31" w14:paraId="7C82C473" w14:textId="77777777" w:rsidTr="00AF4C90">
        <w:trPr>
          <w:trHeight w:val="357"/>
        </w:trPr>
        <w:tc>
          <w:tcPr>
            <w:tcW w:w="2268" w:type="dxa"/>
            <w:vMerge/>
          </w:tcPr>
          <w:p w14:paraId="1E3BF5FD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58AB6C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B53722" w14:textId="4AA4FD76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Partition a shape or object into two equal pieces.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A8A673" w14:textId="3970A757" w:rsidR="00AF4C90" w:rsidRPr="00D22802" w:rsidRDefault="00AF4C90" w:rsidP="76D08C50">
            <w:pPr>
              <w:spacing w:line="276" w:lineRule="auto"/>
              <w:contextualSpacing/>
              <w:rPr>
                <w:i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Exploring Halves</w:t>
            </w:r>
          </w:p>
          <w:p w14:paraId="3C10F895" w14:textId="7EC038E7" w:rsidR="00AF4C90" w:rsidRPr="00D22802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9D4BA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AF4C90" w:rsidRPr="00811A31" w14:paraId="7688AA34" w14:textId="77777777" w:rsidTr="00AF4C90">
        <w:trPr>
          <w:trHeight w:val="357"/>
        </w:trPr>
        <w:tc>
          <w:tcPr>
            <w:tcW w:w="2268" w:type="dxa"/>
            <w:vMerge/>
          </w:tcPr>
          <w:p w14:paraId="04F73D33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F38B32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FC372" w14:textId="0C1F917B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Describe one of two equal groups o</w:t>
            </w:r>
            <w:r w:rsidR="00A93900">
              <w:rPr>
                <w:rFonts w:ascii="Calibri" w:hAnsi="Calibri" w:cs="Calibri"/>
                <w:bCs/>
                <w:sz w:val="20"/>
                <w:szCs w:val="20"/>
              </w:rPr>
              <w:t>r</w:t>
            </w: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 xml:space="preserve"> pieces as one-half.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573340" w14:textId="76652623" w:rsidR="00AF4C90" w:rsidRPr="00D22802" w:rsidRDefault="00AF4C90" w:rsidP="76D08C50">
            <w:pPr>
              <w:spacing w:line="276" w:lineRule="auto"/>
              <w:contextualSpacing/>
              <w:rPr>
                <w:i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Exploring Halves</w:t>
            </w:r>
          </w:p>
          <w:p w14:paraId="6869D4C9" w14:textId="21E20A2C" w:rsidR="00AF4C90" w:rsidRPr="00D22802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1A71B3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AF4C90" w:rsidRPr="00811A31" w14:paraId="0F3895A5" w14:textId="77777777" w:rsidTr="00AF4C90">
        <w:trPr>
          <w:trHeight w:val="357"/>
        </w:trPr>
        <w:tc>
          <w:tcPr>
            <w:tcW w:w="2268" w:type="dxa"/>
            <w:vMerge/>
          </w:tcPr>
          <w:p w14:paraId="6009264F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0F7F70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8C441" w14:textId="4A5702BC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Verify that the two halves of one whole group, shape, or object are the same size.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55305F" w14:textId="088B643D" w:rsidR="00AF4C90" w:rsidRPr="00D22802" w:rsidRDefault="00AF4C90" w:rsidP="76D08C50">
            <w:pPr>
              <w:spacing w:line="276" w:lineRule="auto"/>
              <w:contextualSpacing/>
              <w:rPr>
                <w:i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Exploring Halves</w:t>
            </w:r>
          </w:p>
          <w:p w14:paraId="42ADBFEA" w14:textId="2A52F0BC" w:rsidR="00AF4C90" w:rsidRPr="00D22802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E3BCA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</w:tbl>
    <w:p w14:paraId="26072B9A" w14:textId="5787A62A" w:rsidR="000914D6" w:rsidRPr="0059127D" w:rsidRDefault="00860E83" w:rsidP="0028316B">
      <w:pPr>
        <w:spacing w:after="120" w:line="264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  <w:r w:rsidR="000914D6"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0914D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0914D6"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(Geometry) – Alberta</w:t>
      </w:r>
    </w:p>
    <w:p w14:paraId="7C206BD0" w14:textId="77777777" w:rsidR="000914D6" w:rsidRDefault="000914D6" w:rsidP="000914D6">
      <w:pPr>
        <w:jc w:val="center"/>
        <w:rPr>
          <w:sz w:val="28"/>
          <w:szCs w:val="28"/>
        </w:rPr>
      </w:pPr>
    </w:p>
    <w:p w14:paraId="02D50599" w14:textId="77777777" w:rsidR="000914D6" w:rsidRPr="00A46FF6" w:rsidRDefault="000914D6" w:rsidP="000914D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6DCD123" w14:textId="1CCB8830" w:rsidR="00CF02E4" w:rsidRDefault="000914D6">
      <w:pPr>
        <w:spacing w:after="120" w:line="264" w:lineRule="auto"/>
        <w:rPr>
          <w:rFonts w:asciiTheme="majorHAnsi" w:hAnsiTheme="majorHAnsi"/>
        </w:rPr>
      </w:pPr>
      <w:r>
        <w:rPr>
          <w:rFonts w:asciiTheme="majorHAnsi" w:hAnsiTheme="majorHAnsi"/>
        </w:rPr>
        <w:t>Shapes are defined and related by geometric attributes.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701"/>
        <w:gridCol w:w="1843"/>
        <w:gridCol w:w="4961"/>
        <w:gridCol w:w="2410"/>
      </w:tblGrid>
      <w:tr w:rsidR="00E9052B" w14:paraId="37F42286" w14:textId="77777777" w:rsidTr="002D68F1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3B1F66" w14:textId="78A1D371" w:rsidR="00B36232" w:rsidRPr="00D44405" w:rsidRDefault="00B36232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shape</w:t>
            </w:r>
            <w:r w:rsidR="00A54C1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characterized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4D61B1F0" w14:textId="18304407" w:rsidR="00B36232" w:rsidRPr="008241C0" w:rsidRDefault="00B36232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interpret shape in two and three dimensions.</w:t>
            </w:r>
          </w:p>
        </w:tc>
      </w:tr>
      <w:tr w:rsidR="002D68F1" w14:paraId="1178743C" w14:textId="77777777" w:rsidTr="002D68F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0ED6B4F" w14:textId="4C4FEB7A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E398B5E" w14:textId="3109759F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C5188E4" w14:textId="6A3C168A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7A8D5A9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3EFD70B7" w14:textId="55248147" w:rsidR="00BE024D" w:rsidRDefault="00BE024D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BD9E6D0" w14:textId="7E81339B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2D68F1" w:rsidRPr="00811A31" w14:paraId="6360ABE1" w14:textId="77777777" w:rsidTr="002D68F1">
        <w:trPr>
          <w:trHeight w:val="881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684BB8" w14:textId="49456EDE" w:rsidR="002D68F1" w:rsidRPr="002F5EE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23F9">
              <w:rPr>
                <w:rFonts w:asciiTheme="majorHAnsi" w:hAnsiTheme="majorHAns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Familiar two-dimensional</w:t>
            </w:r>
            <w:r w:rsidRPr="002D756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shapes include</w:t>
            </w:r>
          </w:p>
          <w:p w14:paraId="532D9714" w14:textId="76562517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quares</w:t>
            </w:r>
          </w:p>
          <w:p w14:paraId="1709ADD0" w14:textId="7ECDB8C3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ircles</w:t>
            </w:r>
          </w:p>
          <w:p w14:paraId="695DCC57" w14:textId="7594CC30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ectangles</w:t>
            </w:r>
          </w:p>
          <w:p w14:paraId="4E752642" w14:textId="4E2C2130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riangles</w:t>
            </w:r>
          </w:p>
          <w:p w14:paraId="7F498717" w14:textId="4BF36BB3" w:rsidR="002D68F1" w:rsidRPr="002F5EE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23F9">
              <w:rPr>
                <w:rFonts w:asciiTheme="majorHAnsi" w:hAnsiTheme="majorHAns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>Familiar three-dimensional</w:t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shapes include</w:t>
            </w:r>
          </w:p>
          <w:p w14:paraId="42D08ABF" w14:textId="00716D0B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ubes</w:t>
            </w:r>
          </w:p>
          <w:p w14:paraId="556791EF" w14:textId="7C0FA6BC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risms</w:t>
            </w:r>
          </w:p>
          <w:p w14:paraId="015661C8" w14:textId="67083009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ylinders</w:t>
            </w:r>
          </w:p>
          <w:p w14:paraId="69F1F4F8" w14:textId="5157B967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pheres</w:t>
            </w:r>
          </w:p>
          <w:p w14:paraId="024FBA98" w14:textId="534BD1BF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yramids</w:t>
            </w:r>
          </w:p>
          <w:p w14:paraId="47B618C2" w14:textId="70FEC495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ones</w:t>
            </w:r>
          </w:p>
          <w:p w14:paraId="5E690D8D" w14:textId="77777777" w:rsidR="002D68F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A composite shape is composed of two or more shapes.</w:t>
            </w:r>
          </w:p>
          <w:p w14:paraId="65B4A4DA" w14:textId="77777777" w:rsidR="002D68F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CCE4CBB" w14:textId="7F39C12C" w:rsidR="002D68F1" w:rsidRPr="009812D4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line of symmetry indicates the division between the matching halves of a symmetrical shape.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0E708D" w14:textId="2F6EEEC6" w:rsidR="002D68F1" w:rsidRPr="009812D4" w:rsidRDefault="002D68F1" w:rsidP="002F5EE1">
            <w:p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A shape can be modelled in various sizes and orientations.</w:t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A shape is symmetrical if it can be decomposed into matching halves.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81D8E" w14:textId="212EF78A" w:rsidR="002D68F1" w:rsidRPr="009812D4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familiar </w:t>
            </w: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shapes in various sizes and orientations.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12A3F" w14:textId="173C0BBE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Geometry Cluster 1: 2-D Shapes</w:t>
            </w:r>
          </w:p>
          <w:p w14:paraId="6BC41DEA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2: Identifying Triangles</w:t>
            </w:r>
          </w:p>
          <w:p w14:paraId="590D71DE" w14:textId="77777777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3: Identifying Rectangles</w:t>
            </w:r>
          </w:p>
          <w:p w14:paraId="79240878" w14:textId="1D67F60D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4: Visualizing Shapes</w:t>
            </w:r>
          </w:p>
          <w:p w14:paraId="419CF43F" w14:textId="77777777" w:rsidR="00B54353" w:rsidRDefault="00B54353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4F3560E8" w14:textId="0A92ED0E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 xml:space="preserve">Geometry Cluster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2</w:t>
            </w: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3-D Solids</w:t>
            </w:r>
          </w:p>
          <w:p w14:paraId="0605D203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7: 3-D Solids</w:t>
            </w:r>
          </w:p>
          <w:p w14:paraId="2304973D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11: Face of Solids</w:t>
            </w:r>
          </w:p>
          <w:p w14:paraId="11D99321" w14:textId="59EDFEFB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14: Identifying Shapes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82AC08" w14:textId="1BBE27C0" w:rsidR="002D68F1" w:rsidRDefault="002D68F1" w:rsidP="00BA59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Memory Book</w:t>
            </w:r>
          </w:p>
          <w:p w14:paraId="18FE33F5" w14:textId="63C4A597" w:rsidR="002D68F1" w:rsidRPr="002C1D63" w:rsidRDefault="002D68F1" w:rsidP="4E244BC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4E244BCB">
              <w:rPr>
                <w:rFonts w:asciiTheme="majorHAnsi" w:hAnsiTheme="majorHAnsi" w:cs="Open Sans"/>
                <w:sz w:val="20"/>
                <w:szCs w:val="20"/>
                <w:lang w:val="en-CA"/>
              </w:rPr>
              <w:t>What Was Here?</w:t>
            </w:r>
          </w:p>
          <w:p w14:paraId="56251050" w14:textId="3394063C" w:rsidR="002D68F1" w:rsidRPr="002C1D63" w:rsidRDefault="002D68F1" w:rsidP="4E244BCB">
            <w:pPr>
              <w:rPr>
                <w:lang w:val="en-CA"/>
              </w:rPr>
            </w:pPr>
          </w:p>
          <w:p w14:paraId="0BF89633" w14:textId="7490C715" w:rsidR="002D68F1" w:rsidRPr="002C1D63" w:rsidRDefault="002D68F1" w:rsidP="4E244BCB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Link to other grade</w:t>
            </w:r>
            <w:r w:rsidR="001D37AF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s</w:t>
            </w: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:</w:t>
            </w:r>
          </w:p>
          <w:p w14:paraId="0F7D2E40" w14:textId="2DC711CA" w:rsidR="002D68F1" w:rsidRDefault="002D68F1" w:rsidP="76D08C50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u w:val="single"/>
                <w:lang w:val="en-CA"/>
              </w:rPr>
              <w:t>Kindergarten</w:t>
            </w:r>
          </w:p>
          <w:p w14:paraId="62EE19CD" w14:textId="7A43E72D" w:rsidR="002D68F1" w:rsidRPr="002C1D63" w:rsidRDefault="002D68F1" w:rsidP="76D08C50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 xml:space="preserve">The Castle Wall </w:t>
            </w:r>
          </w:p>
        </w:tc>
      </w:tr>
      <w:tr w:rsidR="002D68F1" w:rsidRPr="00811A31" w14:paraId="2F3BCB47" w14:textId="77777777" w:rsidTr="002D68F1">
        <w:trPr>
          <w:trHeight w:val="357"/>
        </w:trPr>
        <w:tc>
          <w:tcPr>
            <w:tcW w:w="2268" w:type="dxa"/>
            <w:vMerge/>
          </w:tcPr>
          <w:p w14:paraId="7896C6F6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DF3BF7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ED1D9" w14:textId="0EE8A44C" w:rsidR="002D68F1" w:rsidRPr="009812D4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Model two-dimensional shapes.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6B9C40" w14:textId="283718D7" w:rsidR="002D68F1" w:rsidRPr="00B36232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36232"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  <w:t>Link to other grade</w:t>
            </w:r>
            <w:r w:rsidR="001D37AF"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B36232"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14:paraId="2E3FC08D" w14:textId="77777777" w:rsidR="002D68F1" w:rsidRPr="00B36232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6232">
              <w:rPr>
                <w:rFonts w:asciiTheme="majorHAnsi" w:hAnsiTheme="majorHAnsi" w:cs="Calibri"/>
                <w:b/>
                <w:i/>
                <w:iCs/>
                <w:color w:val="000000" w:themeColor="text1"/>
                <w:sz w:val="20"/>
                <w:szCs w:val="20"/>
              </w:rPr>
              <w:t>Grade 2 Geometry Cluster 1: 2-D Shapes</w:t>
            </w:r>
          </w:p>
          <w:p w14:paraId="7FA3DD99" w14:textId="77777777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36232"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  <w:t>3: Constructing 2-D Shapes</w:t>
            </w:r>
          </w:p>
          <w:p w14:paraId="21738B5D" w14:textId="163D9967" w:rsidR="002D68F1" w:rsidRPr="00D41FAF" w:rsidDel="00AF33A0" w:rsidRDefault="002D68F1" w:rsidP="76D08C50">
            <w:pPr>
              <w:spacing w:line="276" w:lineRule="auto"/>
              <w:contextualSpacing/>
              <w:rPr>
                <w:rFonts w:asciiTheme="majorHAnsi" w:hAnsiTheme="majorHAnsi" w:cs="Calibri"/>
                <w:i/>
                <w:iCs/>
                <w:color w:val="0070C0"/>
                <w:sz w:val="20"/>
                <w:szCs w:val="20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(Currently includes triangles; Have students also construct squares, rectangles</w:t>
            </w:r>
            <w:r w:rsidR="00E12B65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,</w:t>
            </w: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 xml:space="preserve"> and circles</w:t>
            </w:r>
            <w:r w:rsidR="00581DDB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6287A" w14:textId="3638293B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D68F1" w:rsidRPr="00811A31" w14:paraId="4777D7FB" w14:textId="77777777" w:rsidTr="002D68F1">
        <w:trPr>
          <w:trHeight w:val="357"/>
        </w:trPr>
        <w:tc>
          <w:tcPr>
            <w:tcW w:w="2268" w:type="dxa"/>
            <w:vMerge/>
          </w:tcPr>
          <w:p w14:paraId="4A5F47DE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5101313C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60422" w14:textId="25087870" w:rsidR="002D68F1" w:rsidRPr="009812D4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Sort shapes according to one attribute and describe the sorting rule.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7CBC7" w14:textId="77777777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Geometry Cluster 1: 2-D Shapes</w:t>
            </w:r>
          </w:p>
          <w:p w14:paraId="68F86C5B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1: Sorting Shapes</w:t>
            </w:r>
          </w:p>
          <w:p w14:paraId="3B5FF66C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5: Sorting Rules</w:t>
            </w:r>
          </w:p>
          <w:p w14:paraId="4DC507DE" w14:textId="5AAB7F1B" w:rsidR="002D68F1" w:rsidRPr="009812D4" w:rsidRDefault="002D68F1" w:rsidP="5B180C8D">
            <w:pPr>
              <w:spacing w:line="276" w:lineRule="auto"/>
              <w:contextualSpacing/>
              <w:rPr>
                <w:rFonts w:asciiTheme="majorHAnsi" w:hAnsiTheme="majorHAnsi" w:cs="Calibri"/>
                <w:sz w:val="20"/>
                <w:szCs w:val="20"/>
              </w:rPr>
            </w:pPr>
            <w:r w:rsidRPr="5B180C8D">
              <w:rPr>
                <w:rFonts w:asciiTheme="majorHAnsi" w:hAnsiTheme="majorHAnsi" w:cs="Calibri"/>
                <w:sz w:val="20"/>
                <w:szCs w:val="20"/>
              </w:rPr>
              <w:t>6: Consolidation</w:t>
            </w:r>
          </w:p>
          <w:p w14:paraId="4B7C4AC7" w14:textId="02DE79C0" w:rsidR="002D68F1" w:rsidRPr="00B54353" w:rsidRDefault="002D68F1" w:rsidP="5B180C8D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CE1A1C9" w14:textId="77777777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lastRenderedPageBreak/>
              <w:t xml:space="preserve">Geometry Cluster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2</w:t>
            </w: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3-D Solids</w:t>
            </w:r>
          </w:p>
          <w:p w14:paraId="4CE44145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8: Sorting 3-D Solids</w:t>
            </w:r>
          </w:p>
          <w:p w14:paraId="783C5F4D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9: Identifying the Sorting Rule</w:t>
            </w:r>
          </w:p>
          <w:p w14:paraId="647935C9" w14:textId="23E34CDF" w:rsidR="002D68F1" w:rsidRPr="009812D4" w:rsidDel="00AF33A0" w:rsidRDefault="002D68F1" w:rsidP="00255424">
            <w:pPr>
              <w:spacing w:line="276" w:lineRule="auto"/>
              <w:contextualSpacing/>
              <w:rPr>
                <w:i/>
                <w:iCs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10: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E9B8E8" w14:textId="73FB80C0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What Was Here?</w:t>
            </w:r>
          </w:p>
          <w:p w14:paraId="7DD286E5" w14:textId="2FF58A5F" w:rsidR="002D68F1" w:rsidRPr="00A16264" w:rsidRDefault="002D68F1" w:rsidP="4E244BCB"/>
          <w:p w14:paraId="19114B06" w14:textId="7DA340B6" w:rsidR="002D68F1" w:rsidRPr="00A16264" w:rsidRDefault="002D68F1" w:rsidP="4E244BCB"/>
        </w:tc>
      </w:tr>
      <w:tr w:rsidR="002D68F1" w:rsidRPr="00811A31" w14:paraId="0600BA1A" w14:textId="77777777" w:rsidTr="002D68F1">
        <w:trPr>
          <w:trHeight w:val="357"/>
        </w:trPr>
        <w:tc>
          <w:tcPr>
            <w:tcW w:w="2268" w:type="dxa"/>
            <w:vMerge/>
          </w:tcPr>
          <w:p w14:paraId="622FAC8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4759162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FFBC9" w14:textId="08E7CBDA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Compose and decompose two- or three-dimensional </w:t>
            </w:r>
            <w:r w:rsidR="0007105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composite </w:t>
            </w: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shapes.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47A45" w14:textId="38C39DDD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Geometry Cluster 3: Geometric Relationships</w:t>
            </w:r>
          </w:p>
          <w:p w14:paraId="597D3917" w14:textId="1E414602" w:rsidR="002D68F1" w:rsidRPr="00CA77FC" w:rsidRDefault="00D915FF" w:rsidP="00BA594A">
            <w:pPr>
              <w:spacing w:line="276" w:lineRule="auto"/>
              <w:contextualSpacing/>
              <w:rPr>
                <w:rFonts w:asciiTheme="majorHAnsi" w:hAnsiTheme="majorHAnsi" w:cs="Calibri"/>
                <w:color w:val="4F81BD" w:themeColor="accent1"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2D68F1" w:rsidRPr="00D915FF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Constructing Solids and Skeletons</w:t>
            </w:r>
          </w:p>
          <w:p w14:paraId="2156D133" w14:textId="13AE0518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12: Making Designs</w:t>
            </w:r>
          </w:p>
          <w:p w14:paraId="16061B8D" w14:textId="19A04675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13: Covering Outlines</w:t>
            </w:r>
          </w:p>
          <w:p w14:paraId="39234940" w14:textId="4B1585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>5</w:t>
            </w: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Consolidation</w:t>
            </w:r>
          </w:p>
          <w:p w14:paraId="2620F2D7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  <w:p w14:paraId="34BF0C49" w14:textId="2D95F837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Link </w:t>
            </w:r>
            <w:r w:rsidR="00341CDF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to</w:t>
            </w: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 other grades:</w:t>
            </w:r>
          </w:p>
          <w:p w14:paraId="217871B7" w14:textId="77777777" w:rsidR="002D68F1" w:rsidRPr="00B36232" w:rsidRDefault="002D68F1" w:rsidP="00D276EC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B36232">
              <w:rPr>
                <w:rFonts w:asciiTheme="majorHAnsi" w:hAnsiTheme="majorHAnsi" w:cs="Calibri"/>
                <w:b/>
                <w:i/>
                <w:iCs/>
                <w:color w:val="000000" w:themeColor="text1"/>
                <w:sz w:val="20"/>
                <w:szCs w:val="20"/>
              </w:rPr>
              <w:t>Grade 2 Geometry Cluster 1: 2-D Shapes</w:t>
            </w:r>
          </w:p>
          <w:p w14:paraId="7EE21C1C" w14:textId="77777777" w:rsidR="002D68F1" w:rsidRDefault="002D68F1" w:rsidP="00D276EC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</w:pPr>
            <w:r w:rsidRPr="00B36232">
              <w:rPr>
                <w:rFonts w:asciiTheme="majorHAnsi" w:hAnsiTheme="majorHAnsi" w:cs="Calibri"/>
                <w:bCs/>
                <w:i/>
                <w:iCs/>
                <w:color w:val="000000" w:themeColor="text1"/>
                <w:sz w:val="20"/>
                <w:szCs w:val="20"/>
              </w:rPr>
              <w:t>3: Constructing 2-D Shapes</w:t>
            </w:r>
            <w:r w:rsidRPr="00E87048"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2047102F" w14:textId="438BF7FC" w:rsidR="002D68F1" w:rsidRPr="00E87048" w:rsidRDefault="002D68F1" w:rsidP="00D276EC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>Grade 2 Geometry Cluster 3: Geometric Relationships</w:t>
            </w:r>
          </w:p>
          <w:p w14:paraId="357A8B28" w14:textId="5E974BCF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11: Making Shapes</w:t>
            </w:r>
          </w:p>
          <w:p w14:paraId="0BDB332D" w14:textId="7F621EBB" w:rsidR="002D68F1" w:rsidRPr="009812D4" w:rsidDel="00AF33A0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12: Building with Solids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470110" w14:textId="67043C75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</w:tc>
      </w:tr>
      <w:tr w:rsidR="002D68F1" w:rsidRPr="00811A31" w14:paraId="22CE239C" w14:textId="77777777" w:rsidTr="002D68F1">
        <w:trPr>
          <w:trHeight w:val="357"/>
        </w:trPr>
        <w:tc>
          <w:tcPr>
            <w:tcW w:w="2268" w:type="dxa"/>
            <w:vMerge/>
          </w:tcPr>
          <w:p w14:paraId="48BE3677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4E222C65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977FC" w14:textId="127FE617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familiar </w:t>
            </w: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shapes within two- or three-dimensional composite shapes.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A8B663" w14:textId="09ED93C9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/>
                <w:sz w:val="20"/>
                <w:szCs w:val="20"/>
              </w:rPr>
              <w:t>Geometry Cluster 3: Geometric Relationships</w:t>
            </w:r>
          </w:p>
          <w:p w14:paraId="6DC114F7" w14:textId="32E79623" w:rsidR="002D68F1" w:rsidRDefault="00D915FF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2D68F1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Constructing Solids and Skeletons</w:t>
            </w:r>
          </w:p>
          <w:p w14:paraId="2AC1F91E" w14:textId="1E4153F1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14: Identifying Shapes</w:t>
            </w:r>
          </w:p>
          <w:p w14:paraId="4B3E0A3C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  <w:p w14:paraId="6EEC45C9" w14:textId="5288857C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Link </w:t>
            </w:r>
            <w:r w:rsidR="00341CDF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to</w:t>
            </w: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 other grade</w:t>
            </w:r>
            <w:r w:rsidR="00341CDF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s</w:t>
            </w: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:</w:t>
            </w:r>
          </w:p>
          <w:p w14:paraId="793E23DB" w14:textId="24E7985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 xml:space="preserve">Grade 2 Geometry Cluster </w:t>
            </w:r>
            <w:r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>3:</w:t>
            </w:r>
            <w:r w:rsidR="002F2947"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>Geometric Relationships</w:t>
            </w:r>
          </w:p>
          <w:p w14:paraId="5FF281DE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11: Making Shapes</w:t>
            </w:r>
          </w:p>
          <w:p w14:paraId="654CE75F" w14:textId="756CFE7B" w:rsidR="002D68F1" w:rsidRPr="009812D4" w:rsidDel="00AF33A0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12: Building with Solids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1050EC" w14:textId="40A1BCDF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  <w:p w14:paraId="50FD2C86" w14:textId="77777777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What Was Here?</w:t>
            </w:r>
          </w:p>
          <w:p w14:paraId="1BDEF5F1" w14:textId="53BF8028" w:rsidR="002D68F1" w:rsidRPr="00A16264" w:rsidRDefault="002D68F1" w:rsidP="4E244BCB">
            <w:pPr>
              <w:rPr>
                <w:rFonts w:ascii="Calibri" w:hAnsi="Calibri" w:cs="Calibri"/>
                <w:sz w:val="20"/>
                <w:szCs w:val="20"/>
              </w:rPr>
            </w:pPr>
            <w:r w:rsidRPr="4E244BCB">
              <w:rPr>
                <w:rFonts w:ascii="Calibri" w:hAnsi="Calibri" w:cs="Calibri"/>
                <w:sz w:val="20"/>
                <w:szCs w:val="20"/>
              </w:rPr>
              <w:t>Memory Book</w:t>
            </w:r>
          </w:p>
          <w:p w14:paraId="60316AAD" w14:textId="39BD0F1C" w:rsidR="002D68F1" w:rsidRPr="00A16264" w:rsidRDefault="002D68F1" w:rsidP="4E244BCB"/>
          <w:p w14:paraId="0A935C00" w14:textId="146A8395" w:rsidR="002D68F1" w:rsidRPr="00A16264" w:rsidRDefault="002D68F1" w:rsidP="4E244BCB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Link to other grade</w:t>
            </w:r>
            <w:r w:rsidR="001D37AF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s</w:t>
            </w: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>:</w:t>
            </w:r>
          </w:p>
          <w:p w14:paraId="4A0DB03C" w14:textId="3FD7E13B" w:rsidR="002D68F1" w:rsidRDefault="002D68F1" w:rsidP="76D08C50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u w:val="single"/>
                <w:lang w:val="en-CA"/>
              </w:rPr>
              <w:t>Kindergarten</w:t>
            </w:r>
          </w:p>
          <w:p w14:paraId="281A8EA6" w14:textId="68218FC9" w:rsidR="002D68F1" w:rsidRPr="00A16264" w:rsidRDefault="002D68F1" w:rsidP="76D08C50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 xml:space="preserve">The Castle Wall </w:t>
            </w:r>
          </w:p>
          <w:p w14:paraId="525505D8" w14:textId="5549CEB0" w:rsidR="002D68F1" w:rsidRPr="00167670" w:rsidRDefault="002D68F1" w:rsidP="4E244BCB">
            <w:pPr>
              <w:rPr>
                <w:i/>
                <w:iCs/>
                <w:lang w:val="en-CA"/>
              </w:rPr>
            </w:pP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 xml:space="preserve">Zoom In, Zoom Out </w:t>
            </w:r>
          </w:p>
        </w:tc>
      </w:tr>
      <w:tr w:rsidR="002D68F1" w:rsidRPr="00811A31" w14:paraId="10DAFE87" w14:textId="77777777" w:rsidTr="002D68F1">
        <w:trPr>
          <w:trHeight w:val="357"/>
        </w:trPr>
        <w:tc>
          <w:tcPr>
            <w:tcW w:w="2268" w:type="dxa"/>
            <w:vMerge/>
          </w:tcPr>
          <w:p w14:paraId="50BBDED5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14:paraId="09E029BE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6EA962" w14:textId="38E37A86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Investigate symmetry of two-dimensional shapes by folding and matching.</w:t>
            </w:r>
          </w:p>
        </w:tc>
        <w:tc>
          <w:tcPr>
            <w:tcW w:w="49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CBE476" w14:textId="02324C32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/>
                <w:sz w:val="20"/>
                <w:szCs w:val="20"/>
              </w:rPr>
              <w:t>Geometry Cluster 4: Symmetry</w:t>
            </w:r>
          </w:p>
          <w:p w14:paraId="21F5AB82" w14:textId="433747CB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16: Finding Lines of Symmetry</w:t>
            </w:r>
          </w:p>
          <w:p w14:paraId="190E1B54" w14:textId="34BBC15C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17: Creating Symmetrical Designs</w:t>
            </w:r>
          </w:p>
          <w:p w14:paraId="46519182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18: Consolidation</w:t>
            </w:r>
          </w:p>
          <w:p w14:paraId="5D1A13A7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  <w:p w14:paraId="39D15D55" w14:textId="29651E8B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Link </w:t>
            </w:r>
            <w:r w:rsidR="00341CDF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to</w:t>
            </w: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 xml:space="preserve"> other grade</w:t>
            </w:r>
            <w:r w:rsidR="00341CDF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s</w:t>
            </w: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:</w:t>
            </w:r>
          </w:p>
          <w:p w14:paraId="2FF66A95" w14:textId="257D5191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/>
                <w:i/>
                <w:iCs/>
                <w:sz w:val="20"/>
                <w:szCs w:val="20"/>
              </w:rPr>
              <w:t>Grade 2 Geometry Cluster 1: 2-D Shapes</w:t>
            </w:r>
          </w:p>
          <w:p w14:paraId="2A64F975" w14:textId="7480621F" w:rsidR="002D68F1" w:rsidRPr="009812D4" w:rsidDel="00AF33A0" w:rsidRDefault="002D68F1" w:rsidP="00BE024D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Cs/>
                <w:i/>
                <w:iCs/>
                <w:sz w:val="20"/>
                <w:szCs w:val="20"/>
              </w:rPr>
              <w:t>4: Symmetry in 2-D Shapes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FBEAB" w14:textId="426FBD4B" w:rsidR="002D68F1" w:rsidRDefault="002D68F1" w:rsidP="002D68F1">
            <w:pPr>
              <w:ind w:left="41" w:hanging="4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  <w:p w14:paraId="7EC2C3B5" w14:textId="137A0010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E8903F5" w14:textId="00D5E5AF" w:rsidR="00B83865" w:rsidRDefault="00B83865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C122E05" w14:textId="09FE87C8" w:rsidR="00B83865" w:rsidRPr="0059127D" w:rsidRDefault="00B83865" w:rsidP="00B8386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(Measurement) – Alberta </w:t>
      </w:r>
    </w:p>
    <w:p w14:paraId="507C34A5" w14:textId="77777777" w:rsidR="00B83865" w:rsidRDefault="00B83865" w:rsidP="00B83865">
      <w:pPr>
        <w:jc w:val="center"/>
        <w:rPr>
          <w:sz w:val="28"/>
          <w:szCs w:val="28"/>
        </w:rPr>
      </w:pPr>
    </w:p>
    <w:p w14:paraId="47FC7053" w14:textId="77777777" w:rsidR="00B83865" w:rsidRPr="00A46FF6" w:rsidRDefault="00B83865" w:rsidP="00B83865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3A6E0229" w14:textId="70DABF76" w:rsidR="00B83865" w:rsidRPr="008D780F" w:rsidRDefault="00B83865" w:rsidP="00B83865">
      <w:pPr>
        <w:spacing w:after="120" w:line="264" w:lineRule="auto"/>
        <w:rPr>
          <w:rFonts w:asciiTheme="majorHAnsi" w:hAnsiTheme="majorHAnsi" w:cstheme="majorHAnsi"/>
        </w:rPr>
      </w:pPr>
      <w:r w:rsidRPr="008D780F">
        <w:rPr>
          <w:rFonts w:asciiTheme="majorHAnsi" w:hAnsiTheme="majorHAnsi" w:cstheme="majorHAnsi"/>
          <w:shd w:val="clear" w:color="auto" w:fill="FFFFFF"/>
        </w:rPr>
        <w:t>Attributes such as length, area, volume, and angle are quantified by measurement.</w:t>
      </w:r>
    </w:p>
    <w:tbl>
      <w:tblPr>
        <w:tblW w:w="1318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009"/>
        <w:gridCol w:w="1636"/>
        <w:gridCol w:w="2456"/>
        <w:gridCol w:w="4672"/>
        <w:gridCol w:w="2410"/>
      </w:tblGrid>
      <w:tr w:rsidR="006402BD" w14:paraId="7707A261" w14:textId="77777777" w:rsidTr="00182C3C">
        <w:trPr>
          <w:trHeight w:val="548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1C05CE" w14:textId="674386EA" w:rsidR="0053759A" w:rsidRPr="00D44405" w:rsidRDefault="0053759A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length provide perspective</w:t>
            </w:r>
            <w:r w:rsidR="00061B85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of size?</w:t>
            </w:r>
          </w:p>
          <w:p w14:paraId="036C911C" w14:textId="629C3E43" w:rsidR="0053759A" w:rsidRPr="008241C0" w:rsidRDefault="0053759A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840866">
              <w:rPr>
                <w:rFonts w:asciiTheme="majorHAnsi" w:hAnsiTheme="majorHAnsi"/>
                <w:color w:val="000000"/>
                <w:sz w:val="22"/>
                <w:szCs w:val="22"/>
              </w:rPr>
              <w:t>relate length to the understanding of size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182C3C" w14:paraId="5D2CE2F2" w14:textId="77777777" w:rsidTr="00182C3C">
        <w:trPr>
          <w:trHeight w:val="548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CBAAA53" w14:textId="6D6E002D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A9B2AF7" w14:textId="3009A8E6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BFA5EDE" w14:textId="333A9CB9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319AB29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5F16544C" w14:textId="78D8A4DB" w:rsidR="00BE024D" w:rsidRDefault="00BE024D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6ACC5CB" w14:textId="6BA306CC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182C3C" w:rsidRPr="00811A31" w14:paraId="137FC710" w14:textId="77777777" w:rsidTr="00C43A53">
        <w:trPr>
          <w:trHeight w:val="3775"/>
        </w:trPr>
        <w:tc>
          <w:tcPr>
            <w:tcW w:w="2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873FA9" w14:textId="6A494ACD" w:rsidR="00182C3C" w:rsidRPr="00B90E56" w:rsidRDefault="00182C3C" w:rsidP="005447A5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Size may refer to </w:t>
            </w:r>
            <w:r w:rsidR="00136895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the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length of an object, including </w:t>
            </w:r>
          </w:p>
          <w:p w14:paraId="0AA1F3D7" w14:textId="3F81FDDE" w:rsidR="00182C3C" w:rsidRPr="00B90E56" w:rsidRDefault="00324DA2" w:rsidP="00C43A53">
            <w:pPr>
              <w:numPr>
                <w:ilvl w:val="0"/>
                <w:numId w:val="27"/>
              </w:numPr>
              <w:shd w:val="clear" w:color="auto" w:fill="FFFFFF"/>
              <w:spacing w:before="120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eight</w:t>
            </w:r>
          </w:p>
          <w:p w14:paraId="0214307D" w14:textId="6C410BAA" w:rsidR="00182C3C" w:rsidRPr="00B90E56" w:rsidRDefault="00324DA2" w:rsidP="005447A5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w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idth</w:t>
            </w:r>
          </w:p>
          <w:p w14:paraId="5B94D36C" w14:textId="657ADC52" w:rsidR="00182C3C" w:rsidRPr="00B90E56" w:rsidRDefault="00324DA2" w:rsidP="00C43A53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20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epth</w:t>
            </w:r>
          </w:p>
          <w:p w14:paraId="56446721" w14:textId="58180913" w:rsidR="00EF6164" w:rsidRPr="00A97240" w:rsidRDefault="00182C3C" w:rsidP="00EF616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</w:pPr>
            <w:r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length does not need to be a straight line.</w:t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EF6164"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The length between</w:t>
            </w:r>
          </w:p>
          <w:p w14:paraId="1935509B" w14:textId="77777777" w:rsidR="00EF6164" w:rsidRPr="00A97240" w:rsidRDefault="00EF6164" w:rsidP="00EF616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</w:pPr>
            <w:r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any two points in</w:t>
            </w:r>
          </w:p>
          <w:p w14:paraId="788CF1D5" w14:textId="2D620833" w:rsidR="00182C3C" w:rsidRPr="00B90E56" w:rsidRDefault="00EF6164" w:rsidP="00EF6164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space</w:t>
            </w:r>
            <w:r w:rsidR="00182C3C" w:rsidRPr="00A97240">
              <w:rPr>
                <w:rFonts w:ascii="Calibri" w:hAnsi="Calibri" w:cs="Calibr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 xml:space="preserve"> is called distance.</w:t>
            </w:r>
            <w:r w:rsidR="00182C3C" w:rsidRPr="00EF616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182C3C"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Familiar contexts of distance include</w:t>
            </w:r>
          </w:p>
          <w:p w14:paraId="52267762" w14:textId="02F4FC5B" w:rsidR="00182C3C" w:rsidRDefault="001C6426" w:rsidP="00C43A53">
            <w:pPr>
              <w:numPr>
                <w:ilvl w:val="0"/>
                <w:numId w:val="28"/>
              </w:numPr>
              <w:shd w:val="clear" w:color="auto" w:fill="FFFFFF"/>
              <w:spacing w:before="120" w:after="100" w:afterAutospacing="1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objects or people</w:t>
            </w:r>
          </w:p>
          <w:p w14:paraId="127CE57F" w14:textId="10105CA1" w:rsidR="00F572C0" w:rsidRPr="00F572C0" w:rsidRDefault="001C6426" w:rsidP="00F572C0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lastRenderedPageBreak/>
              <w:t>d</w:t>
            </w:r>
            <w:r w:rsidR="00F572C0" w:rsidRPr="00F572C0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istance between objects on the land</w:t>
            </w:r>
          </w:p>
          <w:p w14:paraId="28BEBFF2" w14:textId="44E48E34" w:rsidR="00182C3C" w:rsidRPr="00B90E56" w:rsidRDefault="001C6426" w:rsidP="005447A5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home and school</w:t>
            </w:r>
          </w:p>
          <w:p w14:paraId="6D46B6F8" w14:textId="469D9CE0" w:rsidR="00182C3C" w:rsidRPr="005E0A08" w:rsidRDefault="001C6426" w:rsidP="002F5EE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towns or citie</w:t>
            </w:r>
            <w:r w:rsidR="00182C3C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</w:p>
        </w:tc>
        <w:tc>
          <w:tcPr>
            <w:tcW w:w="1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8F249B" w14:textId="7A1AE676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Length is a measurable attribute that describes the amount of fixed space between the end points of an object.</w:t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Length remains the same if an object is repositioned but may be named differently.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75DA9" w14:textId="4776E07E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Recognize the height, width, or depth of an object as lengths in various orientations.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3585C" w14:textId="2BB64DF0" w:rsidR="00182C3C" w:rsidRPr="009812D4" w:rsidRDefault="00182C3C" w:rsidP="5B180C8D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2:</w:t>
            </w:r>
            <w:r w:rsidR="006649F2">
              <w:t xml:space="preserve"> </w:t>
            </w: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Using Uniform Units</w:t>
            </w:r>
          </w:p>
          <w:p w14:paraId="68E19B69" w14:textId="4AEA1646" w:rsidR="00182C3C" w:rsidRPr="009812D4" w:rsidRDefault="00182C3C" w:rsidP="00513918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7</w:t>
            </w: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Matching</w:t>
            </w: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 xml:space="preserve"> Length</w:t>
            </w: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s</w:t>
            </w:r>
          </w:p>
          <w:p w14:paraId="539074DB" w14:textId="6BD1FED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902BF6" w14:textId="462C9B18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9812D4"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Animal Measures</w:t>
            </w:r>
          </w:p>
          <w:p w14:paraId="1D48E2DC" w14:textId="23AFD2B4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The Amazing Seed</w:t>
            </w:r>
          </w:p>
          <w:p w14:paraId="47DB137E" w14:textId="77777777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3A87A23E" w14:textId="29E2AB0E" w:rsidR="00182C3C" w:rsidRPr="00493B5E" w:rsidRDefault="00182C3C" w:rsidP="00513918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Link to other grade</w:t>
            </w:r>
            <w:r w:rsidR="001D37AF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6B1E160F" w14:textId="60219C61" w:rsidR="00182C3C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Kindergarten</w:t>
            </w:r>
          </w:p>
          <w:p w14:paraId="67DFE5CD" w14:textId="2E24AA4C" w:rsidR="00182C3C" w:rsidRPr="006649F2" w:rsidRDefault="00182C3C" w:rsidP="002F5E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The Best in Show </w:t>
            </w:r>
          </w:p>
        </w:tc>
      </w:tr>
      <w:tr w:rsidR="00182C3C" w:rsidRPr="00811A31" w14:paraId="0AE2548E" w14:textId="77777777" w:rsidTr="00182C3C">
        <w:trPr>
          <w:trHeight w:val="358"/>
        </w:trPr>
        <w:tc>
          <w:tcPr>
            <w:tcW w:w="2009" w:type="dxa"/>
            <w:vMerge/>
          </w:tcPr>
          <w:p w14:paraId="2B567B60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6" w:type="dxa"/>
            <w:vMerge/>
          </w:tcPr>
          <w:p w14:paraId="2BFA0A23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A141AE" w14:textId="5882C630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Compare and order objects according to length.</w:t>
            </w:r>
          </w:p>
        </w:tc>
        <w:tc>
          <w:tcPr>
            <w:tcW w:w="4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7547F" w14:textId="63DFDBD7" w:rsidR="00182C3C" w:rsidRPr="009812D4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1:</w:t>
            </w:r>
            <w:r w:rsidR="00DA66F1">
              <w:t xml:space="preserve"> </w:t>
            </w: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Comparing Objects</w:t>
            </w:r>
          </w:p>
          <w:p w14:paraId="008FC40B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1: Comparing Length</w:t>
            </w:r>
          </w:p>
          <w:p w14:paraId="006C2109" w14:textId="3FE43173" w:rsidR="00182C3C" w:rsidRPr="009812D4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2:</w:t>
            </w:r>
            <w:r w:rsidR="00DA66F1">
              <w:t xml:space="preserve"> </w:t>
            </w: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Using Uniform Units</w:t>
            </w:r>
          </w:p>
          <w:p w14:paraId="35618B1A" w14:textId="6F76ED72" w:rsidR="00182C3C" w:rsidRPr="009812D4" w:rsidDel="00AF33A0" w:rsidRDefault="00182C3C" w:rsidP="00AA785E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7: Matching Lengths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22495" w14:textId="5B4D1A2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Animals Measures</w:t>
            </w:r>
          </w:p>
        </w:tc>
      </w:tr>
      <w:tr w:rsidR="00182C3C" w:rsidRPr="00811A31" w14:paraId="36F13571" w14:textId="77777777" w:rsidTr="00182C3C">
        <w:trPr>
          <w:trHeight w:val="358"/>
        </w:trPr>
        <w:tc>
          <w:tcPr>
            <w:tcW w:w="2009" w:type="dxa"/>
            <w:vMerge/>
          </w:tcPr>
          <w:p w14:paraId="59404FB9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6" w:type="dxa"/>
            <w:vMerge/>
          </w:tcPr>
          <w:p w14:paraId="6271ACAF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7EE94" w14:textId="2C660F9C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distance in familiar contexts.</w:t>
            </w:r>
          </w:p>
        </w:tc>
        <w:tc>
          <w:tcPr>
            <w:tcW w:w="4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4874D6" w14:textId="13132BCF" w:rsidR="00182C3C" w:rsidRPr="00562554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0070C0"/>
                <w:sz w:val="20"/>
                <w:szCs w:val="20"/>
              </w:rPr>
            </w:pPr>
            <w:r w:rsidRPr="00562554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</w:t>
            </w:r>
            <w:r w:rsidRPr="00562554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 xml:space="preserve"> Exploring Distance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7241D" w14:textId="413FF35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4138E3D9" w14:textId="77777777" w:rsidTr="00182C3C">
        <w:trPr>
          <w:trHeight w:val="52"/>
        </w:trPr>
        <w:tc>
          <w:tcPr>
            <w:tcW w:w="20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DA95" w14:textId="77777777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Indirect comparison is useful when objects are fixed in place or difficult to move.</w:t>
            </w:r>
          </w:p>
          <w:p w14:paraId="2ACFEFC4" w14:textId="77777777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4B5C6BA" w14:textId="211404AC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Comparisons of size can be described by using words such as</w:t>
            </w:r>
          </w:p>
          <w:p w14:paraId="57849305" w14:textId="10B6CB0B" w:rsidR="00182C3C" w:rsidRPr="00827246" w:rsidRDefault="001C6426" w:rsidP="004F0D33">
            <w:pPr>
              <w:pStyle w:val="ListParagraph"/>
              <w:numPr>
                <w:ilvl w:val="0"/>
                <w:numId w:val="35"/>
              </w:numPr>
              <w:spacing w:before="120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igher</w:t>
            </w:r>
          </w:p>
          <w:p w14:paraId="2EF110B9" w14:textId="1AB8B712" w:rsidR="00182C3C" w:rsidRPr="00827246" w:rsidRDefault="001C6426" w:rsidP="00B84EC1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w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ider</w:t>
            </w:r>
          </w:p>
          <w:p w14:paraId="52B7F02D" w14:textId="1B650E35" w:rsidR="00182C3C" w:rsidRPr="00827246" w:rsidRDefault="001C6426" w:rsidP="00B84EC1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eeper</w:t>
            </w:r>
          </w:p>
        </w:tc>
        <w:tc>
          <w:tcPr>
            <w:tcW w:w="163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96A97" w14:textId="5ED61892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The size of two objects can be compared indirectly with a third object.</w:t>
            </w:r>
          </w:p>
        </w:tc>
        <w:tc>
          <w:tcPr>
            <w:tcW w:w="24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CDBDB" w14:textId="4DC0AF31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Compare the length, area, or capacity of two objects directly or indirectly using a third object.</w:t>
            </w:r>
          </w:p>
        </w:tc>
        <w:tc>
          <w:tcPr>
            <w:tcW w:w="4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55CE21" w14:textId="6DB2ACCB" w:rsidR="00182C3C" w:rsidRPr="00827246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1:</w:t>
            </w:r>
            <w:r w:rsidR="00C43A53" w:rsidRPr="00827246">
              <w:t xml:space="preserve"> </w:t>
            </w:r>
            <w:r w:rsidRPr="0082724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Comparing Objects</w:t>
            </w:r>
          </w:p>
          <w:p w14:paraId="24F999AF" w14:textId="77777777" w:rsidR="00182C3C" w:rsidRPr="00827246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1: Comparing Length</w:t>
            </w:r>
          </w:p>
          <w:p w14:paraId="566A5C4B" w14:textId="29DB2324" w:rsidR="00182C3C" w:rsidRPr="00827246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3: Comparing Capacity</w:t>
            </w:r>
          </w:p>
          <w:p w14:paraId="3CD214FC" w14:textId="09D1D2FA" w:rsidR="00182C3C" w:rsidRPr="00827246" w:rsidRDefault="00182C3C" w:rsidP="5B180C8D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4: Making Comparisons</w:t>
            </w:r>
          </w:p>
          <w:p w14:paraId="534203AD" w14:textId="75A71A41" w:rsidR="00182C3C" w:rsidRPr="00827246" w:rsidRDefault="00182C3C" w:rsidP="76D08C50">
            <w:pPr>
              <w:spacing w:line="276" w:lineRule="auto"/>
              <w:contextualSpacing/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(Currently addresses length &amp; capacity; Remove mass and incorporate areas; Provide opportunities for students to measure indirectly using a third object</w:t>
            </w:r>
            <w:r w:rsidR="00155170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.</w:t>
            </w:r>
            <w:r w:rsidRPr="00827246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)</w:t>
            </w:r>
          </w:p>
          <w:p w14:paraId="2D642E5F" w14:textId="1DBD1E45" w:rsidR="00182C3C" w:rsidRPr="00827246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5: Comparing Area</w:t>
            </w:r>
          </w:p>
          <w:p w14:paraId="7E698C43" w14:textId="77777777" w:rsidR="00182C3C" w:rsidRPr="00827246" w:rsidRDefault="00182C3C" w:rsidP="76D08C50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6: Consolidation</w:t>
            </w:r>
          </w:p>
          <w:p w14:paraId="6A0F998B" w14:textId="0578679C" w:rsidR="00182C3C" w:rsidRPr="00827246" w:rsidRDefault="00182C3C" w:rsidP="76D08C50">
            <w:pPr>
              <w:spacing w:line="276" w:lineRule="auto"/>
              <w:contextualSpacing/>
              <w:rPr>
                <w:color w:val="000000" w:themeColor="text1"/>
              </w:rPr>
            </w:pPr>
          </w:p>
          <w:p w14:paraId="40684618" w14:textId="49D92A21" w:rsidR="00182C3C" w:rsidRPr="00827246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2:</w:t>
            </w:r>
            <w:r w:rsidR="00C43A53" w:rsidRPr="00827246">
              <w:t xml:space="preserve"> </w:t>
            </w:r>
            <w:r w:rsidRPr="0082724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Using Uniform Units</w:t>
            </w:r>
          </w:p>
          <w:p w14:paraId="342B5BF7" w14:textId="5DC7B9D5" w:rsidR="00182C3C" w:rsidRPr="00827246" w:rsidDel="00AF33A0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7: Matching Lengths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CDA63" w14:textId="0FC4C4AD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Animals Measures</w:t>
            </w:r>
          </w:p>
          <w:p w14:paraId="072547BB" w14:textId="75BE61F7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The Amazing Seed</w:t>
            </w:r>
          </w:p>
          <w:p w14:paraId="412638A1" w14:textId="77777777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  <w:p w14:paraId="72575B04" w14:textId="49FBE954" w:rsidR="00182C3C" w:rsidRPr="00827246" w:rsidRDefault="00182C3C" w:rsidP="00DB6DB4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827246">
              <w:rPr>
                <w:rFonts w:ascii="Calibri" w:hAnsi="Calibri" w:cs="Calibri"/>
                <w:i/>
                <w:iCs/>
                <w:sz w:val="20"/>
                <w:szCs w:val="20"/>
              </w:rPr>
              <w:t>Link to other grade</w:t>
            </w:r>
            <w:r w:rsidR="001D37AF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Pr="00827246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0588287A" w14:textId="73483137" w:rsidR="00182C3C" w:rsidRPr="00827246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27246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Kindergarten</w:t>
            </w:r>
          </w:p>
          <w:p w14:paraId="1C4BA330" w14:textId="019804D5" w:rsidR="00182C3C" w:rsidRPr="00827246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27246">
              <w:rPr>
                <w:rFonts w:ascii="Calibri" w:hAnsi="Calibri" w:cs="Calibri"/>
                <w:i/>
                <w:iCs/>
                <w:sz w:val="20"/>
                <w:szCs w:val="20"/>
              </w:rPr>
              <w:t>To Be Long</w:t>
            </w:r>
          </w:p>
          <w:p w14:paraId="7E73F2DC" w14:textId="1282DB5D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28444338" w14:textId="77777777" w:rsidTr="00182C3C">
        <w:trPr>
          <w:trHeight w:val="358"/>
        </w:trPr>
        <w:tc>
          <w:tcPr>
            <w:tcW w:w="2009" w:type="dxa"/>
            <w:vMerge/>
          </w:tcPr>
          <w:p w14:paraId="5DBB5BA7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6" w:type="dxa"/>
            <w:vMerge/>
          </w:tcPr>
          <w:p w14:paraId="657C8C08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6B46B" w14:textId="407ABFD1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Order objects according to length, area, or capacity.</w:t>
            </w:r>
          </w:p>
        </w:tc>
        <w:tc>
          <w:tcPr>
            <w:tcW w:w="46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488E22" w14:textId="38D9603E" w:rsidR="00182C3C" w:rsidRPr="009812D4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1:</w:t>
            </w:r>
            <w:r w:rsidR="00C43A53">
              <w:t xml:space="preserve"> </w:t>
            </w: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Comparing Objects</w:t>
            </w:r>
          </w:p>
          <w:p w14:paraId="5E81863E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56199FE1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1: Comparing Length</w:t>
            </w:r>
          </w:p>
          <w:p w14:paraId="097CE731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3: Comparing Capacity</w:t>
            </w:r>
          </w:p>
          <w:p w14:paraId="17BE074A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4: Making Comparisons</w:t>
            </w:r>
          </w:p>
          <w:p w14:paraId="702A561B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5: Comparing Area</w:t>
            </w:r>
          </w:p>
          <w:p w14:paraId="23363ACD" w14:textId="77777777" w:rsidR="00182C3C" w:rsidRPr="009812D4" w:rsidRDefault="00182C3C" w:rsidP="76D08C50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76D08C50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6: Consolidation</w:t>
            </w:r>
          </w:p>
          <w:p w14:paraId="2304AC49" w14:textId="437ECB98" w:rsidR="00182C3C" w:rsidRPr="00C43A53" w:rsidRDefault="00182C3C" w:rsidP="76D08C50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E5B5B0C" w14:textId="41A04A75" w:rsidR="00182C3C" w:rsidRPr="009812D4" w:rsidRDefault="00182C3C" w:rsidP="42DBD683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 w:rsidRPr="42DBD683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2: Using Uniform Units</w:t>
            </w:r>
          </w:p>
          <w:p w14:paraId="652433FA" w14:textId="272C0C15" w:rsidR="00182C3C" w:rsidRPr="009812D4" w:rsidDel="00AF33A0" w:rsidRDefault="00182C3C" w:rsidP="0053759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7: Matching Lengths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AF19F" w14:textId="1701DB1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The Amazing Seed</w:t>
            </w:r>
          </w:p>
        </w:tc>
      </w:tr>
    </w:tbl>
    <w:p w14:paraId="228F3E6F" w14:textId="77777777" w:rsidR="00BE024D" w:rsidRDefault="00BE024D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2DF2091" w14:textId="04ABB410" w:rsidR="00185228" w:rsidRPr="0059127D" w:rsidRDefault="00185228" w:rsidP="0018522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(Patterns) – Alberta </w:t>
      </w:r>
    </w:p>
    <w:p w14:paraId="64F12634" w14:textId="77777777" w:rsidR="00185228" w:rsidRDefault="00185228" w:rsidP="00185228">
      <w:pPr>
        <w:jc w:val="center"/>
        <w:rPr>
          <w:sz w:val="28"/>
          <w:szCs w:val="28"/>
        </w:rPr>
      </w:pPr>
    </w:p>
    <w:p w14:paraId="12537654" w14:textId="77777777" w:rsidR="00185228" w:rsidRPr="00A46FF6" w:rsidRDefault="00185228" w:rsidP="00185228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AAE1325" w14:textId="220B80AA" w:rsidR="000914D6" w:rsidRPr="00DA7C50" w:rsidRDefault="00185228">
      <w:pPr>
        <w:spacing w:after="120" w:line="264" w:lineRule="auto"/>
        <w:rPr>
          <w:rFonts w:asciiTheme="majorHAnsi" w:hAnsiTheme="majorHAnsi" w:cstheme="majorHAnsi"/>
          <w:shd w:val="clear" w:color="auto" w:fill="FFFFFF"/>
        </w:rPr>
      </w:pPr>
      <w:r w:rsidRPr="00DA7C50">
        <w:rPr>
          <w:rFonts w:asciiTheme="majorHAnsi" w:hAnsiTheme="majorHAnsi" w:cstheme="majorHAnsi"/>
          <w:shd w:val="clear" w:color="auto" w:fill="FFFFFF"/>
        </w:rPr>
        <w:t>Awareness of patterns supports problem solving in various situations.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4"/>
        <w:gridCol w:w="2127"/>
        <w:gridCol w:w="4677"/>
        <w:gridCol w:w="2410"/>
      </w:tblGrid>
      <w:tr w:rsidR="006402BD" w14:paraId="433F2DF7" w14:textId="77777777" w:rsidTr="001320C0">
        <w:trPr>
          <w:trHeight w:val="320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748FF5" w14:textId="2B6BF82B" w:rsidR="0053759A" w:rsidRPr="00D44405" w:rsidRDefault="0053759A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What can pattern</w:t>
            </w:r>
            <w:r w:rsidR="009A7FA8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communicate?</w:t>
            </w:r>
          </w:p>
          <w:p w14:paraId="52DEAA7C" w14:textId="67C38171" w:rsidR="0053759A" w:rsidRDefault="0053759A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examine pattern in cycles.</w:t>
            </w:r>
          </w:p>
        </w:tc>
      </w:tr>
      <w:tr w:rsidR="00182C3C" w14:paraId="2F79782A" w14:textId="77777777" w:rsidTr="001320C0">
        <w:trPr>
          <w:trHeight w:val="5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225C4BD" w14:textId="405740DE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DBB833B" w14:textId="6E604CBA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4766B36" w14:textId="524DCCED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AC7F38D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4DFB9C15" w14:textId="2F6C1DF5" w:rsidR="00BE024D" w:rsidRDefault="00BE024D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89FA493" w14:textId="62596708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182C3C" w:rsidRPr="00811A31" w14:paraId="7CA7060B" w14:textId="77777777" w:rsidTr="001320C0">
        <w:trPr>
          <w:trHeight w:val="606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6B6E9" w14:textId="338581C2" w:rsidR="00182C3C" w:rsidRPr="003F60CA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cycle can express repetition of events or experiences.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Cycles include</w:t>
            </w:r>
          </w:p>
          <w:p w14:paraId="4E73CEA1" w14:textId="77777777" w:rsidR="00182C3C" w:rsidRPr="003F60CA" w:rsidRDefault="00182C3C" w:rsidP="004F0D33">
            <w:pPr>
              <w:numPr>
                <w:ilvl w:val="0"/>
                <w:numId w:val="29"/>
              </w:numPr>
              <w:shd w:val="clear" w:color="auto" w:fill="FFFFFF"/>
              <w:spacing w:before="120" w:after="100" w:afterAutospacing="1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seasons</w:t>
            </w:r>
          </w:p>
          <w:p w14:paraId="4BCAC2FD" w14:textId="77777777" w:rsidR="00182C3C" w:rsidRPr="003F60CA" w:rsidRDefault="00182C3C" w:rsidP="003F60C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day/night</w:t>
            </w:r>
          </w:p>
          <w:p w14:paraId="3CA74F35" w14:textId="77777777" w:rsidR="00182C3C" w:rsidRPr="003F60CA" w:rsidRDefault="00182C3C" w:rsidP="003F60C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life cycles</w:t>
            </w:r>
          </w:p>
          <w:p w14:paraId="28F94272" w14:textId="071949B7" w:rsidR="00182C3C" w:rsidRPr="005759B4" w:rsidRDefault="00182C3C" w:rsidP="56199FE1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calendars</w:t>
            </w:r>
          </w:p>
          <w:p w14:paraId="509C971A" w14:textId="69BB8121" w:rsidR="00182C3C" w:rsidRDefault="00182C3C" w:rsidP="56199FE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DFDB8F3" w14:textId="77777777" w:rsidR="00182C3C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The same pattern can be represented with different elements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10282791" w14:textId="77777777" w:rsidR="00182C3C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59B3C20" w14:textId="27CB307C" w:rsidR="00182C3C" w:rsidRPr="009812D4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pattern core is a sequence of one or more elements that repeats as a unit.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5D9D43" w14:textId="4BAAAACE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pattern that appears to repeat may not repeat in the same way forever.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A cycle is a repeating pattern that repeats in the same way forever.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65724" w14:textId="6BE0F681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Recognize cycles encountered in daily routines and nature.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32378" w14:textId="17159B9F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Investigating Cycles</w:t>
            </w:r>
          </w:p>
          <w:p w14:paraId="3899C22A" w14:textId="65175CC9" w:rsidR="00182C3C" w:rsidRPr="00D22802" w:rsidRDefault="00182C3C" w:rsidP="56199FE1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AA709" w14:textId="1AC983B6" w:rsidR="00182C3C" w:rsidRPr="009812D4" w:rsidRDefault="00182C3C" w:rsidP="00E12E42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182C3C" w:rsidRPr="00811A31" w14:paraId="3493B920" w14:textId="77777777" w:rsidTr="001320C0">
        <w:trPr>
          <w:trHeight w:val="354"/>
        </w:trPr>
        <w:tc>
          <w:tcPr>
            <w:tcW w:w="1985" w:type="dxa"/>
            <w:vMerge/>
          </w:tcPr>
          <w:p w14:paraId="7FCA53C5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49AA8633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FC4EA" w14:textId="1F2AD7EE" w:rsidR="00182C3C" w:rsidRPr="009812D4" w:rsidDel="00AF33A0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Investigate cycles found in nature that inform First Nations, Métis, or Inuit practices.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9BDDE" w14:textId="582E7CA4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Investigating Cycles</w:t>
            </w:r>
          </w:p>
          <w:p w14:paraId="425214A8" w14:textId="7E834294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F4E17" w14:textId="75458997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7A758C58" w14:textId="77777777" w:rsidTr="001320C0">
        <w:trPr>
          <w:trHeight w:val="354"/>
        </w:trPr>
        <w:tc>
          <w:tcPr>
            <w:tcW w:w="1985" w:type="dxa"/>
            <w:vMerge/>
          </w:tcPr>
          <w:p w14:paraId="63A3245F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65E82F4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1C244" w14:textId="2A908C2E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the pattern core, up to four elements, in a cycle.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A9CDBC" w14:textId="070C2C07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Identify and Describe Pattern in Cycles</w:t>
            </w:r>
          </w:p>
          <w:p w14:paraId="3EC07B1F" w14:textId="5257AE50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  <w:p w14:paraId="68C96551" w14:textId="7557E48D" w:rsidR="00182C3C" w:rsidRPr="00D22802" w:rsidDel="00AF33A0" w:rsidRDefault="00182C3C" w:rsidP="56199FE1">
            <w:pPr>
              <w:spacing w:line="276" w:lineRule="auto"/>
              <w:contextualSpacing/>
              <w:rPr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CE9F5D" w14:textId="2AC9C069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29D3E6E5" w14:textId="6F4E3831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1140B53C" w14:textId="6F964335" w:rsidR="00182C3C" w:rsidRPr="009812D4" w:rsidRDefault="00182C3C" w:rsidP="76D08C50">
            <w:p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5666E49A" w14:textId="77777777" w:rsidTr="001320C0">
        <w:trPr>
          <w:trHeight w:val="354"/>
        </w:trPr>
        <w:tc>
          <w:tcPr>
            <w:tcW w:w="1985" w:type="dxa"/>
            <w:vMerge/>
          </w:tcPr>
          <w:p w14:paraId="03A7EB9F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BFBF553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60C1A" w14:textId="4E14B8A2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a missing element in a repeating pattern or cycle.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3DD1B" w14:textId="358B48F5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Identify and Describe Pattern in Cycles</w:t>
            </w:r>
          </w:p>
          <w:p w14:paraId="3C51A088" w14:textId="61D19EA4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  <w:p w14:paraId="11FBD572" w14:textId="6B0A6A91" w:rsidR="00182C3C" w:rsidRPr="00D22802" w:rsidDel="00AF33A0" w:rsidRDefault="00182C3C" w:rsidP="56199FE1">
            <w:pPr>
              <w:spacing w:line="276" w:lineRule="auto"/>
              <w:contextualSpacing/>
              <w:rPr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31548E" w14:textId="209CD34D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5CE21C87" w14:textId="1E4DA1F3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05382818" w14:textId="1C046DBD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  <w:tr w:rsidR="00182C3C" w:rsidRPr="00811A31" w14:paraId="047FE755" w14:textId="77777777" w:rsidTr="001320C0">
        <w:trPr>
          <w:trHeight w:val="354"/>
        </w:trPr>
        <w:tc>
          <w:tcPr>
            <w:tcW w:w="1985" w:type="dxa"/>
            <w:vMerge/>
          </w:tcPr>
          <w:p w14:paraId="42E4C4CD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2673B299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5CD783" w14:textId="1DDC45EF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change and constancy in repeating patterns and cycles.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8EC8D3" w14:textId="0DBB8014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Identify and Describe Pattern in Cycles</w:t>
            </w:r>
          </w:p>
          <w:p w14:paraId="38C4A830" w14:textId="04BC70DC" w:rsidR="00182C3C" w:rsidRPr="00D22802" w:rsidDel="00AF33A0" w:rsidRDefault="00182C3C" w:rsidP="56199FE1">
            <w:pPr>
              <w:spacing w:line="276" w:lineRule="auto"/>
              <w:contextualSpacing/>
              <w:rPr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50CFB" w14:textId="73F340A2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6460A7C5" w14:textId="77777777" w:rsidTr="001320C0">
        <w:trPr>
          <w:trHeight w:val="354"/>
        </w:trPr>
        <w:tc>
          <w:tcPr>
            <w:tcW w:w="1985" w:type="dxa"/>
            <w:vMerge/>
          </w:tcPr>
          <w:p w14:paraId="332097EB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2D8C1ED7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A5BF4" w14:textId="1718CD63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Create different representations of the same repeating pattern or cycle, limited to a pattern core of up to four elements.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B72136" w14:textId="7FC0F80F" w:rsidR="00182C3C" w:rsidRPr="00E56E3F" w:rsidDel="00AF33A0" w:rsidRDefault="00182C3C" w:rsidP="56199FE1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Create and Extend Pattern in Cycles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D80EA1" w14:textId="6259B307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12326632" w14:textId="029F0AA9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1081F354" w14:textId="11909D5B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  <w:tr w:rsidR="00182C3C" w:rsidRPr="00811A31" w14:paraId="76BFC164" w14:textId="77777777" w:rsidTr="001320C0">
        <w:trPr>
          <w:trHeight w:val="354"/>
        </w:trPr>
        <w:tc>
          <w:tcPr>
            <w:tcW w:w="1985" w:type="dxa"/>
            <w:vMerge/>
          </w:tcPr>
          <w:p w14:paraId="08EE5347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135C9CCE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10AA1" w14:textId="2DD214DB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Extend a sequence of elements in various ways to create repeating patterns.</w:t>
            </w:r>
          </w:p>
        </w:tc>
        <w:tc>
          <w:tcPr>
            <w:tcW w:w="46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09B6FF" w14:textId="4BD10C4F" w:rsidR="00182C3C" w:rsidRPr="00D22802" w:rsidDel="00AF33A0" w:rsidRDefault="00182C3C" w:rsidP="00AA785E">
            <w:pPr>
              <w:spacing w:line="276" w:lineRule="auto"/>
              <w:contextualSpacing/>
              <w:rPr>
                <w:color w:val="4F81BD" w:themeColor="accent1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>New Lesson to Come: Create and Extend Pattern in Cycles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12F7A8" w14:textId="33FC7B73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60BE11DA" w14:textId="5E4E8995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</w:tbl>
    <w:p w14:paraId="38286CD4" w14:textId="77777777" w:rsidR="004C7B96" w:rsidRDefault="004C7B96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E3D371" w14:textId="4A278A53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58244" behindDoc="0" locked="0" layoutInCell="1" hidden="0" allowOverlap="1" wp14:anchorId="1C874742" wp14:editId="0CC582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(Time) – Alberta </w:t>
      </w:r>
    </w:p>
    <w:p w14:paraId="1C334209" w14:textId="77777777" w:rsidR="004C7B96" w:rsidRDefault="004C7B96" w:rsidP="004C7B96">
      <w:pPr>
        <w:jc w:val="center"/>
        <w:rPr>
          <w:sz w:val="28"/>
          <w:szCs w:val="28"/>
        </w:rPr>
      </w:pPr>
    </w:p>
    <w:p w14:paraId="75791EA6" w14:textId="77777777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299ACCF" w14:textId="7A720732" w:rsidR="004C7B96" w:rsidRPr="00DA7C50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DA7C50">
        <w:rPr>
          <w:rFonts w:ascii="Calibri" w:hAnsi="Calibri" w:cs="Calibri"/>
          <w:color w:val="000000" w:themeColor="text1"/>
          <w:shd w:val="clear" w:color="auto" w:fill="FFFFFF"/>
        </w:rPr>
        <w:t xml:space="preserve">Duration is described and quantified </w:t>
      </w:r>
      <w:r w:rsidR="00141697">
        <w:rPr>
          <w:rFonts w:ascii="Calibri" w:hAnsi="Calibri" w:cs="Calibri"/>
          <w:color w:val="000000" w:themeColor="text1"/>
          <w:shd w:val="clear" w:color="auto" w:fill="FFFFFF"/>
        </w:rPr>
        <w:t>by</w:t>
      </w:r>
      <w:r w:rsidRPr="00DA7C50">
        <w:rPr>
          <w:rFonts w:ascii="Calibri" w:hAnsi="Calibri" w:cs="Calibri"/>
          <w:color w:val="000000" w:themeColor="text1"/>
          <w:shd w:val="clear" w:color="auto" w:fill="FFFFFF"/>
        </w:rPr>
        <w:t xml:space="preserve"> time.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773"/>
        <w:gridCol w:w="2511"/>
        <w:gridCol w:w="4642"/>
        <w:gridCol w:w="2410"/>
      </w:tblGrid>
      <w:tr w:rsidR="002232B4" w14:paraId="778F8C6F" w14:textId="77777777" w:rsidTr="00182C3C">
        <w:trPr>
          <w:trHeight w:val="513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4D4AAC" w14:textId="588A36F3" w:rsidR="000E5F19" w:rsidRPr="00D44405" w:rsidRDefault="000E5F19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How can time characterize change?</w:t>
            </w:r>
          </w:p>
          <w:p w14:paraId="1980A6E6" w14:textId="2C3660FB" w:rsidR="000E5F19" w:rsidRPr="008241C0" w:rsidRDefault="000E5F19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explain time in relation to cycles.</w:t>
            </w:r>
          </w:p>
        </w:tc>
      </w:tr>
      <w:tr w:rsidR="00182C3C" w14:paraId="73BD7E68" w14:textId="77777777" w:rsidTr="00182C3C">
        <w:trPr>
          <w:trHeight w:val="513"/>
        </w:trPr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1788708" w14:textId="3DBAC987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E9D3983" w14:textId="41D21529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08E00FE" w14:textId="4A2F2B4E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3D72FC8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62C8D13C" w14:textId="4DE42CFE" w:rsidR="00BE024D" w:rsidRDefault="00BE024D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D0FD725" w14:textId="26AD70D6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182C3C" w:rsidRPr="00811A31" w14:paraId="745688DE" w14:textId="77777777" w:rsidTr="00182C3C">
        <w:trPr>
          <w:trHeight w:val="574"/>
        </w:trPr>
        <w:tc>
          <w:tcPr>
            <w:tcW w:w="18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A0E0BA" w14:textId="2B431FC2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Time can be perceived through observable change.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First Nations, Métis, and Inuit experience time through sequences and cycles in nature, including cycles of seasons.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Cycles from a calendar include days of the week and months of the year.</w:t>
            </w:r>
          </w:p>
        </w:tc>
        <w:tc>
          <w:tcPr>
            <w:tcW w:w="17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B6DE0" w14:textId="2D32AA31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Time is an experience of change.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Time can be perceived as a cycle.</w:t>
            </w:r>
          </w:p>
        </w:tc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8A4B0" w14:textId="427D7DAF" w:rsidR="00182C3C" w:rsidRPr="009812D4" w:rsidRDefault="00182C3C" w:rsidP="000E5F19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cycles of time encountered in daily routines and nature.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A2D8EE" w14:textId="0FE53F35" w:rsidR="00182C3C" w:rsidRPr="00416838" w:rsidRDefault="00182C3C" w:rsidP="000E5F19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16838">
              <w:rPr>
                <w:rFonts w:ascii="Calibri" w:hAnsi="Calibri" w:cs="Calibri"/>
                <w:b/>
                <w:sz w:val="20"/>
                <w:szCs w:val="20"/>
              </w:rPr>
              <w:t>Measurement Cluster 3: Time and Temperature</w:t>
            </w:r>
          </w:p>
          <w:p w14:paraId="7EF9EE59" w14:textId="77777777" w:rsidR="00182C3C" w:rsidRPr="00416838" w:rsidRDefault="00182C3C" w:rsidP="000E5F19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416838">
              <w:rPr>
                <w:rFonts w:ascii="Calibri" w:hAnsi="Calibri" w:cs="Calibri"/>
                <w:bCs/>
                <w:sz w:val="20"/>
                <w:szCs w:val="20"/>
              </w:rPr>
              <w:t>16: Ordering Events</w:t>
            </w:r>
          </w:p>
          <w:p w14:paraId="7842E261" w14:textId="0F9A1F07" w:rsidR="00182C3C" w:rsidRPr="00416838" w:rsidRDefault="00182C3C" w:rsidP="000E5F19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416838">
              <w:rPr>
                <w:rFonts w:ascii="Calibri" w:hAnsi="Calibri" w:cs="Calibri"/>
                <w:bCs/>
                <w:sz w:val="20"/>
                <w:szCs w:val="20"/>
              </w:rPr>
              <w:t>19: Relating to Seasons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3998D" w14:textId="1CF76E8A" w:rsidR="00182C3C" w:rsidRPr="002C1D63" w:rsidRDefault="00182C3C" w:rsidP="000E5F19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  <w:tr w:rsidR="00182C3C" w:rsidRPr="00811A31" w14:paraId="59326C1E" w14:textId="77777777" w:rsidTr="00182C3C">
        <w:trPr>
          <w:trHeight w:val="335"/>
        </w:trPr>
        <w:tc>
          <w:tcPr>
            <w:tcW w:w="1847" w:type="dxa"/>
            <w:vMerge/>
          </w:tcPr>
          <w:p w14:paraId="281F8380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3" w:type="dxa"/>
            <w:vMerge/>
          </w:tcPr>
          <w:p w14:paraId="3C6051A7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CD93E7" w14:textId="4362B255" w:rsidR="00182C3C" w:rsidRPr="009812D4" w:rsidDel="00AF33A0" w:rsidRDefault="00182C3C" w:rsidP="000E5F19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observable changes that indicate a cycle of time.</w:t>
            </w:r>
          </w:p>
        </w:tc>
        <w:tc>
          <w:tcPr>
            <w:tcW w:w="46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634424" w14:textId="46CA5604" w:rsidR="00182C3C" w:rsidRPr="00416838" w:rsidRDefault="00182C3C" w:rsidP="000E5F19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16838">
              <w:rPr>
                <w:rFonts w:ascii="Calibri" w:hAnsi="Calibri" w:cs="Calibri"/>
                <w:b/>
                <w:sz w:val="20"/>
                <w:szCs w:val="20"/>
              </w:rPr>
              <w:t xml:space="preserve">Measurement Cluster 2: Time </w:t>
            </w:r>
          </w:p>
          <w:p w14:paraId="283E582B" w14:textId="42D0E0DB" w:rsidR="00182C3C" w:rsidRPr="00416838" w:rsidDel="00AF33A0" w:rsidRDefault="00182C3C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16838">
              <w:rPr>
                <w:rFonts w:ascii="Calibri" w:hAnsi="Calibri" w:cs="Calibri"/>
                <w:sz w:val="20"/>
                <w:szCs w:val="20"/>
              </w:rPr>
              <w:t xml:space="preserve">9: Relating to Seasons </w:t>
            </w:r>
          </w:p>
          <w:p w14:paraId="07AFC416" w14:textId="6EE876BB" w:rsidR="00182C3C" w:rsidRPr="00416838" w:rsidDel="00AF33A0" w:rsidRDefault="00182C3C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02382F" w14:textId="693F5528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82C3C" w:rsidRPr="00811A31" w14:paraId="4E86902E" w14:textId="77777777" w:rsidTr="00182C3C">
        <w:trPr>
          <w:trHeight w:val="335"/>
        </w:trPr>
        <w:tc>
          <w:tcPr>
            <w:tcW w:w="1847" w:type="dxa"/>
            <w:vMerge/>
          </w:tcPr>
          <w:p w14:paraId="15171791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3" w:type="dxa"/>
            <w:vMerge/>
          </w:tcPr>
          <w:p w14:paraId="31F14E50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68FB0C" w14:textId="343295F1" w:rsidR="00182C3C" w:rsidRPr="009812D4" w:rsidRDefault="00182C3C" w:rsidP="2FCAF8B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2FCAF8B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Relate cycles of seasons to First Nations, Métis, or Inuit practices.</w:t>
            </w:r>
          </w:p>
          <w:p w14:paraId="7E6A9D47" w14:textId="7ACAB146" w:rsidR="00182C3C" w:rsidRPr="009812D4" w:rsidRDefault="00182C3C" w:rsidP="2FCAF8B1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B918D7" w14:textId="7AE1847A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Theme="majorHAnsi" w:hAnsiTheme="majorHAns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Pr="00D2280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Cycles in Seasons</w:t>
            </w:r>
          </w:p>
          <w:p w14:paraId="58EFB010" w14:textId="262D3184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423F62" w14:textId="11AB6791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82C3C" w:rsidRPr="00811A31" w14:paraId="476E78F5" w14:textId="77777777" w:rsidTr="00182C3C">
        <w:trPr>
          <w:trHeight w:val="335"/>
        </w:trPr>
        <w:tc>
          <w:tcPr>
            <w:tcW w:w="1847" w:type="dxa"/>
            <w:vMerge/>
          </w:tcPr>
          <w:p w14:paraId="2884AFED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3" w:type="dxa"/>
            <w:vMerge/>
          </w:tcPr>
          <w:p w14:paraId="67299673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1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61F09" w14:textId="19A4ED20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cycles from a calendar.</w:t>
            </w:r>
          </w:p>
        </w:tc>
        <w:tc>
          <w:tcPr>
            <w:tcW w:w="464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B79849" w14:textId="1151DDC3" w:rsidR="00182C3C" w:rsidRPr="00D22802" w:rsidDel="00AF33A0" w:rsidRDefault="00182C3C" w:rsidP="76D08C50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Optional: </w:t>
            </w:r>
          </w:p>
          <w:p w14:paraId="375A68DD" w14:textId="055606F4" w:rsidR="00182C3C" w:rsidRPr="00D22802" w:rsidDel="00AF33A0" w:rsidRDefault="00182C3C" w:rsidP="76D08C50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20: The Calendar</w:t>
            </w:r>
          </w:p>
          <w:p w14:paraId="78CFA1B7" w14:textId="386AC7DE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</w:p>
          <w:p w14:paraId="0A0598F7" w14:textId="1112DCFE" w:rsidR="00182C3C" w:rsidRPr="00D22802" w:rsidDel="00AF33A0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</w:t>
            </w:r>
            <w:r w:rsidRPr="00D22802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: Cycles in the Calendar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9FFFE" w14:textId="59367FEE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30690922" w14:textId="77777777" w:rsidR="004C7B96" w:rsidRDefault="004C7B96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8901ACB" w14:textId="69F27B0D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lastRenderedPageBreak/>
        <w:drawing>
          <wp:anchor distT="0" distB="0" distL="114300" distR="114300" simplePos="0" relativeHeight="251658245" behindDoc="0" locked="0" layoutInCell="1" hidden="0" allowOverlap="1" wp14:anchorId="112E6010" wp14:editId="3B2811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(Statistics) – Alberta </w:t>
      </w:r>
    </w:p>
    <w:p w14:paraId="5B60B57C" w14:textId="77777777" w:rsidR="004C7B96" w:rsidRPr="005B6AF5" w:rsidRDefault="004C7B96" w:rsidP="004C7B96">
      <w:pPr>
        <w:jc w:val="center"/>
        <w:rPr>
          <w:sz w:val="20"/>
          <w:szCs w:val="20"/>
        </w:rPr>
      </w:pPr>
    </w:p>
    <w:p w14:paraId="281F4AC9" w14:textId="77777777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84DAB5" w14:textId="03D7AB4E" w:rsidR="004C7B96" w:rsidRPr="00885E21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885E21">
        <w:rPr>
          <w:rFonts w:ascii="Calibri" w:hAnsi="Calibri" w:cs="Calibri"/>
          <w:color w:val="000000" w:themeColor="text1"/>
          <w:shd w:val="clear" w:color="auto" w:fill="FFFFFF"/>
        </w:rPr>
        <w:t>The science of collecting, analyzing, visualizing, and interpreting data can inform understanding and decision making.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769"/>
        <w:gridCol w:w="2507"/>
        <w:gridCol w:w="4654"/>
        <w:gridCol w:w="2410"/>
      </w:tblGrid>
      <w:tr w:rsidR="002232B4" w14:paraId="2017D192" w14:textId="77777777" w:rsidTr="00182C3C">
        <w:trPr>
          <w:trHeight w:val="516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2AF184" w14:textId="056BBAFA" w:rsidR="000C145E" w:rsidRPr="00D44405" w:rsidRDefault="000C145E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How can data </w:t>
            </w:r>
            <w:r w:rsidR="00831624">
              <w:rPr>
                <w:rFonts w:asciiTheme="majorHAnsi" w:hAnsiTheme="majorHAnsi"/>
                <w:color w:val="000000"/>
                <w:sz w:val="22"/>
                <w:szCs w:val="22"/>
              </w:rPr>
              <w:t>be used to answer questions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about </w:t>
            </w:r>
            <w:r w:rsidR="00831624">
              <w:rPr>
                <w:rFonts w:asciiTheme="majorHAnsi" w:hAnsiTheme="majorHAnsi"/>
                <w:color w:val="000000"/>
                <w:sz w:val="22"/>
                <w:szCs w:val="22"/>
              </w:rPr>
              <w:t>the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world?</w:t>
            </w:r>
          </w:p>
          <w:p w14:paraId="6F7CC17D" w14:textId="05F585D4" w:rsidR="000C145E" w:rsidRPr="008241C0" w:rsidRDefault="000C145E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D16F56">
              <w:rPr>
                <w:rFonts w:asciiTheme="majorHAnsi" w:hAnsiTheme="majorHAnsi"/>
                <w:color w:val="000000"/>
                <w:sz w:val="22"/>
                <w:szCs w:val="22"/>
              </w:rPr>
              <w:t>investigate and represent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data.</w:t>
            </w:r>
          </w:p>
        </w:tc>
      </w:tr>
      <w:tr w:rsidR="00182C3C" w14:paraId="4A2D34A3" w14:textId="77777777" w:rsidTr="00182C3C">
        <w:trPr>
          <w:trHeight w:val="516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0A37A44" w14:textId="0AA7AA80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156CEA0" w14:textId="5D44A998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D8DBA54" w14:textId="7A95D69A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150E808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2132225A" w14:textId="46D3F1B7" w:rsidR="00BE024D" w:rsidRDefault="00BE024D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B5C9783" w14:textId="183131F7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182C3C" w:rsidRPr="00811A31" w14:paraId="29872272" w14:textId="77777777" w:rsidTr="00182C3C">
        <w:trPr>
          <w:trHeight w:val="578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64265B" w14:textId="7B3064BD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collected information.</w:t>
            </w:r>
          </w:p>
        </w:tc>
        <w:tc>
          <w:tcPr>
            <w:tcW w:w="1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B9F61" w14:textId="4D4383C9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answers to questions.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08D65" w14:textId="735C4CCF" w:rsidR="00182C3C" w:rsidRPr="009812D4" w:rsidRDefault="00182C3C" w:rsidP="000C145E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Share wonderings about people, things, events, or experiences.</w:t>
            </w: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90A6AB" w14:textId="06579777" w:rsidR="00182C3C" w:rsidRPr="0022556A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  <w:r w:rsidRPr="0022556A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</w:t>
            </w:r>
            <w:r w:rsidRPr="0022556A"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  <w:t>: Data in our World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56C316" w14:textId="2D3850C4" w:rsidR="00182C3C" w:rsidRPr="00EF3E45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182C3C" w:rsidRPr="00811A31" w14:paraId="5CB10EB4" w14:textId="77777777" w:rsidTr="00182C3C">
        <w:trPr>
          <w:trHeight w:val="337"/>
        </w:trPr>
        <w:tc>
          <w:tcPr>
            <w:tcW w:w="1843" w:type="dxa"/>
            <w:vMerge/>
          </w:tcPr>
          <w:p w14:paraId="764799A0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9" w:type="dxa"/>
            <w:vMerge/>
          </w:tcPr>
          <w:p w14:paraId="25BA740F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B7674" w14:textId="5BF01DF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Gather data by sharing answers to questions.</w:t>
            </w:r>
          </w:p>
        </w:tc>
        <w:tc>
          <w:tcPr>
            <w:tcW w:w="4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631BC3" w14:textId="135E654A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652CE08E" w14:textId="39610022" w:rsidR="00182C3C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2: Making Concrete Graphs</w:t>
            </w:r>
          </w:p>
          <w:p w14:paraId="108C272C" w14:textId="4F5840D5" w:rsidR="00182C3C" w:rsidRPr="00A16264" w:rsidDel="00AF33A0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3: Making Pictographs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5BF" w14:textId="6D8205C7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  <w:p w14:paraId="23AC202A" w14:textId="1D5ABEBB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BC76D17" w14:textId="4656CB2C" w:rsidR="00182C3C" w:rsidRPr="00A16264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182C3C" w:rsidRPr="00811A31" w14:paraId="503E1B73" w14:textId="77777777" w:rsidTr="00182C3C">
        <w:trPr>
          <w:trHeight w:val="337"/>
        </w:trPr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951D74" w14:textId="53FC89F2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graph is a visual representation of data.</w:t>
            </w: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A graph can represent data by using objects, pictures, or numbers.</w:t>
            </w:r>
          </w:p>
        </w:tc>
        <w:tc>
          <w:tcPr>
            <w:tcW w:w="176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211842" w14:textId="743EAA58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represented in a graph.</w:t>
            </w:r>
          </w:p>
        </w:tc>
        <w:tc>
          <w:tcPr>
            <w:tcW w:w="250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86E69" w14:textId="1BA87C1A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Collaborate to construct a concrete graph using data collected in the learning environment.</w:t>
            </w:r>
          </w:p>
        </w:tc>
        <w:tc>
          <w:tcPr>
            <w:tcW w:w="4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ADA2AD" w14:textId="38E0889D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0546874A" w14:textId="77777777" w:rsidR="00182C3C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2: Making Concrete Graphs</w:t>
            </w:r>
          </w:p>
          <w:p w14:paraId="76D095DF" w14:textId="7DC0DD73" w:rsidR="00182C3C" w:rsidRPr="00A16264" w:rsidDel="00AF33A0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28326" w14:textId="0611AE60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</w:tc>
      </w:tr>
      <w:tr w:rsidR="00182C3C" w:rsidRPr="00811A31" w14:paraId="019A229C" w14:textId="77777777" w:rsidTr="00182C3C">
        <w:trPr>
          <w:trHeight w:val="337"/>
        </w:trPr>
        <w:tc>
          <w:tcPr>
            <w:tcW w:w="1843" w:type="dxa"/>
            <w:vMerge/>
          </w:tcPr>
          <w:p w14:paraId="2B30952B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69" w:type="dxa"/>
            <w:vMerge/>
          </w:tcPr>
          <w:p w14:paraId="35EB2448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0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DF945" w14:textId="7119AA72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Create a pictograph from a concrete graph.</w:t>
            </w:r>
          </w:p>
        </w:tc>
        <w:tc>
          <w:tcPr>
            <w:tcW w:w="46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CDC1E" w14:textId="02BEDB55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02851264" w14:textId="77777777" w:rsidR="00182C3C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3: Making Pictographs</w:t>
            </w:r>
          </w:p>
          <w:p w14:paraId="4394ED25" w14:textId="461F2F3D" w:rsidR="00182C3C" w:rsidRPr="00A16264" w:rsidDel="00AF33A0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7DD5" w14:textId="1A9BA0BE" w:rsidR="00182C3C" w:rsidRPr="00A16264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</w:tc>
      </w:tr>
    </w:tbl>
    <w:p w14:paraId="7308B23F" w14:textId="393D4946" w:rsidR="0081301B" w:rsidRDefault="0081301B">
      <w:pPr>
        <w:spacing w:after="120" w:line="264" w:lineRule="auto"/>
        <w:rPr>
          <w:b/>
          <w:bCs/>
          <w:sz w:val="28"/>
          <w:szCs w:val="28"/>
        </w:rPr>
      </w:pPr>
    </w:p>
    <w:p w14:paraId="7F30C2B7" w14:textId="77777777" w:rsidR="0081301B" w:rsidRDefault="0081301B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41A1FA8" w14:textId="77777777" w:rsidR="00323B20" w:rsidRDefault="00323B20">
      <w:pPr>
        <w:spacing w:after="120" w:line="264" w:lineRule="auto"/>
        <w:rPr>
          <w:b/>
          <w:bCs/>
          <w:sz w:val="28"/>
          <w:szCs w:val="28"/>
        </w:rPr>
      </w:pPr>
    </w:p>
    <w:p w14:paraId="43523F9F" w14:textId="166786F4" w:rsidR="00323B20" w:rsidRPr="0059127D" w:rsidRDefault="00323B20" w:rsidP="00323B2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  <w:lang w:eastAsia="zh-CN"/>
        </w:rPr>
        <w:drawing>
          <wp:anchor distT="0" distB="0" distL="114300" distR="114300" simplePos="0" relativeHeight="251658247" behindDoc="0" locked="0" layoutInCell="1" hidden="0" allowOverlap="1" wp14:anchorId="7FE13BF4" wp14:editId="7EC605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</w:t>
      </w:r>
      <w:r w:rsidR="006A394E">
        <w:rPr>
          <w:rFonts w:asciiTheme="majorHAnsi" w:hAnsiTheme="majorHAnsi" w:cstheme="majorHAnsi"/>
          <w:b/>
          <w:bCs/>
          <w:sz w:val="28"/>
          <w:szCs w:val="28"/>
        </w:rPr>
        <w:t>Financial Literacy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) – Alberta </w:t>
      </w:r>
    </w:p>
    <w:p w14:paraId="455F9386" w14:textId="77777777" w:rsidR="00323B20" w:rsidRPr="005B6AF5" w:rsidRDefault="00323B20" w:rsidP="00323B20">
      <w:pPr>
        <w:jc w:val="center"/>
        <w:rPr>
          <w:sz w:val="20"/>
          <w:szCs w:val="20"/>
        </w:rPr>
      </w:pPr>
    </w:p>
    <w:p w14:paraId="7EAB5092" w14:textId="77777777" w:rsidR="00323B20" w:rsidRPr="00A46FF6" w:rsidRDefault="00323B20" w:rsidP="00323B20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D3EE987" w14:textId="402D5511" w:rsidR="00323B20" w:rsidRPr="00C10933" w:rsidRDefault="00C10933" w:rsidP="00323B20">
      <w:pPr>
        <w:spacing w:after="120" w:line="264" w:lineRule="auto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C10933">
        <w:rPr>
          <w:rFonts w:asciiTheme="majorHAnsi" w:eastAsia="Calibri" w:hAnsiTheme="majorHAnsi" w:cstheme="majorHAnsi"/>
          <w:color w:val="000000" w:themeColor="text1"/>
          <w:lang w:eastAsia="en-CA"/>
        </w:rPr>
        <w:t>Informed financial decision making contributes to the well-being of individuals, groups, and communities.</w:t>
      </w:r>
    </w:p>
    <w:tbl>
      <w:tblPr>
        <w:tblW w:w="1318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701"/>
        <w:gridCol w:w="1724"/>
        <w:gridCol w:w="4654"/>
        <w:gridCol w:w="2410"/>
      </w:tblGrid>
      <w:tr w:rsidR="002232B4" w14:paraId="2F461CED" w14:textId="77777777" w:rsidTr="00182C3C">
        <w:trPr>
          <w:trHeight w:val="516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1919684" w14:textId="45591A95" w:rsidR="00323B20" w:rsidRPr="00D44405" w:rsidRDefault="00323B20" w:rsidP="00734092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="00C10933">
              <w:rPr>
                <w:rFonts w:asciiTheme="majorHAnsi" w:hAnsiTheme="majorHAnsi"/>
                <w:color w:val="000000"/>
                <w:sz w:val="22"/>
                <w:szCs w:val="22"/>
              </w:rPr>
              <w:t>In what ways can money be used?</w:t>
            </w:r>
          </w:p>
          <w:p w14:paraId="094821D2" w14:textId="73599874" w:rsidR="00323B20" w:rsidRPr="008241C0" w:rsidRDefault="00323B20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C10933">
              <w:rPr>
                <w:rFonts w:asciiTheme="majorHAnsi" w:hAnsiTheme="majorHAnsi"/>
                <w:color w:val="000000"/>
                <w:sz w:val="22"/>
                <w:szCs w:val="22"/>
              </w:rPr>
              <w:t>explore money and how it is used for everyday living.</w:t>
            </w:r>
          </w:p>
        </w:tc>
      </w:tr>
      <w:tr w:rsidR="00182C3C" w14:paraId="47A2823E" w14:textId="77777777" w:rsidTr="00182C3C">
        <w:trPr>
          <w:trHeight w:val="516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2FD08D4F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EC9E80A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2D7A764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CAAE0D8" w14:textId="77777777" w:rsidR="0081301B" w:rsidRDefault="0081301B" w:rsidP="0081301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Mathology.ca and/or Activity Kit</w:t>
            </w:r>
          </w:p>
          <w:p w14:paraId="363D8690" w14:textId="30844A6A" w:rsidR="00BE024D" w:rsidRDefault="00BE024D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45D5F54C">
              <w:rPr>
                <w:rFonts w:asciiTheme="majorHAnsi" w:hAnsiTheme="majorHAnsi"/>
                <w:b/>
                <w:bCs/>
                <w:i/>
                <w:iCs/>
                <w:color w:val="4F81BD" w:themeColor="accent1"/>
                <w:sz w:val="22"/>
                <w:szCs w:val="22"/>
              </w:rPr>
              <w:t>(Suggested ways to align with 2022 curriculum)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A31E81D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182C3C" w:rsidRPr="00811A31" w14:paraId="4295D2F1" w14:textId="77777777" w:rsidTr="00182C3C"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F7A87C" w14:textId="530A3038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Canadian money comes in many forms, </w:t>
            </w:r>
            <w:r w:rsidR="00676CC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such as</w:t>
            </w:r>
          </w:p>
          <w:p w14:paraId="6B077E3A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coins</w:t>
            </w:r>
          </w:p>
          <w:p w14:paraId="1982677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bills</w:t>
            </w:r>
          </w:p>
          <w:p w14:paraId="3AC80564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debit cards</w:t>
            </w:r>
          </w:p>
          <w:p w14:paraId="268399E8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credit cards</w:t>
            </w:r>
          </w:p>
          <w:p w14:paraId="2777194D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77BD2D7D" w14:textId="6BA22739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Canadian coins and bills come in different denominations, </w:t>
            </w:r>
            <w:r w:rsidR="00676CC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such as</w:t>
            </w:r>
          </w:p>
          <w:p w14:paraId="2F870986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nickels</w:t>
            </w:r>
          </w:p>
          <w:p w14:paraId="6A852FE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dimes</w:t>
            </w:r>
          </w:p>
          <w:p w14:paraId="128C4D33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quarters</w:t>
            </w:r>
          </w:p>
          <w:p w14:paraId="2B7A568D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loonies</w:t>
            </w:r>
          </w:p>
          <w:p w14:paraId="0F571B78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• </w:t>
            </w:r>
            <w:proofErr w:type="spellStart"/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toonies</w:t>
            </w:r>
            <w:proofErr w:type="spellEnd"/>
          </w:p>
          <w:p w14:paraId="1BC57F92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$5</w:t>
            </w:r>
          </w:p>
          <w:p w14:paraId="02BBC7A1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$10</w:t>
            </w:r>
          </w:p>
          <w:p w14:paraId="78E618D1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$20</w:t>
            </w:r>
          </w:p>
          <w:p w14:paraId="2E530603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$50</w:t>
            </w:r>
          </w:p>
          <w:p w14:paraId="421A63DA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$100</w:t>
            </w:r>
          </w:p>
          <w:p w14:paraId="3D99FCD4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7A3B616A" w14:textId="46C794DE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lastRenderedPageBreak/>
              <w:t>Images on Canadian coins and bills include</w:t>
            </w:r>
          </w:p>
          <w:p w14:paraId="531513CC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wildlife</w:t>
            </w:r>
          </w:p>
          <w:p w14:paraId="6AA54F59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sports</w:t>
            </w:r>
          </w:p>
          <w:p w14:paraId="7A3FE6F6" w14:textId="77777777" w:rsidR="00182C3C" w:rsidRDefault="00182C3C" w:rsidP="6D459293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boats</w:t>
            </w:r>
          </w:p>
          <w:p w14:paraId="64977A9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emblems</w:t>
            </w:r>
          </w:p>
          <w:p w14:paraId="22477D8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historic figures</w:t>
            </w:r>
          </w:p>
          <w:p w14:paraId="5D4B43EE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2BA76921" w14:textId="71A6D67F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can be</w:t>
            </w:r>
          </w:p>
          <w:p w14:paraId="5078DC99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shared</w:t>
            </w:r>
          </w:p>
          <w:p w14:paraId="47B3A99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earned</w:t>
            </w:r>
          </w:p>
          <w:p w14:paraId="527E78D9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saved</w:t>
            </w:r>
          </w:p>
          <w:p w14:paraId="58EEF8FE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spent</w:t>
            </w:r>
          </w:p>
          <w:p w14:paraId="62D31225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borrowed</w:t>
            </w:r>
          </w:p>
          <w:p w14:paraId="12789CE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4906BC57" w14:textId="636B8A7F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Goods </w:t>
            </w:r>
            <w:proofErr w:type="gramStart"/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are things that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are</w:t>
            </w:r>
            <w:proofErr w:type="gramEnd"/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made and produced and can be touched, such as</w:t>
            </w:r>
          </w:p>
          <w:p w14:paraId="227423E8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toys</w:t>
            </w:r>
          </w:p>
          <w:p w14:paraId="5C924E0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cars</w:t>
            </w:r>
          </w:p>
          <w:p w14:paraId="73C7443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clothing</w:t>
            </w:r>
          </w:p>
          <w:p w14:paraId="3E90F99A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electronics</w:t>
            </w:r>
          </w:p>
          <w:p w14:paraId="5AC45A1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books</w:t>
            </w:r>
          </w:p>
          <w:p w14:paraId="4A0F401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6246DA01" w14:textId="7A1D5825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Services are things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individuals do for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others, such as</w:t>
            </w:r>
          </w:p>
          <w:p w14:paraId="53263CFE" w14:textId="77777777" w:rsidR="00182C3C" w:rsidRDefault="00182C3C" w:rsidP="004F0D33">
            <w:pPr>
              <w:autoSpaceDE w:val="0"/>
              <w:autoSpaceDN w:val="0"/>
              <w:adjustRightInd w:val="0"/>
              <w:spacing w:before="12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health services</w:t>
            </w:r>
          </w:p>
          <w:p w14:paraId="7CFEB3F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personal services</w:t>
            </w:r>
          </w:p>
          <w:p w14:paraId="5249EBF5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entertainment</w:t>
            </w:r>
          </w:p>
          <w:p w14:paraId="7BBF4521" w14:textId="77777777" w:rsidR="00182C3C" w:rsidRDefault="00182C3C" w:rsidP="6D459293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restaurants</w:t>
            </w:r>
          </w:p>
          <w:p w14:paraId="406B58F8" w14:textId="75135B93" w:rsidR="00182C3C" w:rsidRPr="009812D4" w:rsidRDefault="00182C3C" w:rsidP="6D459293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recreational activities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A2869C" w14:textId="27FF037A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lastRenderedPageBreak/>
              <w:t>Money can be used to exchange for goods and</w:t>
            </w:r>
          </w:p>
          <w:p w14:paraId="4512BF6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services.</w:t>
            </w:r>
          </w:p>
          <w:p w14:paraId="39BBDDD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2A831ED7" w14:textId="31DEE75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has value and purpose in everyday living.</w:t>
            </w:r>
          </w:p>
          <w:p w14:paraId="28970312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3B59EEA6" w14:textId="7B1F121C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has unique features to represent its</w:t>
            </w:r>
          </w:p>
          <w:p w14:paraId="7140F0C4" w14:textId="0425183F" w:rsidR="00182C3C" w:rsidRPr="009812D4" w:rsidRDefault="00182C3C" w:rsidP="6D459293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value.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953F8" w14:textId="78B58A5E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Explore the value of Canadian coins and bills.</w:t>
            </w:r>
          </w:p>
          <w:p w14:paraId="052F6E2C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636184C4" w14:textId="749BAE1E" w:rsidR="00182C3C" w:rsidRPr="009812D4" w:rsidRDefault="00182C3C" w:rsidP="76D08C50">
            <w:pPr>
              <w:rPr>
                <w:lang w:eastAsia="en-CA"/>
              </w:rPr>
            </w:pP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DBF877" w14:textId="47A185F3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Number Cluster </w:t>
            </w:r>
            <w:r w:rsidRPr="002F3434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8: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Financial Literacy</w:t>
            </w:r>
          </w:p>
          <w:p w14:paraId="63248091" w14:textId="77777777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</w:rPr>
              <w:t>36: Value of Coins</w:t>
            </w:r>
          </w:p>
          <w:p w14:paraId="13FC0AA1" w14:textId="7469A461" w:rsidR="00182C3C" w:rsidRPr="00CA77FC" w:rsidRDefault="00D915FF" w:rsidP="76D08C50">
            <w:pPr>
              <w:spacing w:line="276" w:lineRule="auto"/>
              <w:contextualSpacing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182C3C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Value of Bills</w:t>
            </w:r>
          </w:p>
          <w:p w14:paraId="3FDFA6BE" w14:textId="46037F76" w:rsidR="00182C3C" w:rsidRDefault="00182C3C" w:rsidP="4EF4A770">
            <w:pPr>
              <w:spacing w:line="276" w:lineRule="auto"/>
              <w:contextualSpacing/>
            </w:pPr>
          </w:p>
          <w:p w14:paraId="77EEA028" w14:textId="77777777" w:rsidR="00182C3C" w:rsidRDefault="00182C3C" w:rsidP="6D459293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2F2F2CE5" w14:textId="6EECF77B" w:rsidR="00182C3C" w:rsidRPr="00BE314B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4F81BD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C21469" w14:textId="586ED609" w:rsidR="00182C3C" w:rsidRPr="00EF3E45" w:rsidRDefault="00182C3C" w:rsidP="00734092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182C3C" w14:paraId="06D74966" w14:textId="77777777" w:rsidTr="00182C3C"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3CE886" w14:textId="77777777" w:rsidR="00182C3C" w:rsidRDefault="00182C3C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8E6604" w14:textId="77777777" w:rsidR="00182C3C" w:rsidRDefault="00182C3C"/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64FB2C" w14:textId="4F9DA2E1" w:rsidR="00182C3C" w:rsidRDefault="00182C3C" w:rsidP="76D08C50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Sort Canadian coins and bills.</w:t>
            </w:r>
          </w:p>
          <w:p w14:paraId="173172C4" w14:textId="4E1A4511" w:rsidR="00182C3C" w:rsidRDefault="00182C3C" w:rsidP="76D08C50">
            <w:pPr>
              <w:rPr>
                <w:lang w:eastAsia="en-CA"/>
              </w:rPr>
            </w:pP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C87A61" w14:textId="47A185F3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Number </w:t>
            </w:r>
            <w:r w:rsidRPr="002F3434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Cluster 8: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Financial Literacy</w:t>
            </w:r>
          </w:p>
          <w:p w14:paraId="12095EEB" w14:textId="77777777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</w:rPr>
              <w:t>36: Value of Coins</w:t>
            </w:r>
          </w:p>
          <w:p w14:paraId="32683933" w14:textId="08AA6699" w:rsidR="00182C3C" w:rsidRPr="00CA77FC" w:rsidRDefault="00D915FF" w:rsidP="00CA77FC">
            <w:pPr>
              <w:spacing w:line="276" w:lineRule="auto"/>
              <w:contextualSpacing/>
              <w:rPr>
                <w:rFonts w:ascii="Calibri" w:hAnsi="Calibri" w:cs="Calibri"/>
                <w:color w:val="4F81BD" w:themeColor="accent1"/>
                <w:sz w:val="20"/>
                <w:szCs w:val="20"/>
              </w:rPr>
            </w:pPr>
            <w:r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 xml:space="preserve">New Lesson to Come: </w:t>
            </w:r>
            <w:r w:rsidR="00CA77FC" w:rsidRPr="00D915FF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Value of Bills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930B7" w14:textId="6DB5B7B5" w:rsidR="00182C3C" w:rsidRDefault="00182C3C" w:rsidP="76D08C50">
            <w:pPr>
              <w:rPr>
                <w:i/>
                <w:iCs/>
              </w:rPr>
            </w:pPr>
          </w:p>
        </w:tc>
      </w:tr>
      <w:tr w:rsidR="00182C3C" w14:paraId="700EFD4D" w14:textId="77777777" w:rsidTr="00182C3C"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79D84C" w14:textId="77777777" w:rsidR="00182C3C" w:rsidRDefault="00182C3C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9FF0DB" w14:textId="77777777" w:rsidR="00182C3C" w:rsidRDefault="00182C3C"/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55634" w14:textId="008D8F06" w:rsidR="00182C3C" w:rsidRDefault="00182C3C" w:rsidP="76D08C50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Identify goods and services that can be</w:t>
            </w:r>
          </w:p>
          <w:p w14:paraId="4B92DC88" w14:textId="42CAD01E" w:rsidR="00182C3C" w:rsidRDefault="00182C3C" w:rsidP="76D08C50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exchanged for money.</w:t>
            </w:r>
          </w:p>
          <w:p w14:paraId="7CC5FBEE" w14:textId="26CB30D3" w:rsidR="00182C3C" w:rsidRDefault="00182C3C" w:rsidP="76D08C50">
            <w:pPr>
              <w:rPr>
                <w:lang w:eastAsia="en-CA"/>
              </w:rPr>
            </w:pPr>
          </w:p>
        </w:tc>
        <w:tc>
          <w:tcPr>
            <w:tcW w:w="46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2A30E" w14:textId="1087453F" w:rsidR="00182C3C" w:rsidRPr="00D22802" w:rsidRDefault="00182C3C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 w:rsidRPr="00D22802">
              <w:rPr>
                <w:rFonts w:ascii="Calibri" w:hAnsi="Calibri" w:cs="Calibri"/>
                <w:i/>
                <w:iCs/>
                <w:color w:val="4F81BD" w:themeColor="accent1"/>
                <w:sz w:val="20"/>
                <w:szCs w:val="20"/>
              </w:rPr>
              <w:t>New Lesson to Come: Goods and Services</w:t>
            </w:r>
          </w:p>
          <w:p w14:paraId="755CD537" w14:textId="62F878A2" w:rsidR="00182C3C" w:rsidRDefault="00182C3C" w:rsidP="76D08C50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F79B3C" w14:textId="190B73D6" w:rsidR="00182C3C" w:rsidRDefault="00182C3C" w:rsidP="76D08C50">
            <w:pPr>
              <w:rPr>
                <w:i/>
                <w:iCs/>
              </w:rPr>
            </w:pPr>
          </w:p>
        </w:tc>
      </w:tr>
    </w:tbl>
    <w:p w14:paraId="144F5A92" w14:textId="77777777" w:rsidR="00323B20" w:rsidRDefault="00323B20" w:rsidP="008B12D2">
      <w:pPr>
        <w:spacing w:after="120" w:line="264" w:lineRule="auto"/>
        <w:rPr>
          <w:b/>
          <w:bCs/>
          <w:sz w:val="28"/>
          <w:szCs w:val="28"/>
        </w:rPr>
      </w:pPr>
    </w:p>
    <w:sectPr w:rsidR="00323B20" w:rsidSect="00131FA9">
      <w:headerReference w:type="default" r:id="rId12"/>
      <w:footerReference w:type="default" r:id="rId13"/>
      <w:pgSz w:w="15840" w:h="12240"/>
      <w:pgMar w:top="1191" w:right="1440" w:bottom="117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A077C" w14:textId="77777777" w:rsidR="006558EF" w:rsidRDefault="006558EF">
      <w:r>
        <w:separator/>
      </w:r>
    </w:p>
  </w:endnote>
  <w:endnote w:type="continuationSeparator" w:id="0">
    <w:p w14:paraId="073798D9" w14:textId="77777777" w:rsidR="006558EF" w:rsidRDefault="006558EF">
      <w:r>
        <w:continuationSeparator/>
      </w:r>
    </w:p>
  </w:endnote>
  <w:endnote w:type="continuationNotice" w:id="1">
    <w:p w14:paraId="50DC3F8A" w14:textId="77777777" w:rsidR="006558EF" w:rsidRDefault="00655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1D43708C" w:rsidR="00060ACC" w:rsidRPr="00493B5E" w:rsidRDefault="00060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color w:val="2B579A"/>
        <w:sz w:val="20"/>
        <w:szCs w:val="20"/>
        <w:shd w:val="clear" w:color="auto" w:fill="E6E6E6"/>
        <w:lang w:eastAsia="zh-CN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8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493B5E">
      <w:rPr>
        <w:rFonts w:asciiTheme="majorHAnsi" w:hAnsiTheme="majorHAnsi"/>
        <w:color w:val="000000"/>
        <w:sz w:val="20"/>
        <w:szCs w:val="20"/>
      </w:rPr>
      <w:t>Mathology</w:t>
    </w:r>
    <w:proofErr w:type="spellEnd"/>
    <w:r w:rsidRPr="00493B5E">
      <w:rPr>
        <w:rFonts w:asciiTheme="majorHAnsi" w:hAnsiTheme="majorHAnsi"/>
        <w:color w:val="000000"/>
        <w:sz w:val="20"/>
        <w:szCs w:val="20"/>
      </w:rPr>
      <w:t xml:space="preserve"> 1 Curriculum Correlation – Alberta</w:t>
    </w:r>
  </w:p>
  <w:p w14:paraId="7B363522" w14:textId="3F42883E" w:rsidR="00060ACC" w:rsidRPr="00182C3C" w:rsidRDefault="00182C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>Version 05</w:t>
    </w:r>
    <w:r w:rsidR="00CA77FC">
      <w:rPr>
        <w:rFonts w:asciiTheme="majorHAnsi" w:hAnsiTheme="majorHAnsi"/>
        <w:color w:val="000000"/>
        <w:sz w:val="20"/>
        <w:szCs w:val="20"/>
      </w:rPr>
      <w:t>1</w:t>
    </w:r>
    <w:r w:rsidR="00840D2F">
      <w:rPr>
        <w:rFonts w:asciiTheme="majorHAnsi" w:hAnsiTheme="majorHAnsi"/>
        <w:color w:val="000000"/>
        <w:sz w:val="20"/>
        <w:szCs w:val="20"/>
      </w:rPr>
      <w:t>9</w:t>
    </w:r>
    <w:r>
      <w:rPr>
        <w:rFonts w:asciiTheme="majorHAnsi" w:hAnsiTheme="majorHAnsi"/>
        <w:color w:val="000000"/>
        <w:sz w:val="20"/>
        <w:szCs w:val="20"/>
      </w:rPr>
      <w:t>2022</w:t>
    </w:r>
  </w:p>
  <w:p w14:paraId="7B363523" w14:textId="168E5514" w:rsidR="00060ACC" w:rsidRPr="006158D5" w:rsidRDefault="00060A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  <w:shd w:val="clear" w:color="auto" w:fill="E6E6E6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  <w:shd w:val="clear" w:color="auto" w:fill="E6E6E6"/>
      </w:rPr>
      <w:fldChar w:fldCharType="separate"/>
    </w:r>
    <w:r w:rsidRPr="006158D5">
      <w:rPr>
        <w:rFonts w:asciiTheme="majorHAnsi" w:hAnsiTheme="majorHAnsi"/>
        <w:noProof/>
        <w:color w:val="000000"/>
      </w:rPr>
      <w:t>4</w:t>
    </w:r>
    <w:r w:rsidRPr="006158D5">
      <w:rPr>
        <w:rFonts w:asciiTheme="majorHAnsi" w:hAnsiTheme="majorHAnsi"/>
        <w:color w:val="000000"/>
        <w:shd w:val="clear" w:color="auto" w:fill="E6E6E6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2AEB" w14:textId="77777777" w:rsidR="006558EF" w:rsidRDefault="006558EF">
      <w:r>
        <w:separator/>
      </w:r>
    </w:p>
  </w:footnote>
  <w:footnote w:type="continuationSeparator" w:id="0">
    <w:p w14:paraId="65B278D7" w14:textId="77777777" w:rsidR="006558EF" w:rsidRDefault="006558EF">
      <w:r>
        <w:continuationSeparator/>
      </w:r>
    </w:p>
  </w:footnote>
  <w:footnote w:type="continuationNotice" w:id="1">
    <w:p w14:paraId="504149E7" w14:textId="77777777" w:rsidR="006558EF" w:rsidRDefault="00655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876974"/>
      <w:docPartObj>
        <w:docPartGallery w:val="Watermarks"/>
        <w:docPartUnique/>
      </w:docPartObj>
    </w:sdtPr>
    <w:sdtEndPr/>
    <w:sdtContent>
      <w:p w14:paraId="5B008208" w14:textId="77E7EA76" w:rsidR="003B06DF" w:rsidRDefault="0043322B">
        <w:pPr>
          <w:pStyle w:val="Header"/>
        </w:pPr>
        <w:r>
          <w:rPr>
            <w:noProof/>
            <w:color w:val="2B579A"/>
            <w:shd w:val="clear" w:color="auto" w:fill="E6E6E6"/>
          </w:rPr>
          <w:pict w14:anchorId="723CAE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6BB1"/>
    <w:multiLevelType w:val="multilevel"/>
    <w:tmpl w:val="878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62CE2"/>
    <w:multiLevelType w:val="multilevel"/>
    <w:tmpl w:val="1B3A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06E2"/>
    <w:multiLevelType w:val="multilevel"/>
    <w:tmpl w:val="7D0A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62CCF"/>
    <w:multiLevelType w:val="hybridMultilevel"/>
    <w:tmpl w:val="86B4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3EB0"/>
    <w:multiLevelType w:val="hybridMultilevel"/>
    <w:tmpl w:val="677A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75C76"/>
    <w:multiLevelType w:val="multilevel"/>
    <w:tmpl w:val="E91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435"/>
    <w:multiLevelType w:val="multilevel"/>
    <w:tmpl w:val="0FA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01043"/>
    <w:multiLevelType w:val="multilevel"/>
    <w:tmpl w:val="22FA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70B15"/>
    <w:multiLevelType w:val="multilevel"/>
    <w:tmpl w:val="AD0C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2010D"/>
    <w:multiLevelType w:val="hybridMultilevel"/>
    <w:tmpl w:val="DF74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44186"/>
    <w:multiLevelType w:val="hybridMultilevel"/>
    <w:tmpl w:val="DA4C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1B33D67"/>
    <w:multiLevelType w:val="multilevel"/>
    <w:tmpl w:val="AFB8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F0BFD"/>
    <w:multiLevelType w:val="hybridMultilevel"/>
    <w:tmpl w:val="4B14B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524B1"/>
    <w:multiLevelType w:val="multilevel"/>
    <w:tmpl w:val="C4B2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0"/>
  </w:num>
  <w:num w:numId="5">
    <w:abstractNumId w:val="25"/>
  </w:num>
  <w:num w:numId="6">
    <w:abstractNumId w:val="8"/>
  </w:num>
  <w:num w:numId="7">
    <w:abstractNumId w:val="23"/>
  </w:num>
  <w:num w:numId="8">
    <w:abstractNumId w:val="31"/>
  </w:num>
  <w:num w:numId="9">
    <w:abstractNumId w:val="17"/>
  </w:num>
  <w:num w:numId="10">
    <w:abstractNumId w:val="28"/>
  </w:num>
  <w:num w:numId="11">
    <w:abstractNumId w:val="19"/>
  </w:num>
  <w:num w:numId="12">
    <w:abstractNumId w:val="24"/>
  </w:num>
  <w:num w:numId="13">
    <w:abstractNumId w:val="3"/>
  </w:num>
  <w:num w:numId="14">
    <w:abstractNumId w:val="4"/>
  </w:num>
  <w:num w:numId="15">
    <w:abstractNumId w:val="15"/>
  </w:num>
  <w:num w:numId="16">
    <w:abstractNumId w:val="21"/>
  </w:num>
  <w:num w:numId="17">
    <w:abstractNumId w:val="7"/>
  </w:num>
  <w:num w:numId="18">
    <w:abstractNumId w:val="12"/>
  </w:num>
  <w:num w:numId="19">
    <w:abstractNumId w:val="30"/>
  </w:num>
  <w:num w:numId="20">
    <w:abstractNumId w:val="16"/>
  </w:num>
  <w:num w:numId="21">
    <w:abstractNumId w:val="5"/>
  </w:num>
  <w:num w:numId="22">
    <w:abstractNumId w:val="26"/>
  </w:num>
  <w:num w:numId="23">
    <w:abstractNumId w:val="1"/>
  </w:num>
  <w:num w:numId="24">
    <w:abstractNumId w:val="34"/>
  </w:num>
  <w:num w:numId="25">
    <w:abstractNumId w:val="22"/>
  </w:num>
  <w:num w:numId="26">
    <w:abstractNumId w:val="18"/>
  </w:num>
  <w:num w:numId="27">
    <w:abstractNumId w:val="32"/>
  </w:num>
  <w:num w:numId="28">
    <w:abstractNumId w:val="20"/>
  </w:num>
  <w:num w:numId="29">
    <w:abstractNumId w:val="2"/>
  </w:num>
  <w:num w:numId="30">
    <w:abstractNumId w:val="6"/>
  </w:num>
  <w:num w:numId="31">
    <w:abstractNumId w:val="33"/>
  </w:num>
  <w:num w:numId="32">
    <w:abstractNumId w:val="27"/>
  </w:num>
  <w:num w:numId="33">
    <w:abstractNumId w:val="9"/>
  </w:num>
  <w:num w:numId="34">
    <w:abstractNumId w:val="1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099C"/>
    <w:rsid w:val="00000D15"/>
    <w:rsid w:val="00006FF5"/>
    <w:rsid w:val="0001074A"/>
    <w:rsid w:val="00011C66"/>
    <w:rsid w:val="0001240C"/>
    <w:rsid w:val="00012A5E"/>
    <w:rsid w:val="00013F88"/>
    <w:rsid w:val="00014FDE"/>
    <w:rsid w:val="000163DC"/>
    <w:rsid w:val="000169DD"/>
    <w:rsid w:val="00020734"/>
    <w:rsid w:val="000227AA"/>
    <w:rsid w:val="00025264"/>
    <w:rsid w:val="00025812"/>
    <w:rsid w:val="00026857"/>
    <w:rsid w:val="0002713D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50713"/>
    <w:rsid w:val="0005108A"/>
    <w:rsid w:val="0005255E"/>
    <w:rsid w:val="00053C89"/>
    <w:rsid w:val="00055187"/>
    <w:rsid w:val="000553A6"/>
    <w:rsid w:val="00060964"/>
    <w:rsid w:val="00060ACC"/>
    <w:rsid w:val="00061B85"/>
    <w:rsid w:val="00063511"/>
    <w:rsid w:val="00064723"/>
    <w:rsid w:val="00064EA0"/>
    <w:rsid w:val="00067C7E"/>
    <w:rsid w:val="00071051"/>
    <w:rsid w:val="00071726"/>
    <w:rsid w:val="00076451"/>
    <w:rsid w:val="00080EF8"/>
    <w:rsid w:val="00081E9E"/>
    <w:rsid w:val="00084A20"/>
    <w:rsid w:val="00085BD2"/>
    <w:rsid w:val="00086CA7"/>
    <w:rsid w:val="000914D6"/>
    <w:rsid w:val="00092178"/>
    <w:rsid w:val="000973C2"/>
    <w:rsid w:val="00097C6A"/>
    <w:rsid w:val="000A05A0"/>
    <w:rsid w:val="000A3C03"/>
    <w:rsid w:val="000B088D"/>
    <w:rsid w:val="000B1425"/>
    <w:rsid w:val="000B1B3C"/>
    <w:rsid w:val="000B2A7C"/>
    <w:rsid w:val="000B3BC7"/>
    <w:rsid w:val="000B431F"/>
    <w:rsid w:val="000B5372"/>
    <w:rsid w:val="000B669B"/>
    <w:rsid w:val="000B6CCB"/>
    <w:rsid w:val="000C145E"/>
    <w:rsid w:val="000C1C40"/>
    <w:rsid w:val="000C3CA4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6C20"/>
    <w:rsid w:val="000E3742"/>
    <w:rsid w:val="000E5F19"/>
    <w:rsid w:val="000E676E"/>
    <w:rsid w:val="000E6C14"/>
    <w:rsid w:val="000F14D7"/>
    <w:rsid w:val="000F1DE8"/>
    <w:rsid w:val="000F36D1"/>
    <w:rsid w:val="000F74BF"/>
    <w:rsid w:val="00100346"/>
    <w:rsid w:val="00102ABC"/>
    <w:rsid w:val="0010312C"/>
    <w:rsid w:val="00105873"/>
    <w:rsid w:val="00106595"/>
    <w:rsid w:val="00110CAF"/>
    <w:rsid w:val="00112286"/>
    <w:rsid w:val="001134AD"/>
    <w:rsid w:val="00113D52"/>
    <w:rsid w:val="001154E5"/>
    <w:rsid w:val="001206E6"/>
    <w:rsid w:val="001212E3"/>
    <w:rsid w:val="001213DD"/>
    <w:rsid w:val="00122532"/>
    <w:rsid w:val="00123A82"/>
    <w:rsid w:val="00126735"/>
    <w:rsid w:val="00130512"/>
    <w:rsid w:val="00131FA9"/>
    <w:rsid w:val="001320C0"/>
    <w:rsid w:val="0013594B"/>
    <w:rsid w:val="00136895"/>
    <w:rsid w:val="00137470"/>
    <w:rsid w:val="00141697"/>
    <w:rsid w:val="0014362E"/>
    <w:rsid w:val="001444DC"/>
    <w:rsid w:val="00144B05"/>
    <w:rsid w:val="00145881"/>
    <w:rsid w:val="00147BC0"/>
    <w:rsid w:val="00155170"/>
    <w:rsid w:val="00155CD4"/>
    <w:rsid w:val="0015642D"/>
    <w:rsid w:val="00156FFF"/>
    <w:rsid w:val="00160FE0"/>
    <w:rsid w:val="00165014"/>
    <w:rsid w:val="00165CDC"/>
    <w:rsid w:val="00166593"/>
    <w:rsid w:val="00167670"/>
    <w:rsid w:val="00167A19"/>
    <w:rsid w:val="001754EF"/>
    <w:rsid w:val="001763AE"/>
    <w:rsid w:val="00177939"/>
    <w:rsid w:val="00180C40"/>
    <w:rsid w:val="00180F8D"/>
    <w:rsid w:val="001828BE"/>
    <w:rsid w:val="00182C3C"/>
    <w:rsid w:val="00183454"/>
    <w:rsid w:val="00183563"/>
    <w:rsid w:val="00184DAC"/>
    <w:rsid w:val="00185228"/>
    <w:rsid w:val="00186013"/>
    <w:rsid w:val="00186AF2"/>
    <w:rsid w:val="00190E3F"/>
    <w:rsid w:val="00192531"/>
    <w:rsid w:val="00192CA0"/>
    <w:rsid w:val="00193807"/>
    <w:rsid w:val="00193FEE"/>
    <w:rsid w:val="00195251"/>
    <w:rsid w:val="0019650F"/>
    <w:rsid w:val="00196819"/>
    <w:rsid w:val="001A0CF6"/>
    <w:rsid w:val="001A0CFC"/>
    <w:rsid w:val="001A10F4"/>
    <w:rsid w:val="001A4961"/>
    <w:rsid w:val="001A5900"/>
    <w:rsid w:val="001A6715"/>
    <w:rsid w:val="001A6CAE"/>
    <w:rsid w:val="001B006F"/>
    <w:rsid w:val="001B03B9"/>
    <w:rsid w:val="001B5541"/>
    <w:rsid w:val="001B5D97"/>
    <w:rsid w:val="001C0005"/>
    <w:rsid w:val="001C2784"/>
    <w:rsid w:val="001C359A"/>
    <w:rsid w:val="001C5480"/>
    <w:rsid w:val="001C6426"/>
    <w:rsid w:val="001D37AF"/>
    <w:rsid w:val="001E02B8"/>
    <w:rsid w:val="001E327D"/>
    <w:rsid w:val="001E3DB8"/>
    <w:rsid w:val="001E5CEF"/>
    <w:rsid w:val="001E5E8B"/>
    <w:rsid w:val="001E686D"/>
    <w:rsid w:val="001E780C"/>
    <w:rsid w:val="001F2B85"/>
    <w:rsid w:val="001F61C0"/>
    <w:rsid w:val="001F6EA1"/>
    <w:rsid w:val="00202BD9"/>
    <w:rsid w:val="00205A50"/>
    <w:rsid w:val="0020711D"/>
    <w:rsid w:val="0020750B"/>
    <w:rsid w:val="00210936"/>
    <w:rsid w:val="0021655B"/>
    <w:rsid w:val="00217614"/>
    <w:rsid w:val="00221F79"/>
    <w:rsid w:val="002232B4"/>
    <w:rsid w:val="00224AB3"/>
    <w:rsid w:val="002254D2"/>
    <w:rsid w:val="0022556A"/>
    <w:rsid w:val="00227107"/>
    <w:rsid w:val="0022754A"/>
    <w:rsid w:val="00231901"/>
    <w:rsid w:val="002376E7"/>
    <w:rsid w:val="00240B4D"/>
    <w:rsid w:val="00241C85"/>
    <w:rsid w:val="002425BF"/>
    <w:rsid w:val="00242D2F"/>
    <w:rsid w:val="00245E83"/>
    <w:rsid w:val="0024673C"/>
    <w:rsid w:val="00250A8A"/>
    <w:rsid w:val="00255424"/>
    <w:rsid w:val="002554B3"/>
    <w:rsid w:val="00260234"/>
    <w:rsid w:val="00260B69"/>
    <w:rsid w:val="00262420"/>
    <w:rsid w:val="0026286F"/>
    <w:rsid w:val="00262A25"/>
    <w:rsid w:val="00263B1C"/>
    <w:rsid w:val="00263DED"/>
    <w:rsid w:val="0026449B"/>
    <w:rsid w:val="002649C7"/>
    <w:rsid w:val="002733BB"/>
    <w:rsid w:val="00274FA7"/>
    <w:rsid w:val="002754F7"/>
    <w:rsid w:val="0027572A"/>
    <w:rsid w:val="0028074E"/>
    <w:rsid w:val="002811A2"/>
    <w:rsid w:val="002811AC"/>
    <w:rsid w:val="0028316B"/>
    <w:rsid w:val="002848A6"/>
    <w:rsid w:val="00284BD9"/>
    <w:rsid w:val="0028716D"/>
    <w:rsid w:val="00290505"/>
    <w:rsid w:val="002930F8"/>
    <w:rsid w:val="00296212"/>
    <w:rsid w:val="00297B4C"/>
    <w:rsid w:val="002A0601"/>
    <w:rsid w:val="002A379F"/>
    <w:rsid w:val="002A4AEE"/>
    <w:rsid w:val="002A59F4"/>
    <w:rsid w:val="002A67F2"/>
    <w:rsid w:val="002B0094"/>
    <w:rsid w:val="002B01E3"/>
    <w:rsid w:val="002B1787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67C9"/>
    <w:rsid w:val="002C6CF4"/>
    <w:rsid w:val="002D65F8"/>
    <w:rsid w:val="002D68F1"/>
    <w:rsid w:val="002D756B"/>
    <w:rsid w:val="002E0391"/>
    <w:rsid w:val="002E5322"/>
    <w:rsid w:val="002E7767"/>
    <w:rsid w:val="002F12AF"/>
    <w:rsid w:val="002F1797"/>
    <w:rsid w:val="002F2947"/>
    <w:rsid w:val="002F3434"/>
    <w:rsid w:val="002F5189"/>
    <w:rsid w:val="002F5C45"/>
    <w:rsid w:val="002F5EE1"/>
    <w:rsid w:val="003030D5"/>
    <w:rsid w:val="0030321E"/>
    <w:rsid w:val="00303CE9"/>
    <w:rsid w:val="00304AB3"/>
    <w:rsid w:val="00307052"/>
    <w:rsid w:val="0031234D"/>
    <w:rsid w:val="003124E3"/>
    <w:rsid w:val="003174F7"/>
    <w:rsid w:val="00321162"/>
    <w:rsid w:val="00323B20"/>
    <w:rsid w:val="00324DA2"/>
    <w:rsid w:val="003277C3"/>
    <w:rsid w:val="00330930"/>
    <w:rsid w:val="003341D6"/>
    <w:rsid w:val="00335ADB"/>
    <w:rsid w:val="00336638"/>
    <w:rsid w:val="003406A1"/>
    <w:rsid w:val="00341CDF"/>
    <w:rsid w:val="00341CEA"/>
    <w:rsid w:val="00345D0D"/>
    <w:rsid w:val="00345FCB"/>
    <w:rsid w:val="00346351"/>
    <w:rsid w:val="003472A9"/>
    <w:rsid w:val="00350014"/>
    <w:rsid w:val="00353074"/>
    <w:rsid w:val="0035367F"/>
    <w:rsid w:val="0036162D"/>
    <w:rsid w:val="00364EF8"/>
    <w:rsid w:val="00366836"/>
    <w:rsid w:val="003716B9"/>
    <w:rsid w:val="00373AC4"/>
    <w:rsid w:val="00376F98"/>
    <w:rsid w:val="00380B5C"/>
    <w:rsid w:val="003818E4"/>
    <w:rsid w:val="00384AD2"/>
    <w:rsid w:val="00387D52"/>
    <w:rsid w:val="00392395"/>
    <w:rsid w:val="003A40B7"/>
    <w:rsid w:val="003A4786"/>
    <w:rsid w:val="003B06DF"/>
    <w:rsid w:val="003B2688"/>
    <w:rsid w:val="003B2FD4"/>
    <w:rsid w:val="003B49A5"/>
    <w:rsid w:val="003B6D6B"/>
    <w:rsid w:val="003B7EB7"/>
    <w:rsid w:val="003C0F39"/>
    <w:rsid w:val="003C185E"/>
    <w:rsid w:val="003C1B2B"/>
    <w:rsid w:val="003D0584"/>
    <w:rsid w:val="003D1169"/>
    <w:rsid w:val="003D19ED"/>
    <w:rsid w:val="003D4C1A"/>
    <w:rsid w:val="003D6DAF"/>
    <w:rsid w:val="003D6E6A"/>
    <w:rsid w:val="003E55A4"/>
    <w:rsid w:val="003E5655"/>
    <w:rsid w:val="003E570E"/>
    <w:rsid w:val="003E5C5D"/>
    <w:rsid w:val="003F10DC"/>
    <w:rsid w:val="003F1985"/>
    <w:rsid w:val="003F40DE"/>
    <w:rsid w:val="003F4266"/>
    <w:rsid w:val="003F4800"/>
    <w:rsid w:val="003F548F"/>
    <w:rsid w:val="003F60CA"/>
    <w:rsid w:val="003F64D9"/>
    <w:rsid w:val="003F661B"/>
    <w:rsid w:val="00401723"/>
    <w:rsid w:val="0041159C"/>
    <w:rsid w:val="0041422F"/>
    <w:rsid w:val="004147C6"/>
    <w:rsid w:val="0041627A"/>
    <w:rsid w:val="00416660"/>
    <w:rsid w:val="00416838"/>
    <w:rsid w:val="00420966"/>
    <w:rsid w:val="0042205B"/>
    <w:rsid w:val="00426F24"/>
    <w:rsid w:val="0043322B"/>
    <w:rsid w:val="0043571F"/>
    <w:rsid w:val="00437985"/>
    <w:rsid w:val="0044015A"/>
    <w:rsid w:val="004407B7"/>
    <w:rsid w:val="00441BDC"/>
    <w:rsid w:val="00443BAC"/>
    <w:rsid w:val="00443D38"/>
    <w:rsid w:val="00444C99"/>
    <w:rsid w:val="0044533C"/>
    <w:rsid w:val="004532A7"/>
    <w:rsid w:val="0045630F"/>
    <w:rsid w:val="00460668"/>
    <w:rsid w:val="00463452"/>
    <w:rsid w:val="004647A1"/>
    <w:rsid w:val="00465A23"/>
    <w:rsid w:val="00474066"/>
    <w:rsid w:val="004759EC"/>
    <w:rsid w:val="00476432"/>
    <w:rsid w:val="00476B2E"/>
    <w:rsid w:val="00480B3E"/>
    <w:rsid w:val="00480C28"/>
    <w:rsid w:val="00482622"/>
    <w:rsid w:val="004835AA"/>
    <w:rsid w:val="00485046"/>
    <w:rsid w:val="00485282"/>
    <w:rsid w:val="00493B5E"/>
    <w:rsid w:val="004A1B2A"/>
    <w:rsid w:val="004A43E4"/>
    <w:rsid w:val="004A5693"/>
    <w:rsid w:val="004A5A0E"/>
    <w:rsid w:val="004B11E7"/>
    <w:rsid w:val="004B3282"/>
    <w:rsid w:val="004B51ED"/>
    <w:rsid w:val="004B6D9F"/>
    <w:rsid w:val="004C144E"/>
    <w:rsid w:val="004C6E50"/>
    <w:rsid w:val="004C7B96"/>
    <w:rsid w:val="004C7FFE"/>
    <w:rsid w:val="004D3780"/>
    <w:rsid w:val="004D3D1B"/>
    <w:rsid w:val="004D4C7B"/>
    <w:rsid w:val="004E3103"/>
    <w:rsid w:val="004E6E8A"/>
    <w:rsid w:val="004F0D33"/>
    <w:rsid w:val="004F1875"/>
    <w:rsid w:val="004F245E"/>
    <w:rsid w:val="004F38CA"/>
    <w:rsid w:val="004F44BA"/>
    <w:rsid w:val="004F5376"/>
    <w:rsid w:val="004F5CC1"/>
    <w:rsid w:val="00503849"/>
    <w:rsid w:val="00503DDE"/>
    <w:rsid w:val="00504685"/>
    <w:rsid w:val="005071AA"/>
    <w:rsid w:val="0050735D"/>
    <w:rsid w:val="00507937"/>
    <w:rsid w:val="005104EE"/>
    <w:rsid w:val="00513918"/>
    <w:rsid w:val="005149EE"/>
    <w:rsid w:val="0051531D"/>
    <w:rsid w:val="00515BD3"/>
    <w:rsid w:val="005173F6"/>
    <w:rsid w:val="00520242"/>
    <w:rsid w:val="00521259"/>
    <w:rsid w:val="00522D13"/>
    <w:rsid w:val="00525DCE"/>
    <w:rsid w:val="005329F6"/>
    <w:rsid w:val="00532B6E"/>
    <w:rsid w:val="00534E9B"/>
    <w:rsid w:val="00536E92"/>
    <w:rsid w:val="0053734B"/>
    <w:rsid w:val="0053759A"/>
    <w:rsid w:val="00541C4D"/>
    <w:rsid w:val="00542D99"/>
    <w:rsid w:val="00542DC0"/>
    <w:rsid w:val="0054417B"/>
    <w:rsid w:val="005447A5"/>
    <w:rsid w:val="00546627"/>
    <w:rsid w:val="00550750"/>
    <w:rsid w:val="00552748"/>
    <w:rsid w:val="0056177C"/>
    <w:rsid w:val="0056237E"/>
    <w:rsid w:val="00562554"/>
    <w:rsid w:val="0056742A"/>
    <w:rsid w:val="00570DF9"/>
    <w:rsid w:val="005711DC"/>
    <w:rsid w:val="00571FF2"/>
    <w:rsid w:val="00572C81"/>
    <w:rsid w:val="0057435C"/>
    <w:rsid w:val="00574570"/>
    <w:rsid w:val="005759B4"/>
    <w:rsid w:val="0058123C"/>
    <w:rsid w:val="005816B2"/>
    <w:rsid w:val="00581DDB"/>
    <w:rsid w:val="00582337"/>
    <w:rsid w:val="0059127D"/>
    <w:rsid w:val="005914EA"/>
    <w:rsid w:val="00594D3F"/>
    <w:rsid w:val="00597A03"/>
    <w:rsid w:val="005A1423"/>
    <w:rsid w:val="005A18A8"/>
    <w:rsid w:val="005A369F"/>
    <w:rsid w:val="005A7255"/>
    <w:rsid w:val="005B17FF"/>
    <w:rsid w:val="005B30E1"/>
    <w:rsid w:val="005B360E"/>
    <w:rsid w:val="005B52C9"/>
    <w:rsid w:val="005B596D"/>
    <w:rsid w:val="005B697B"/>
    <w:rsid w:val="005B6AF5"/>
    <w:rsid w:val="005B72C4"/>
    <w:rsid w:val="005B766A"/>
    <w:rsid w:val="005C09C8"/>
    <w:rsid w:val="005C4BB1"/>
    <w:rsid w:val="005D0FE2"/>
    <w:rsid w:val="005D2572"/>
    <w:rsid w:val="005D3B7D"/>
    <w:rsid w:val="005D443E"/>
    <w:rsid w:val="005D5A85"/>
    <w:rsid w:val="005E002D"/>
    <w:rsid w:val="005E0805"/>
    <w:rsid w:val="005E08EF"/>
    <w:rsid w:val="005E0A08"/>
    <w:rsid w:val="005E2EB7"/>
    <w:rsid w:val="005E37AE"/>
    <w:rsid w:val="005E60A6"/>
    <w:rsid w:val="005F4041"/>
    <w:rsid w:val="005F588E"/>
    <w:rsid w:val="0060221C"/>
    <w:rsid w:val="0060571C"/>
    <w:rsid w:val="00607763"/>
    <w:rsid w:val="006158D5"/>
    <w:rsid w:val="00616B8B"/>
    <w:rsid w:val="00616BA0"/>
    <w:rsid w:val="0061707D"/>
    <w:rsid w:val="0062151F"/>
    <w:rsid w:val="0062255C"/>
    <w:rsid w:val="00624321"/>
    <w:rsid w:val="0062694F"/>
    <w:rsid w:val="00630F19"/>
    <w:rsid w:val="0063234E"/>
    <w:rsid w:val="00632AE4"/>
    <w:rsid w:val="0063558F"/>
    <w:rsid w:val="006402BD"/>
    <w:rsid w:val="006430BF"/>
    <w:rsid w:val="00646017"/>
    <w:rsid w:val="0064655B"/>
    <w:rsid w:val="00647134"/>
    <w:rsid w:val="00651CCC"/>
    <w:rsid w:val="00654980"/>
    <w:rsid w:val="006558EF"/>
    <w:rsid w:val="006626E9"/>
    <w:rsid w:val="0066337B"/>
    <w:rsid w:val="00663FF2"/>
    <w:rsid w:val="006649F2"/>
    <w:rsid w:val="00667700"/>
    <w:rsid w:val="0067271B"/>
    <w:rsid w:val="00673DA3"/>
    <w:rsid w:val="006769E7"/>
    <w:rsid w:val="00676CC0"/>
    <w:rsid w:val="006801B3"/>
    <w:rsid w:val="006832AE"/>
    <w:rsid w:val="006840C2"/>
    <w:rsid w:val="00690124"/>
    <w:rsid w:val="00691CAD"/>
    <w:rsid w:val="0069398C"/>
    <w:rsid w:val="006939B9"/>
    <w:rsid w:val="0069406F"/>
    <w:rsid w:val="006A02EB"/>
    <w:rsid w:val="006A15E1"/>
    <w:rsid w:val="006A1D07"/>
    <w:rsid w:val="006A394E"/>
    <w:rsid w:val="006A471D"/>
    <w:rsid w:val="006A667D"/>
    <w:rsid w:val="006A7368"/>
    <w:rsid w:val="006A7AC1"/>
    <w:rsid w:val="006A7FEB"/>
    <w:rsid w:val="006B1B87"/>
    <w:rsid w:val="006B2144"/>
    <w:rsid w:val="006B6CB6"/>
    <w:rsid w:val="006C2A26"/>
    <w:rsid w:val="006C51BC"/>
    <w:rsid w:val="006C5A06"/>
    <w:rsid w:val="006D0405"/>
    <w:rsid w:val="006D13DF"/>
    <w:rsid w:val="006D31CF"/>
    <w:rsid w:val="006D5F76"/>
    <w:rsid w:val="006E35CA"/>
    <w:rsid w:val="006E5567"/>
    <w:rsid w:val="006F09C7"/>
    <w:rsid w:val="006F2609"/>
    <w:rsid w:val="006F55E7"/>
    <w:rsid w:val="006F58AB"/>
    <w:rsid w:val="006F5A70"/>
    <w:rsid w:val="006F6222"/>
    <w:rsid w:val="00701B7E"/>
    <w:rsid w:val="0071613C"/>
    <w:rsid w:val="007174F8"/>
    <w:rsid w:val="00725D4D"/>
    <w:rsid w:val="007272A0"/>
    <w:rsid w:val="00730A70"/>
    <w:rsid w:val="00734092"/>
    <w:rsid w:val="007352E4"/>
    <w:rsid w:val="0074117D"/>
    <w:rsid w:val="00746E56"/>
    <w:rsid w:val="007478FD"/>
    <w:rsid w:val="0075028F"/>
    <w:rsid w:val="0075046E"/>
    <w:rsid w:val="00754AFB"/>
    <w:rsid w:val="00761362"/>
    <w:rsid w:val="007623F9"/>
    <w:rsid w:val="00762F8E"/>
    <w:rsid w:val="0076422F"/>
    <w:rsid w:val="0076430A"/>
    <w:rsid w:val="00764775"/>
    <w:rsid w:val="00771572"/>
    <w:rsid w:val="0077482F"/>
    <w:rsid w:val="00774BB5"/>
    <w:rsid w:val="00776A9E"/>
    <w:rsid w:val="007800D4"/>
    <w:rsid w:val="00781A13"/>
    <w:rsid w:val="00781B6C"/>
    <w:rsid w:val="00781FFC"/>
    <w:rsid w:val="00782FC5"/>
    <w:rsid w:val="00784ABA"/>
    <w:rsid w:val="00784B12"/>
    <w:rsid w:val="00785236"/>
    <w:rsid w:val="007877A7"/>
    <w:rsid w:val="00787889"/>
    <w:rsid w:val="00794447"/>
    <w:rsid w:val="0079680B"/>
    <w:rsid w:val="0079733B"/>
    <w:rsid w:val="007A12DC"/>
    <w:rsid w:val="007A26CC"/>
    <w:rsid w:val="007A30EB"/>
    <w:rsid w:val="007A557B"/>
    <w:rsid w:val="007A6B6D"/>
    <w:rsid w:val="007A7821"/>
    <w:rsid w:val="007A7BAA"/>
    <w:rsid w:val="007B17A2"/>
    <w:rsid w:val="007B580B"/>
    <w:rsid w:val="007C1B1A"/>
    <w:rsid w:val="007C2C08"/>
    <w:rsid w:val="007C614B"/>
    <w:rsid w:val="007C6348"/>
    <w:rsid w:val="007C6CAC"/>
    <w:rsid w:val="007D1BA0"/>
    <w:rsid w:val="007D2C56"/>
    <w:rsid w:val="007D3054"/>
    <w:rsid w:val="007D3ACB"/>
    <w:rsid w:val="007D5D58"/>
    <w:rsid w:val="007D651B"/>
    <w:rsid w:val="007D7119"/>
    <w:rsid w:val="007E1C9D"/>
    <w:rsid w:val="007E7212"/>
    <w:rsid w:val="007F539B"/>
    <w:rsid w:val="007F57FE"/>
    <w:rsid w:val="00803991"/>
    <w:rsid w:val="00803B62"/>
    <w:rsid w:val="0081071F"/>
    <w:rsid w:val="0081086E"/>
    <w:rsid w:val="008119EC"/>
    <w:rsid w:val="00811A31"/>
    <w:rsid w:val="0081295C"/>
    <w:rsid w:val="0081301B"/>
    <w:rsid w:val="00813B49"/>
    <w:rsid w:val="00813EBA"/>
    <w:rsid w:val="00813F09"/>
    <w:rsid w:val="0081535F"/>
    <w:rsid w:val="0082296B"/>
    <w:rsid w:val="008241C0"/>
    <w:rsid w:val="0082638A"/>
    <w:rsid w:val="00827246"/>
    <w:rsid w:val="00830617"/>
    <w:rsid w:val="00831624"/>
    <w:rsid w:val="00833897"/>
    <w:rsid w:val="00834972"/>
    <w:rsid w:val="008361F6"/>
    <w:rsid w:val="00840866"/>
    <w:rsid w:val="00840D2F"/>
    <w:rsid w:val="008411D7"/>
    <w:rsid w:val="0084369B"/>
    <w:rsid w:val="00851364"/>
    <w:rsid w:val="00851F68"/>
    <w:rsid w:val="0086013F"/>
    <w:rsid w:val="00860E83"/>
    <w:rsid w:val="0086226E"/>
    <w:rsid w:val="00864FAB"/>
    <w:rsid w:val="00874D8B"/>
    <w:rsid w:val="00876865"/>
    <w:rsid w:val="00884B22"/>
    <w:rsid w:val="0088575B"/>
    <w:rsid w:val="00885E21"/>
    <w:rsid w:val="008925F9"/>
    <w:rsid w:val="0089630C"/>
    <w:rsid w:val="00896D43"/>
    <w:rsid w:val="0089762B"/>
    <w:rsid w:val="008A1853"/>
    <w:rsid w:val="008A2B1B"/>
    <w:rsid w:val="008A3243"/>
    <w:rsid w:val="008A49CA"/>
    <w:rsid w:val="008A51CB"/>
    <w:rsid w:val="008A6514"/>
    <w:rsid w:val="008A711F"/>
    <w:rsid w:val="008A76A5"/>
    <w:rsid w:val="008B12D2"/>
    <w:rsid w:val="008B15BA"/>
    <w:rsid w:val="008B26C7"/>
    <w:rsid w:val="008B3D6C"/>
    <w:rsid w:val="008B4D5C"/>
    <w:rsid w:val="008C3EA8"/>
    <w:rsid w:val="008C474D"/>
    <w:rsid w:val="008D08F2"/>
    <w:rsid w:val="008D3378"/>
    <w:rsid w:val="008D4132"/>
    <w:rsid w:val="008D65BB"/>
    <w:rsid w:val="008D6A18"/>
    <w:rsid w:val="008D6BC7"/>
    <w:rsid w:val="008D780F"/>
    <w:rsid w:val="008D7DB7"/>
    <w:rsid w:val="008E32E5"/>
    <w:rsid w:val="008E36D1"/>
    <w:rsid w:val="008E41E6"/>
    <w:rsid w:val="008E499E"/>
    <w:rsid w:val="008E6098"/>
    <w:rsid w:val="008F04F0"/>
    <w:rsid w:val="008F34BF"/>
    <w:rsid w:val="008F4BB6"/>
    <w:rsid w:val="008F4F7C"/>
    <w:rsid w:val="00901D8C"/>
    <w:rsid w:val="0091171B"/>
    <w:rsid w:val="009144AE"/>
    <w:rsid w:val="00914CBE"/>
    <w:rsid w:val="00915F7B"/>
    <w:rsid w:val="009168A0"/>
    <w:rsid w:val="009169A6"/>
    <w:rsid w:val="00920CDC"/>
    <w:rsid w:val="00922510"/>
    <w:rsid w:val="009251E9"/>
    <w:rsid w:val="00925FC7"/>
    <w:rsid w:val="009273F6"/>
    <w:rsid w:val="00931151"/>
    <w:rsid w:val="009320CD"/>
    <w:rsid w:val="00932ADA"/>
    <w:rsid w:val="009402F4"/>
    <w:rsid w:val="009431EF"/>
    <w:rsid w:val="0095363B"/>
    <w:rsid w:val="009558CA"/>
    <w:rsid w:val="00956241"/>
    <w:rsid w:val="00957AC4"/>
    <w:rsid w:val="00961A68"/>
    <w:rsid w:val="009627D9"/>
    <w:rsid w:val="009643B7"/>
    <w:rsid w:val="00966236"/>
    <w:rsid w:val="00966D12"/>
    <w:rsid w:val="00966E85"/>
    <w:rsid w:val="009705C4"/>
    <w:rsid w:val="00974E81"/>
    <w:rsid w:val="00974F45"/>
    <w:rsid w:val="00975098"/>
    <w:rsid w:val="00977ACF"/>
    <w:rsid w:val="009812D4"/>
    <w:rsid w:val="009819B5"/>
    <w:rsid w:val="00981A35"/>
    <w:rsid w:val="00992647"/>
    <w:rsid w:val="00993A7A"/>
    <w:rsid w:val="00995C0D"/>
    <w:rsid w:val="00997289"/>
    <w:rsid w:val="009A0F49"/>
    <w:rsid w:val="009A65AA"/>
    <w:rsid w:val="009A7FA8"/>
    <w:rsid w:val="009B0900"/>
    <w:rsid w:val="009B206D"/>
    <w:rsid w:val="009B2137"/>
    <w:rsid w:val="009B5FFF"/>
    <w:rsid w:val="009C3794"/>
    <w:rsid w:val="009C4A82"/>
    <w:rsid w:val="009C58DE"/>
    <w:rsid w:val="009C7433"/>
    <w:rsid w:val="009D01B6"/>
    <w:rsid w:val="009D08C8"/>
    <w:rsid w:val="009D67F6"/>
    <w:rsid w:val="009D69B0"/>
    <w:rsid w:val="009E13EC"/>
    <w:rsid w:val="009E151D"/>
    <w:rsid w:val="009E3309"/>
    <w:rsid w:val="009E53CA"/>
    <w:rsid w:val="009F1A09"/>
    <w:rsid w:val="009F39C2"/>
    <w:rsid w:val="00A04E80"/>
    <w:rsid w:val="00A0678B"/>
    <w:rsid w:val="00A067AA"/>
    <w:rsid w:val="00A06DCF"/>
    <w:rsid w:val="00A071AE"/>
    <w:rsid w:val="00A116B8"/>
    <w:rsid w:val="00A127DA"/>
    <w:rsid w:val="00A12E17"/>
    <w:rsid w:val="00A12FDD"/>
    <w:rsid w:val="00A13AAC"/>
    <w:rsid w:val="00A14490"/>
    <w:rsid w:val="00A16264"/>
    <w:rsid w:val="00A20105"/>
    <w:rsid w:val="00A20761"/>
    <w:rsid w:val="00A23638"/>
    <w:rsid w:val="00A24392"/>
    <w:rsid w:val="00A27A14"/>
    <w:rsid w:val="00A3008B"/>
    <w:rsid w:val="00A3036E"/>
    <w:rsid w:val="00A359AF"/>
    <w:rsid w:val="00A36AE0"/>
    <w:rsid w:val="00A371D2"/>
    <w:rsid w:val="00A42623"/>
    <w:rsid w:val="00A42B61"/>
    <w:rsid w:val="00A459DC"/>
    <w:rsid w:val="00A46FF6"/>
    <w:rsid w:val="00A51979"/>
    <w:rsid w:val="00A539DE"/>
    <w:rsid w:val="00A54C15"/>
    <w:rsid w:val="00A61BB1"/>
    <w:rsid w:val="00A63CA2"/>
    <w:rsid w:val="00A730A1"/>
    <w:rsid w:val="00A874FE"/>
    <w:rsid w:val="00A93900"/>
    <w:rsid w:val="00A97240"/>
    <w:rsid w:val="00AA6128"/>
    <w:rsid w:val="00AA74DB"/>
    <w:rsid w:val="00AA7552"/>
    <w:rsid w:val="00AA785E"/>
    <w:rsid w:val="00AB0295"/>
    <w:rsid w:val="00AB0D80"/>
    <w:rsid w:val="00AB339E"/>
    <w:rsid w:val="00AC2189"/>
    <w:rsid w:val="00AC3123"/>
    <w:rsid w:val="00AC3CDE"/>
    <w:rsid w:val="00AC4B4C"/>
    <w:rsid w:val="00AC5A63"/>
    <w:rsid w:val="00AC641C"/>
    <w:rsid w:val="00AC6E45"/>
    <w:rsid w:val="00AD0EE9"/>
    <w:rsid w:val="00AD3F0D"/>
    <w:rsid w:val="00AD4D1F"/>
    <w:rsid w:val="00AD506E"/>
    <w:rsid w:val="00AD5186"/>
    <w:rsid w:val="00AD613B"/>
    <w:rsid w:val="00AD7FBD"/>
    <w:rsid w:val="00AE155D"/>
    <w:rsid w:val="00AE231C"/>
    <w:rsid w:val="00AE3152"/>
    <w:rsid w:val="00AE32CB"/>
    <w:rsid w:val="00AE62DE"/>
    <w:rsid w:val="00AE67EB"/>
    <w:rsid w:val="00AE696B"/>
    <w:rsid w:val="00AF0B13"/>
    <w:rsid w:val="00AF1051"/>
    <w:rsid w:val="00AF33A0"/>
    <w:rsid w:val="00AF4C90"/>
    <w:rsid w:val="00AF6BA3"/>
    <w:rsid w:val="00B016B2"/>
    <w:rsid w:val="00B0433D"/>
    <w:rsid w:val="00B04D28"/>
    <w:rsid w:val="00B0554F"/>
    <w:rsid w:val="00B05DE8"/>
    <w:rsid w:val="00B06910"/>
    <w:rsid w:val="00B070B2"/>
    <w:rsid w:val="00B077FF"/>
    <w:rsid w:val="00B10CA3"/>
    <w:rsid w:val="00B12CA7"/>
    <w:rsid w:val="00B155E4"/>
    <w:rsid w:val="00B1651A"/>
    <w:rsid w:val="00B17450"/>
    <w:rsid w:val="00B212BA"/>
    <w:rsid w:val="00B215D2"/>
    <w:rsid w:val="00B21A3A"/>
    <w:rsid w:val="00B21A42"/>
    <w:rsid w:val="00B23644"/>
    <w:rsid w:val="00B242CD"/>
    <w:rsid w:val="00B27C54"/>
    <w:rsid w:val="00B306BC"/>
    <w:rsid w:val="00B31810"/>
    <w:rsid w:val="00B323B3"/>
    <w:rsid w:val="00B33542"/>
    <w:rsid w:val="00B350A1"/>
    <w:rsid w:val="00B35A5B"/>
    <w:rsid w:val="00B36232"/>
    <w:rsid w:val="00B36E56"/>
    <w:rsid w:val="00B40555"/>
    <w:rsid w:val="00B43A26"/>
    <w:rsid w:val="00B440FF"/>
    <w:rsid w:val="00B44291"/>
    <w:rsid w:val="00B45FDC"/>
    <w:rsid w:val="00B54353"/>
    <w:rsid w:val="00B55955"/>
    <w:rsid w:val="00B55DA5"/>
    <w:rsid w:val="00B5791F"/>
    <w:rsid w:val="00B67928"/>
    <w:rsid w:val="00B7285D"/>
    <w:rsid w:val="00B773F4"/>
    <w:rsid w:val="00B83865"/>
    <w:rsid w:val="00B84EC1"/>
    <w:rsid w:val="00B85753"/>
    <w:rsid w:val="00B90E56"/>
    <w:rsid w:val="00B92B0D"/>
    <w:rsid w:val="00B948DD"/>
    <w:rsid w:val="00B97C0E"/>
    <w:rsid w:val="00BA1EEB"/>
    <w:rsid w:val="00BA3706"/>
    <w:rsid w:val="00BA5341"/>
    <w:rsid w:val="00BA594A"/>
    <w:rsid w:val="00BA62E3"/>
    <w:rsid w:val="00BB1A2F"/>
    <w:rsid w:val="00BB2E40"/>
    <w:rsid w:val="00BC44B5"/>
    <w:rsid w:val="00BC69F9"/>
    <w:rsid w:val="00BD06CD"/>
    <w:rsid w:val="00BD35AC"/>
    <w:rsid w:val="00BE024D"/>
    <w:rsid w:val="00BE08FE"/>
    <w:rsid w:val="00BE314B"/>
    <w:rsid w:val="00BE78FE"/>
    <w:rsid w:val="00BF0A31"/>
    <w:rsid w:val="00BF5C7A"/>
    <w:rsid w:val="00BF7A0E"/>
    <w:rsid w:val="00C0010B"/>
    <w:rsid w:val="00C002F7"/>
    <w:rsid w:val="00C00E9F"/>
    <w:rsid w:val="00C03904"/>
    <w:rsid w:val="00C05849"/>
    <w:rsid w:val="00C07205"/>
    <w:rsid w:val="00C07DA9"/>
    <w:rsid w:val="00C10933"/>
    <w:rsid w:val="00C11CA1"/>
    <w:rsid w:val="00C12534"/>
    <w:rsid w:val="00C16FEC"/>
    <w:rsid w:val="00C218E6"/>
    <w:rsid w:val="00C2341E"/>
    <w:rsid w:val="00C23E6C"/>
    <w:rsid w:val="00C245C4"/>
    <w:rsid w:val="00C24D59"/>
    <w:rsid w:val="00C259B0"/>
    <w:rsid w:val="00C26763"/>
    <w:rsid w:val="00C274C8"/>
    <w:rsid w:val="00C32FFE"/>
    <w:rsid w:val="00C34D28"/>
    <w:rsid w:val="00C35051"/>
    <w:rsid w:val="00C37DE9"/>
    <w:rsid w:val="00C40998"/>
    <w:rsid w:val="00C418F5"/>
    <w:rsid w:val="00C43A53"/>
    <w:rsid w:val="00C501E6"/>
    <w:rsid w:val="00C53338"/>
    <w:rsid w:val="00C53737"/>
    <w:rsid w:val="00C5385C"/>
    <w:rsid w:val="00C540FD"/>
    <w:rsid w:val="00C54A48"/>
    <w:rsid w:val="00C54B8A"/>
    <w:rsid w:val="00C55B03"/>
    <w:rsid w:val="00C56788"/>
    <w:rsid w:val="00C57BAD"/>
    <w:rsid w:val="00C60831"/>
    <w:rsid w:val="00C669CB"/>
    <w:rsid w:val="00C66E64"/>
    <w:rsid w:val="00C701D3"/>
    <w:rsid w:val="00C7169A"/>
    <w:rsid w:val="00C81A5A"/>
    <w:rsid w:val="00C81B37"/>
    <w:rsid w:val="00C831C5"/>
    <w:rsid w:val="00C90072"/>
    <w:rsid w:val="00C9160E"/>
    <w:rsid w:val="00C91A1E"/>
    <w:rsid w:val="00C92BED"/>
    <w:rsid w:val="00C94108"/>
    <w:rsid w:val="00C96DBA"/>
    <w:rsid w:val="00C97450"/>
    <w:rsid w:val="00C977FE"/>
    <w:rsid w:val="00C9787C"/>
    <w:rsid w:val="00C97A9F"/>
    <w:rsid w:val="00CA06A7"/>
    <w:rsid w:val="00CA073E"/>
    <w:rsid w:val="00CA14C5"/>
    <w:rsid w:val="00CA230E"/>
    <w:rsid w:val="00CA3760"/>
    <w:rsid w:val="00CA46FC"/>
    <w:rsid w:val="00CA4BB0"/>
    <w:rsid w:val="00CA4BE8"/>
    <w:rsid w:val="00CA5F70"/>
    <w:rsid w:val="00CA7086"/>
    <w:rsid w:val="00CA77FC"/>
    <w:rsid w:val="00CB0A37"/>
    <w:rsid w:val="00CB1018"/>
    <w:rsid w:val="00CB1681"/>
    <w:rsid w:val="00CB43DC"/>
    <w:rsid w:val="00CB7C78"/>
    <w:rsid w:val="00CC06A2"/>
    <w:rsid w:val="00CC074A"/>
    <w:rsid w:val="00CC10A2"/>
    <w:rsid w:val="00CC26DD"/>
    <w:rsid w:val="00CC44F2"/>
    <w:rsid w:val="00CC487E"/>
    <w:rsid w:val="00CC6AB6"/>
    <w:rsid w:val="00CC7023"/>
    <w:rsid w:val="00CD43CD"/>
    <w:rsid w:val="00CD50FE"/>
    <w:rsid w:val="00CE384A"/>
    <w:rsid w:val="00CE5F3D"/>
    <w:rsid w:val="00CF02E4"/>
    <w:rsid w:val="00CF4E16"/>
    <w:rsid w:val="00CF54A9"/>
    <w:rsid w:val="00CF7090"/>
    <w:rsid w:val="00D005B0"/>
    <w:rsid w:val="00D07123"/>
    <w:rsid w:val="00D12792"/>
    <w:rsid w:val="00D12952"/>
    <w:rsid w:val="00D15FB6"/>
    <w:rsid w:val="00D16134"/>
    <w:rsid w:val="00D16F56"/>
    <w:rsid w:val="00D17F58"/>
    <w:rsid w:val="00D20D0A"/>
    <w:rsid w:val="00D215B7"/>
    <w:rsid w:val="00D21CED"/>
    <w:rsid w:val="00D21D8F"/>
    <w:rsid w:val="00D220F2"/>
    <w:rsid w:val="00D22802"/>
    <w:rsid w:val="00D2473A"/>
    <w:rsid w:val="00D26808"/>
    <w:rsid w:val="00D276EC"/>
    <w:rsid w:val="00D303AB"/>
    <w:rsid w:val="00D30523"/>
    <w:rsid w:val="00D30A9D"/>
    <w:rsid w:val="00D30EEB"/>
    <w:rsid w:val="00D313A6"/>
    <w:rsid w:val="00D3230C"/>
    <w:rsid w:val="00D4008C"/>
    <w:rsid w:val="00D417B3"/>
    <w:rsid w:val="00D41FAF"/>
    <w:rsid w:val="00D4321B"/>
    <w:rsid w:val="00D44405"/>
    <w:rsid w:val="00D4445E"/>
    <w:rsid w:val="00D446E3"/>
    <w:rsid w:val="00D44DC3"/>
    <w:rsid w:val="00D52661"/>
    <w:rsid w:val="00D61259"/>
    <w:rsid w:val="00D61840"/>
    <w:rsid w:val="00D61BFB"/>
    <w:rsid w:val="00D63949"/>
    <w:rsid w:val="00D645AE"/>
    <w:rsid w:val="00D649D5"/>
    <w:rsid w:val="00D70CD2"/>
    <w:rsid w:val="00D73AB5"/>
    <w:rsid w:val="00D76E6E"/>
    <w:rsid w:val="00D76F8A"/>
    <w:rsid w:val="00D77D6E"/>
    <w:rsid w:val="00D835B5"/>
    <w:rsid w:val="00D8467F"/>
    <w:rsid w:val="00D85D02"/>
    <w:rsid w:val="00D87E7E"/>
    <w:rsid w:val="00D9009D"/>
    <w:rsid w:val="00D915FF"/>
    <w:rsid w:val="00D94A3F"/>
    <w:rsid w:val="00D96268"/>
    <w:rsid w:val="00DA1C7E"/>
    <w:rsid w:val="00DA28BD"/>
    <w:rsid w:val="00DA2D79"/>
    <w:rsid w:val="00DA5366"/>
    <w:rsid w:val="00DA66F1"/>
    <w:rsid w:val="00DA670E"/>
    <w:rsid w:val="00DA7C50"/>
    <w:rsid w:val="00DB26FE"/>
    <w:rsid w:val="00DB3A26"/>
    <w:rsid w:val="00DB6141"/>
    <w:rsid w:val="00DB6DB4"/>
    <w:rsid w:val="00DB6F13"/>
    <w:rsid w:val="00DB7BDD"/>
    <w:rsid w:val="00DC08C1"/>
    <w:rsid w:val="00DC1ED9"/>
    <w:rsid w:val="00DC2063"/>
    <w:rsid w:val="00DC4B9C"/>
    <w:rsid w:val="00DC58B9"/>
    <w:rsid w:val="00DC6C11"/>
    <w:rsid w:val="00DC7D24"/>
    <w:rsid w:val="00DC7F8B"/>
    <w:rsid w:val="00DD1853"/>
    <w:rsid w:val="00DD2F7D"/>
    <w:rsid w:val="00DD3BF4"/>
    <w:rsid w:val="00DD50AC"/>
    <w:rsid w:val="00DD5F58"/>
    <w:rsid w:val="00DD7FCE"/>
    <w:rsid w:val="00DE1F08"/>
    <w:rsid w:val="00DE4A6E"/>
    <w:rsid w:val="00DE5ED8"/>
    <w:rsid w:val="00DE7F95"/>
    <w:rsid w:val="00DF0D3D"/>
    <w:rsid w:val="00DF15CA"/>
    <w:rsid w:val="00DF5C79"/>
    <w:rsid w:val="00DF7538"/>
    <w:rsid w:val="00E00B0B"/>
    <w:rsid w:val="00E019D3"/>
    <w:rsid w:val="00E0646D"/>
    <w:rsid w:val="00E07B79"/>
    <w:rsid w:val="00E12423"/>
    <w:rsid w:val="00E12B65"/>
    <w:rsid w:val="00E12E42"/>
    <w:rsid w:val="00E14758"/>
    <w:rsid w:val="00E14A82"/>
    <w:rsid w:val="00E1643A"/>
    <w:rsid w:val="00E25651"/>
    <w:rsid w:val="00E25D67"/>
    <w:rsid w:val="00E2711A"/>
    <w:rsid w:val="00E30580"/>
    <w:rsid w:val="00E32F84"/>
    <w:rsid w:val="00E344C8"/>
    <w:rsid w:val="00E37359"/>
    <w:rsid w:val="00E37F9A"/>
    <w:rsid w:val="00E415BC"/>
    <w:rsid w:val="00E43985"/>
    <w:rsid w:val="00E43BB4"/>
    <w:rsid w:val="00E47599"/>
    <w:rsid w:val="00E508CC"/>
    <w:rsid w:val="00E540A7"/>
    <w:rsid w:val="00E5475C"/>
    <w:rsid w:val="00E56BF2"/>
    <w:rsid w:val="00E56E3F"/>
    <w:rsid w:val="00E56EF5"/>
    <w:rsid w:val="00E622E7"/>
    <w:rsid w:val="00E62BDC"/>
    <w:rsid w:val="00E653A0"/>
    <w:rsid w:val="00E67E24"/>
    <w:rsid w:val="00E71231"/>
    <w:rsid w:val="00E7762D"/>
    <w:rsid w:val="00E801EF"/>
    <w:rsid w:val="00E83AB1"/>
    <w:rsid w:val="00E847DF"/>
    <w:rsid w:val="00E85DBA"/>
    <w:rsid w:val="00E85E5D"/>
    <w:rsid w:val="00E869F3"/>
    <w:rsid w:val="00E86C8D"/>
    <w:rsid w:val="00E87048"/>
    <w:rsid w:val="00E874E2"/>
    <w:rsid w:val="00E904C0"/>
    <w:rsid w:val="00E9052B"/>
    <w:rsid w:val="00E90A8F"/>
    <w:rsid w:val="00E91821"/>
    <w:rsid w:val="00E93A18"/>
    <w:rsid w:val="00E96C6E"/>
    <w:rsid w:val="00E974B5"/>
    <w:rsid w:val="00EA76E2"/>
    <w:rsid w:val="00EA79C6"/>
    <w:rsid w:val="00EB3343"/>
    <w:rsid w:val="00EB67F8"/>
    <w:rsid w:val="00EB6E8F"/>
    <w:rsid w:val="00EC2655"/>
    <w:rsid w:val="00EC3206"/>
    <w:rsid w:val="00EC3424"/>
    <w:rsid w:val="00EC4D94"/>
    <w:rsid w:val="00EC4DF2"/>
    <w:rsid w:val="00EC5420"/>
    <w:rsid w:val="00ED0285"/>
    <w:rsid w:val="00ED029C"/>
    <w:rsid w:val="00ED0620"/>
    <w:rsid w:val="00ED243A"/>
    <w:rsid w:val="00ED290A"/>
    <w:rsid w:val="00ED2C29"/>
    <w:rsid w:val="00ED2EDE"/>
    <w:rsid w:val="00ED32E2"/>
    <w:rsid w:val="00ED4BB8"/>
    <w:rsid w:val="00ED5648"/>
    <w:rsid w:val="00ED5DE2"/>
    <w:rsid w:val="00ED615D"/>
    <w:rsid w:val="00ED6ADC"/>
    <w:rsid w:val="00ED724E"/>
    <w:rsid w:val="00EE00DC"/>
    <w:rsid w:val="00EE4F18"/>
    <w:rsid w:val="00EF1F20"/>
    <w:rsid w:val="00EF3811"/>
    <w:rsid w:val="00EF3E45"/>
    <w:rsid w:val="00EF45D9"/>
    <w:rsid w:val="00EF4C14"/>
    <w:rsid w:val="00EF4FA1"/>
    <w:rsid w:val="00EF5DF7"/>
    <w:rsid w:val="00EF6164"/>
    <w:rsid w:val="00F006EE"/>
    <w:rsid w:val="00F022BE"/>
    <w:rsid w:val="00F0439A"/>
    <w:rsid w:val="00F1005C"/>
    <w:rsid w:val="00F14919"/>
    <w:rsid w:val="00F16CB9"/>
    <w:rsid w:val="00F17F61"/>
    <w:rsid w:val="00F2021B"/>
    <w:rsid w:val="00F23623"/>
    <w:rsid w:val="00F25E43"/>
    <w:rsid w:val="00F26ACB"/>
    <w:rsid w:val="00F276EB"/>
    <w:rsid w:val="00F3118E"/>
    <w:rsid w:val="00F33E25"/>
    <w:rsid w:val="00F34364"/>
    <w:rsid w:val="00F34B0B"/>
    <w:rsid w:val="00F34F7E"/>
    <w:rsid w:val="00F41B2F"/>
    <w:rsid w:val="00F436D3"/>
    <w:rsid w:val="00F43A3A"/>
    <w:rsid w:val="00F43EF5"/>
    <w:rsid w:val="00F44D22"/>
    <w:rsid w:val="00F459C5"/>
    <w:rsid w:val="00F47437"/>
    <w:rsid w:val="00F52291"/>
    <w:rsid w:val="00F52394"/>
    <w:rsid w:val="00F5345E"/>
    <w:rsid w:val="00F572C0"/>
    <w:rsid w:val="00F61CA2"/>
    <w:rsid w:val="00F64E56"/>
    <w:rsid w:val="00F67DA4"/>
    <w:rsid w:val="00F706E8"/>
    <w:rsid w:val="00F70D02"/>
    <w:rsid w:val="00F72492"/>
    <w:rsid w:val="00F73497"/>
    <w:rsid w:val="00F767D1"/>
    <w:rsid w:val="00F8220E"/>
    <w:rsid w:val="00F84696"/>
    <w:rsid w:val="00F855F2"/>
    <w:rsid w:val="00F8725E"/>
    <w:rsid w:val="00F90044"/>
    <w:rsid w:val="00F9103F"/>
    <w:rsid w:val="00F93188"/>
    <w:rsid w:val="00F96FB1"/>
    <w:rsid w:val="00FA08DD"/>
    <w:rsid w:val="00FA1EE2"/>
    <w:rsid w:val="00FA45EE"/>
    <w:rsid w:val="00FA46F7"/>
    <w:rsid w:val="00FB3073"/>
    <w:rsid w:val="00FB415B"/>
    <w:rsid w:val="00FB4886"/>
    <w:rsid w:val="00FC0541"/>
    <w:rsid w:val="00FC3F3A"/>
    <w:rsid w:val="00FD0268"/>
    <w:rsid w:val="00FD0284"/>
    <w:rsid w:val="00FD10FE"/>
    <w:rsid w:val="00FD1323"/>
    <w:rsid w:val="00FD22A4"/>
    <w:rsid w:val="00FD2B62"/>
    <w:rsid w:val="00FD780A"/>
    <w:rsid w:val="00FE0079"/>
    <w:rsid w:val="00FE08C1"/>
    <w:rsid w:val="00FE0E00"/>
    <w:rsid w:val="00FE3578"/>
    <w:rsid w:val="00FE3A04"/>
    <w:rsid w:val="00FE5171"/>
    <w:rsid w:val="00FE7617"/>
    <w:rsid w:val="00FF1A66"/>
    <w:rsid w:val="00FF59A7"/>
    <w:rsid w:val="00FF5ACC"/>
    <w:rsid w:val="00FF6118"/>
    <w:rsid w:val="02065196"/>
    <w:rsid w:val="02A17A1B"/>
    <w:rsid w:val="030C9191"/>
    <w:rsid w:val="035D85DD"/>
    <w:rsid w:val="036CF2DB"/>
    <w:rsid w:val="04ED9E8F"/>
    <w:rsid w:val="04F9563E"/>
    <w:rsid w:val="04FF0C88"/>
    <w:rsid w:val="05005B83"/>
    <w:rsid w:val="059552DE"/>
    <w:rsid w:val="0635A636"/>
    <w:rsid w:val="06461088"/>
    <w:rsid w:val="06A97910"/>
    <w:rsid w:val="06AF0A51"/>
    <w:rsid w:val="0A91A8CE"/>
    <w:rsid w:val="0B1C84B0"/>
    <w:rsid w:val="0B8D4DB4"/>
    <w:rsid w:val="0C17FDCE"/>
    <w:rsid w:val="0C64BF77"/>
    <w:rsid w:val="0DDCCB7D"/>
    <w:rsid w:val="0E2F49D4"/>
    <w:rsid w:val="0E8CC671"/>
    <w:rsid w:val="0EA404EC"/>
    <w:rsid w:val="0EB42E9A"/>
    <w:rsid w:val="0ED480E0"/>
    <w:rsid w:val="0EE36699"/>
    <w:rsid w:val="0EFD57BE"/>
    <w:rsid w:val="0FA756F2"/>
    <w:rsid w:val="1007B21D"/>
    <w:rsid w:val="108B5E79"/>
    <w:rsid w:val="1096640B"/>
    <w:rsid w:val="11C46733"/>
    <w:rsid w:val="11F9FC69"/>
    <w:rsid w:val="125AAD89"/>
    <w:rsid w:val="127643A8"/>
    <w:rsid w:val="130A1BFB"/>
    <w:rsid w:val="1364D398"/>
    <w:rsid w:val="137F373C"/>
    <w:rsid w:val="151B079D"/>
    <w:rsid w:val="159810F2"/>
    <w:rsid w:val="16156517"/>
    <w:rsid w:val="1820022F"/>
    <w:rsid w:val="18A24D2D"/>
    <w:rsid w:val="18A39650"/>
    <w:rsid w:val="1AD1D832"/>
    <w:rsid w:val="1B3CBC3D"/>
    <w:rsid w:val="1B44243D"/>
    <w:rsid w:val="1C7F60C6"/>
    <w:rsid w:val="1CB18AC3"/>
    <w:rsid w:val="1DFDA315"/>
    <w:rsid w:val="1E6672B0"/>
    <w:rsid w:val="1EC98EC9"/>
    <w:rsid w:val="1F0A2CB4"/>
    <w:rsid w:val="1F0C9BD6"/>
    <w:rsid w:val="1FBEE596"/>
    <w:rsid w:val="20DCEE78"/>
    <w:rsid w:val="2178CFB4"/>
    <w:rsid w:val="21A13D56"/>
    <w:rsid w:val="21E13897"/>
    <w:rsid w:val="22EE31F5"/>
    <w:rsid w:val="2329B911"/>
    <w:rsid w:val="248FDA24"/>
    <w:rsid w:val="24B20BC1"/>
    <w:rsid w:val="256503C9"/>
    <w:rsid w:val="25B149E4"/>
    <w:rsid w:val="26121E84"/>
    <w:rsid w:val="26BF08E2"/>
    <w:rsid w:val="26E33BEA"/>
    <w:rsid w:val="2718B14D"/>
    <w:rsid w:val="277F49C4"/>
    <w:rsid w:val="27A11619"/>
    <w:rsid w:val="27D4E85C"/>
    <w:rsid w:val="2862B09E"/>
    <w:rsid w:val="2898DFC6"/>
    <w:rsid w:val="2B39E887"/>
    <w:rsid w:val="2B8EE974"/>
    <w:rsid w:val="2C1FA11F"/>
    <w:rsid w:val="2C5C07D9"/>
    <w:rsid w:val="2C6DA059"/>
    <w:rsid w:val="2CAC0C38"/>
    <w:rsid w:val="2CBC038C"/>
    <w:rsid w:val="2D782EEB"/>
    <w:rsid w:val="2DB00515"/>
    <w:rsid w:val="2DE61CB5"/>
    <w:rsid w:val="2E722C52"/>
    <w:rsid w:val="2E7CAE31"/>
    <w:rsid w:val="2F3E1984"/>
    <w:rsid w:val="2FCAF8B1"/>
    <w:rsid w:val="2FD15C16"/>
    <w:rsid w:val="3009D5BB"/>
    <w:rsid w:val="30192441"/>
    <w:rsid w:val="307DE9A6"/>
    <w:rsid w:val="315F2B06"/>
    <w:rsid w:val="31A03A7C"/>
    <w:rsid w:val="31DCF63E"/>
    <w:rsid w:val="31FE90DD"/>
    <w:rsid w:val="3222D464"/>
    <w:rsid w:val="33EADAE2"/>
    <w:rsid w:val="34E12350"/>
    <w:rsid w:val="34EC979D"/>
    <w:rsid w:val="35E604E3"/>
    <w:rsid w:val="3604EEBC"/>
    <w:rsid w:val="36E32B25"/>
    <w:rsid w:val="37040D3C"/>
    <w:rsid w:val="375631E0"/>
    <w:rsid w:val="375B2569"/>
    <w:rsid w:val="387A895F"/>
    <w:rsid w:val="38B275A6"/>
    <w:rsid w:val="39DBB73A"/>
    <w:rsid w:val="3AAB3E30"/>
    <w:rsid w:val="3AEC55B6"/>
    <w:rsid w:val="3B176E6C"/>
    <w:rsid w:val="3BCE4523"/>
    <w:rsid w:val="3C1F840F"/>
    <w:rsid w:val="3CC8C6CC"/>
    <w:rsid w:val="3CDCE0D0"/>
    <w:rsid w:val="3E930783"/>
    <w:rsid w:val="3EF5C091"/>
    <w:rsid w:val="3FF65D75"/>
    <w:rsid w:val="4032A21D"/>
    <w:rsid w:val="404C93C8"/>
    <w:rsid w:val="40A0EA6B"/>
    <w:rsid w:val="4104D95D"/>
    <w:rsid w:val="414000B0"/>
    <w:rsid w:val="41E7F273"/>
    <w:rsid w:val="42DBD683"/>
    <w:rsid w:val="435C2171"/>
    <w:rsid w:val="436EC05F"/>
    <w:rsid w:val="4404E224"/>
    <w:rsid w:val="4439A186"/>
    <w:rsid w:val="45154FDF"/>
    <w:rsid w:val="459A1E5D"/>
    <w:rsid w:val="45D5F54C"/>
    <w:rsid w:val="4610DD1E"/>
    <w:rsid w:val="469E1968"/>
    <w:rsid w:val="470C8238"/>
    <w:rsid w:val="471BE0E7"/>
    <w:rsid w:val="4753A432"/>
    <w:rsid w:val="47F7FED0"/>
    <w:rsid w:val="492C7D5F"/>
    <w:rsid w:val="497DCBD0"/>
    <w:rsid w:val="49C18799"/>
    <w:rsid w:val="4A41E1E8"/>
    <w:rsid w:val="4AA7FD16"/>
    <w:rsid w:val="4B199C31"/>
    <w:rsid w:val="4B9F7E96"/>
    <w:rsid w:val="4BED138A"/>
    <w:rsid w:val="4C2B0683"/>
    <w:rsid w:val="4C33FCD5"/>
    <w:rsid w:val="4C77BD36"/>
    <w:rsid w:val="4D4DE0D9"/>
    <w:rsid w:val="4E244BCB"/>
    <w:rsid w:val="4EF4A770"/>
    <w:rsid w:val="4F3ADC9C"/>
    <w:rsid w:val="5072EFB9"/>
    <w:rsid w:val="50CA3CCF"/>
    <w:rsid w:val="5138BEA1"/>
    <w:rsid w:val="51E0CC0F"/>
    <w:rsid w:val="52C90243"/>
    <w:rsid w:val="53160824"/>
    <w:rsid w:val="537C9C70"/>
    <w:rsid w:val="53E0BAA1"/>
    <w:rsid w:val="54AEBF56"/>
    <w:rsid w:val="56199FE1"/>
    <w:rsid w:val="5661F72B"/>
    <w:rsid w:val="56BC2AB8"/>
    <w:rsid w:val="573538C4"/>
    <w:rsid w:val="57597706"/>
    <w:rsid w:val="5832293E"/>
    <w:rsid w:val="5864D941"/>
    <w:rsid w:val="58F75C0B"/>
    <w:rsid w:val="59FEB11E"/>
    <w:rsid w:val="5B180C8D"/>
    <w:rsid w:val="5C4CEAC7"/>
    <w:rsid w:val="5CC57CF9"/>
    <w:rsid w:val="5CED5F7C"/>
    <w:rsid w:val="5D80FB53"/>
    <w:rsid w:val="5DD24A65"/>
    <w:rsid w:val="5DE08899"/>
    <w:rsid w:val="5E2225A4"/>
    <w:rsid w:val="5E9D439E"/>
    <w:rsid w:val="5F131504"/>
    <w:rsid w:val="5FF16D8D"/>
    <w:rsid w:val="601DEED1"/>
    <w:rsid w:val="60D77935"/>
    <w:rsid w:val="61205BEA"/>
    <w:rsid w:val="61AAB8B3"/>
    <w:rsid w:val="61F4B3B7"/>
    <w:rsid w:val="62380B22"/>
    <w:rsid w:val="6265FA18"/>
    <w:rsid w:val="62BC2C4B"/>
    <w:rsid w:val="62FB4856"/>
    <w:rsid w:val="63558F93"/>
    <w:rsid w:val="660C3565"/>
    <w:rsid w:val="668D3055"/>
    <w:rsid w:val="66E69838"/>
    <w:rsid w:val="67CF872C"/>
    <w:rsid w:val="67E991FA"/>
    <w:rsid w:val="689C88BE"/>
    <w:rsid w:val="68B8E38B"/>
    <w:rsid w:val="6934B1B0"/>
    <w:rsid w:val="69D38743"/>
    <w:rsid w:val="6A5735E9"/>
    <w:rsid w:val="6A6F1500"/>
    <w:rsid w:val="6A9BA012"/>
    <w:rsid w:val="6B6A7066"/>
    <w:rsid w:val="6B6D7508"/>
    <w:rsid w:val="6BAA0CDF"/>
    <w:rsid w:val="6BE4740C"/>
    <w:rsid w:val="6CA38827"/>
    <w:rsid w:val="6D459293"/>
    <w:rsid w:val="6D6334F0"/>
    <w:rsid w:val="6F47FB8C"/>
    <w:rsid w:val="6F58A006"/>
    <w:rsid w:val="702DDE6E"/>
    <w:rsid w:val="7032E60C"/>
    <w:rsid w:val="70AA67C2"/>
    <w:rsid w:val="7111CB65"/>
    <w:rsid w:val="72095628"/>
    <w:rsid w:val="72DA3D9B"/>
    <w:rsid w:val="74030A45"/>
    <w:rsid w:val="748CBCE7"/>
    <w:rsid w:val="759F0319"/>
    <w:rsid w:val="76744F45"/>
    <w:rsid w:val="76D08C50"/>
    <w:rsid w:val="77695890"/>
    <w:rsid w:val="77702700"/>
    <w:rsid w:val="77FE71A1"/>
    <w:rsid w:val="78695E13"/>
    <w:rsid w:val="788FE8DA"/>
    <w:rsid w:val="79501FBC"/>
    <w:rsid w:val="799DEA10"/>
    <w:rsid w:val="79AADA4B"/>
    <w:rsid w:val="79FB3FB0"/>
    <w:rsid w:val="7AB58F77"/>
    <w:rsid w:val="7AFAADA4"/>
    <w:rsid w:val="7B6D1B98"/>
    <w:rsid w:val="7B971011"/>
    <w:rsid w:val="7CD4D695"/>
    <w:rsid w:val="7D8DA100"/>
    <w:rsid w:val="7DB9EC2B"/>
    <w:rsid w:val="7E6AF841"/>
    <w:rsid w:val="7EFACE50"/>
    <w:rsid w:val="7F6473C1"/>
    <w:rsid w:val="7F9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3633EC"/>
  <w15:docId w15:val="{DABEF652-124B-4BC8-9AAB-8955161E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3E1DC-A477-491D-B89C-CC3A20FD5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8998B-13E6-40BD-936D-F9B0F199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dc:description/>
  <cp:lastModifiedBy>Rachael Hooseinny</cp:lastModifiedBy>
  <cp:revision>2</cp:revision>
  <dcterms:created xsi:type="dcterms:W3CDTF">2022-11-03T15:44:00Z</dcterms:created>
  <dcterms:modified xsi:type="dcterms:W3CDTF">2022-11-03T15:44:00Z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