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2B9A" w14:textId="408EDFDB" w:rsidR="000914D6" w:rsidRDefault="00BA250D" w:rsidP="005A264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6CA4EDB7">
                <wp:simplePos x="0" y="0"/>
                <wp:positionH relativeFrom="column">
                  <wp:posOffset>55659</wp:posOffset>
                </wp:positionH>
                <wp:positionV relativeFrom="paragraph">
                  <wp:posOffset>86553</wp:posOffset>
                </wp:positionV>
                <wp:extent cx="1144988" cy="332740"/>
                <wp:effectExtent l="0" t="0" r="17145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88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A6EC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4pt;margin-top:6.8pt;width:90.15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ifFQIAACUEAAAOAAAAZHJzL2Uyb0RvYy54bWysU11v2yAUfZ+0/4B4XxynyZpYcaoqXaZJ&#10;3YfU7gcQjG004LILidP9+l1ImmYfT9P8gLi+cDjncFjeHKxhe4VBg6t5ORpzppyERruu5l8fN2/m&#10;nIUoXCMMOFXzJxX4zer1q+XgKzWBHkyjkBGIC9Xga97H6KuiCLJXVoQReOWo2QJaEanErmhQDIRu&#10;TTEZj98WA2DjEaQKgf7eHZt8lfHbVsn4uW2DiszUnLjFPGIet2ksVktRdSh8r+WJhvgHFlZoR4ee&#10;oe5EFGyH+g8oqyVCgDaOJNgC2lZLlTWQmnL8m5qHXniVtZA5wZ9tCv8PVn7aP/gvmKgHfw/yW2AO&#10;1r1wnbpFhKFXoqHjymRUMfhQnTekItBWth0+QkNXK3YRsgeHFm0CJHXskK1+OlutDpFJ+lmW0+li&#10;TuGQ1Lu6mlxP810Uonre7THE9wosS5OatwYG4oXxUaHVTkTAfJjY34eYyInqeUcWA0Y3G21MLrDb&#10;rg2yvaAUbPKX9ZDmy2XGsaHmi9lklpF/6YVLiHH+/gZhdaQ4G21rPj8vElVy8Z1rctii0OY4J8rG&#10;nWxNTqbQhmoLzRO5inDMKr0tmvSAPzgbKKc1D993AhVn5oOjm1mQkSnYuZjOridU4GVne9kRThJU&#10;zSNnx+k6Hh/DzqPuejqpzNod3NJttjo7+8LqRJaymA0/vZsU9ss6r3p53aufAAAA//8DAFBLAwQU&#10;AAYACAAAACEAeKnUiN0AAAAHAQAADwAAAGRycy9kb3ducmV2LnhtbEzOUUvDMBAH8HfB7xBO8EVc&#10;OpXQdU1HKYg+DMS5vWfN2RaTS0mytfv2Zk/6ePc//vcrN7M17Iw+DI4kLBcZMKTW6YE6Cfuv18cc&#10;WIiKtDKOUMIFA2yq25tSFdpN9InnXexYKqFQKAl9jGPBeWh7tCos3IiUsm/nrYpp9B3XXk2p3Br+&#10;lGWCWzVQ+tCrEZse25/dyUr42JrGmwant+ZyeN8fXuqHrailvL+b6zWwiHP8O4YrP9GhSqajO5EO&#10;zEjIEzym9bMAdo3z1RLYUYIQGfCq5P/91S8AAAD//wMAUEsBAi0AFAAGAAgAAAAhALaDOJL+AAAA&#10;4QEAABMAAAAAAAAAAAAAAAAAAAAAAFtDb250ZW50X1R5cGVzXS54bWxQSwECLQAUAAYACAAAACEA&#10;OP0h/9YAAACUAQAACwAAAAAAAAAAAAAAAAAvAQAAX3JlbHMvLnJlbHNQSwECLQAUAAYACAAAACEA&#10;PIL4nxUCAAAlBAAADgAAAAAAAAAAAAAAAAAuAgAAZHJzL2Uyb0RvYy54bWxQSwECLQAUAAYACAAA&#10;ACEAeKnUiN0AAAAHAQAADwAAAAAAAAAAAAAAAABvBAAAZHJzL2Rvd25yZXYueG1sUEsFBgAAAAAE&#10;AAQA8wAAAHkFAAAAAA=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2526E0BD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B49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2526E0BD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B49F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4D6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0914D6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0914D6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713FCC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0914D6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</w:t>
      </w:r>
    </w:p>
    <w:p w14:paraId="6ED24174" w14:textId="08FC6B0D" w:rsidR="00296151" w:rsidRPr="00C600A6" w:rsidRDefault="00296151" w:rsidP="0029615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Geometry Cluster 1: 2-D Shapes</w:t>
      </w:r>
    </w:p>
    <w:p w14:paraId="7C206BD0" w14:textId="77777777" w:rsidR="000914D6" w:rsidRPr="0039714B" w:rsidRDefault="000914D6" w:rsidP="00296151">
      <w:pPr>
        <w:rPr>
          <w:rFonts w:asciiTheme="majorHAnsi" w:hAnsiTheme="majorHAnsi" w:cstheme="majorHAnsi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2FBAB3FB" w:rsidR="00CF02E4" w:rsidRDefault="00296151" w:rsidP="002612F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Geometry: </w:t>
      </w:r>
      <w:r w:rsidR="000914D6">
        <w:rPr>
          <w:rFonts w:asciiTheme="majorHAnsi" w:hAnsiTheme="majorHAnsi"/>
        </w:rPr>
        <w:t>Shapes are defined and related by geometric attributes.</w:t>
      </w:r>
    </w:p>
    <w:tbl>
      <w:tblPr>
        <w:tblW w:w="130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3"/>
        <w:gridCol w:w="1763"/>
        <w:gridCol w:w="2424"/>
        <w:gridCol w:w="4700"/>
        <w:gridCol w:w="2352"/>
      </w:tblGrid>
      <w:tr w:rsidR="004A63FF" w14:paraId="37F42286" w14:textId="77777777" w:rsidTr="55DA4ED7">
        <w:trPr>
          <w:trHeight w:val="545"/>
        </w:trPr>
        <w:tc>
          <w:tcPr>
            <w:tcW w:w="130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5353EB" w14:textId="659DC1B5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shape influence</w:t>
            </w:r>
            <w:r w:rsidR="000A0E7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perception of space?</w:t>
            </w:r>
          </w:p>
          <w:p w14:paraId="4D61B1F0" w14:textId="57C72ADF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 analyze and explain geometric attributes of shape.</w:t>
            </w:r>
          </w:p>
        </w:tc>
      </w:tr>
      <w:tr w:rsidR="004F2DD1" w14:paraId="0A29460E" w14:textId="77777777" w:rsidTr="00745F01">
        <w:trPr>
          <w:trHeight w:val="311"/>
        </w:trPr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80A981" w14:textId="2DC18267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524C9DD" w14:textId="73B4879A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C2467FD" w14:textId="6DEBABA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578D30C" w14:textId="4CD2B4BE" w:rsidR="001529F7" w:rsidRDefault="00A053CA" w:rsidP="00103C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B7387B0" w14:textId="352632D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5A264F" w:rsidRPr="00D036D9" w14:paraId="6360ABE1" w14:textId="77777777" w:rsidTr="55DA4ED7">
        <w:trPr>
          <w:trHeight w:val="413"/>
        </w:trPr>
        <w:tc>
          <w:tcPr>
            <w:tcW w:w="1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B05EFE" w14:textId="701D2101" w:rsidR="005A264F" w:rsidRPr="00E55423" w:rsidRDefault="005A264F" w:rsidP="00C63669">
            <w:pPr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Common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E5542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geometric attributes include</w:t>
            </w:r>
          </w:p>
          <w:p w14:paraId="06390B3F" w14:textId="77777777" w:rsidR="005A264F" w:rsidRPr="00E55423" w:rsidRDefault="005A264F" w:rsidP="00C6366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sides</w:t>
            </w:r>
          </w:p>
          <w:p w14:paraId="5571229D" w14:textId="77777777" w:rsidR="005A264F" w:rsidRPr="00E55423" w:rsidRDefault="005A264F" w:rsidP="00C6366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vertices</w:t>
            </w:r>
          </w:p>
          <w:p w14:paraId="7049B9BF" w14:textId="77777777" w:rsidR="005A264F" w:rsidRPr="00E55423" w:rsidRDefault="005A264F" w:rsidP="00C6366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faces or surfaces</w:t>
            </w:r>
          </w:p>
          <w:p w14:paraId="760039E8" w14:textId="77777777" w:rsidR="005A264F" w:rsidRPr="00344202" w:rsidRDefault="005A264F" w:rsidP="00C63669">
            <w:pPr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</w:pPr>
          </w:p>
          <w:p w14:paraId="786E6BFF" w14:textId="270E9894" w:rsidR="005A264F" w:rsidRPr="00C5249A" w:rsidRDefault="005A264F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Two-dimensional shapes may have sides that are line segments.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344202">
              <w:rPr>
                <w:rFonts w:ascii="Calibri" w:hAnsi="Calibri" w:cs="Calibri"/>
                <w:sz w:val="12"/>
                <w:szCs w:val="12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Three-dimensional shapes may have faces that are two-dimensional shapes.</w:t>
            </w:r>
          </w:p>
        </w:tc>
        <w:tc>
          <w:tcPr>
            <w:tcW w:w="1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94DA19" w14:textId="7F4DCC28" w:rsidR="005A264F" w:rsidRPr="00C5249A" w:rsidRDefault="005A264F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Shapes are defined according to geometric attributes.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344202">
              <w:rPr>
                <w:rFonts w:ascii="Calibri" w:hAnsi="Calibri" w:cs="Calibri"/>
                <w:sz w:val="12"/>
                <w:szCs w:val="12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shape can be visualized as a composition of other shapes.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C81D8E" w14:textId="6F60CC91" w:rsidR="005A264F" w:rsidRPr="002D444F" w:rsidRDefault="005A264F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D444F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Sort shapes according to two geometric attributes and describe the sorting rule.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979E668" w14:textId="74AF185B" w:rsidR="005A264F" w:rsidRPr="00901E9B" w:rsidRDefault="005A264F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29615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1: 2-D Shapes</w:t>
            </w:r>
          </w:p>
          <w:p w14:paraId="2488CF18" w14:textId="77777777" w:rsidR="005A264F" w:rsidRPr="00D036D9" w:rsidRDefault="005A264F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2-D Shapes</w:t>
            </w:r>
          </w:p>
          <w:p w14:paraId="2F7D7EBF" w14:textId="77777777" w:rsidR="005A264F" w:rsidRPr="00D036D9" w:rsidRDefault="005A264F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Exploring 2-D Shapes</w:t>
            </w:r>
          </w:p>
          <w:p w14:paraId="7C74339C" w14:textId="2A728C14" w:rsidR="005A264F" w:rsidRPr="00D036D9" w:rsidRDefault="005A264F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5FD046BE" w14:textId="77777777" w:rsidR="005A264F" w:rsidRPr="00344202" w:rsidRDefault="005A264F" w:rsidP="00C6366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2"/>
                <w:szCs w:val="12"/>
              </w:rPr>
            </w:pPr>
          </w:p>
          <w:p w14:paraId="5436E37A" w14:textId="77777777" w:rsidR="005A264F" w:rsidRPr="00901E9B" w:rsidRDefault="005A264F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Math Every Day</w:t>
            </w:r>
          </w:p>
          <w:p w14:paraId="58C1B435" w14:textId="77777777" w:rsidR="005A264F" w:rsidRPr="00D036D9" w:rsidRDefault="005A264F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Comparing Shapes</w:t>
            </w:r>
          </w:p>
          <w:p w14:paraId="21055A9A" w14:textId="77777777" w:rsidR="005A264F" w:rsidRPr="00344202" w:rsidRDefault="005A264F" w:rsidP="00C6366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2"/>
                <w:szCs w:val="12"/>
              </w:rPr>
            </w:pPr>
          </w:p>
          <w:p w14:paraId="65718C60" w14:textId="77777777" w:rsidR="005A264F" w:rsidRPr="00901E9B" w:rsidRDefault="005A264F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Intervention</w:t>
            </w:r>
          </w:p>
          <w:p w14:paraId="50233530" w14:textId="5A632737" w:rsidR="005A264F" w:rsidRPr="00D036D9" w:rsidRDefault="005A264F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Shapes</w:t>
            </w:r>
          </w:p>
          <w:p w14:paraId="15C130F5" w14:textId="1202D762" w:rsidR="005A264F" w:rsidRPr="00D06C87" w:rsidRDefault="005A264F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Analyzing 2-D Shapes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AE62FF" w14:textId="574539A4" w:rsidR="005A264F" w:rsidRPr="00D036D9" w:rsidRDefault="005A264F" w:rsidP="00C6366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I Spy Awesome Buildings</w:t>
            </w:r>
          </w:p>
          <w:p w14:paraId="62EE19CD" w14:textId="5E5030A8" w:rsidR="005A264F" w:rsidRPr="00D036D9" w:rsidRDefault="005A264F" w:rsidP="00C6366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</w:tc>
      </w:tr>
      <w:tr w:rsidR="005A264F" w:rsidRPr="00D036D9" w14:paraId="4777D7FB" w14:textId="77777777" w:rsidTr="00CE69CD">
        <w:trPr>
          <w:trHeight w:val="356"/>
        </w:trPr>
        <w:tc>
          <w:tcPr>
            <w:tcW w:w="17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20EAF8" w14:textId="77777777" w:rsidR="005A264F" w:rsidRPr="00D036D9" w:rsidRDefault="005A264F" w:rsidP="00E847D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1665E0" w14:textId="6CB6211B" w:rsidR="005A264F" w:rsidRPr="00D036D9" w:rsidRDefault="005A264F" w:rsidP="00E847D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00BACB50" w:rsidR="005A264F" w:rsidRPr="00D036D9" w:rsidDel="00AF33A0" w:rsidRDefault="005A264F" w:rsidP="00E847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Create a picture or design with shapes from verbal instructions, visualization, or memory.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845A5" w14:textId="62A13201" w:rsidR="005A264F" w:rsidRPr="0032555B" w:rsidRDefault="005A264F" w:rsidP="00AC676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</w:t>
            </w:r>
            <w:r w:rsidRPr="003255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Math Every Day</w:t>
            </w:r>
          </w:p>
          <w:p w14:paraId="0B049918" w14:textId="77777777" w:rsidR="005A264F" w:rsidRDefault="005A264F" w:rsidP="00AC676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1: Visualizing Shapes </w:t>
            </w:r>
          </w:p>
          <w:p w14:paraId="6E896892" w14:textId="77777777" w:rsidR="005A264F" w:rsidRPr="00344202" w:rsidRDefault="005A264F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</w:pPr>
          </w:p>
          <w:p w14:paraId="289DAAA4" w14:textId="1DE59A1F" w:rsidR="005A264F" w:rsidRPr="00D036D9" w:rsidRDefault="005A264F" w:rsidP="00AC676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8E303" w14:textId="2F7FDB74" w:rsidR="005A264F" w:rsidRPr="00D036D9" w:rsidRDefault="005A264F" w:rsidP="55DA4ED7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  <w:r w:rsidRPr="55DA4ED7"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  <w:t>I Spy Awesome Buildings</w:t>
            </w:r>
          </w:p>
          <w:p w14:paraId="039BFCD2" w14:textId="3DA90509" w:rsidR="005A264F" w:rsidRPr="00D036D9" w:rsidRDefault="005A264F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  <w:p w14:paraId="19114B06" w14:textId="47310753" w:rsidR="005A264F" w:rsidRPr="00D036D9" w:rsidRDefault="005A264F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6AD89BD9" w14:textId="77777777" w:rsidR="004679A1" w:rsidRDefault="004679A1">
      <w:r>
        <w:br w:type="page"/>
      </w:r>
    </w:p>
    <w:tbl>
      <w:tblPr>
        <w:tblpPr w:leftFromText="180" w:rightFromText="180" w:horzAnchor="margin" w:tblpY="777"/>
        <w:tblW w:w="13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3"/>
        <w:gridCol w:w="1763"/>
        <w:gridCol w:w="2424"/>
        <w:gridCol w:w="4700"/>
        <w:gridCol w:w="2352"/>
      </w:tblGrid>
      <w:tr w:rsidR="005A264F" w:rsidRPr="00D036D9" w14:paraId="0600BA1A" w14:textId="77777777" w:rsidTr="008B49FB">
        <w:trPr>
          <w:trHeight w:val="356"/>
        </w:trPr>
        <w:tc>
          <w:tcPr>
            <w:tcW w:w="17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0DD730" w14:textId="5718BB5C" w:rsidR="005A264F" w:rsidRDefault="005A264F" w:rsidP="008B49FB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>A shape can change orientation or position through slides (translations), turns (rotations), or flips (reflections).</w:t>
            </w:r>
          </w:p>
          <w:p w14:paraId="10B72DAF" w14:textId="77777777" w:rsidR="005A264F" w:rsidRPr="00344202" w:rsidRDefault="005A264F" w:rsidP="008B49FB">
            <w:pPr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</w:pPr>
          </w:p>
          <w:p w14:paraId="1162B8D1" w14:textId="5C02D4C9" w:rsidR="005A264F" w:rsidRPr="00C5249A" w:rsidRDefault="005A264F" w:rsidP="008B49FB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Shapes can be turned or flipped in the creation of art.</w:t>
            </w:r>
          </w:p>
        </w:tc>
        <w:tc>
          <w:tcPr>
            <w:tcW w:w="17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45B1D4" w14:textId="52F58280" w:rsidR="005A264F" w:rsidRPr="00C5249A" w:rsidRDefault="005A264F" w:rsidP="008B49FB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Geometric attributes do not change when a shape is translated, rotated, or reflected.</w:t>
            </w:r>
          </w:p>
        </w:tc>
        <w:tc>
          <w:tcPr>
            <w:tcW w:w="2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151DD932" w:rsidR="005A264F" w:rsidRPr="008834E3" w:rsidDel="00AF33A0" w:rsidRDefault="005A264F" w:rsidP="008B49F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geometric attributes of two- and three-dimensional shapes in various orientations.</w:t>
            </w:r>
          </w:p>
        </w:tc>
        <w:tc>
          <w:tcPr>
            <w:tcW w:w="4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21255" w14:textId="7F62DC27" w:rsidR="005A264F" w:rsidRPr="00AF1155" w:rsidRDefault="005A264F" w:rsidP="008B49FB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29615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296151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1: 2-D Shapes</w:t>
            </w:r>
          </w:p>
          <w:p w14:paraId="77260A93" w14:textId="77777777" w:rsidR="005A264F" w:rsidRPr="00D036D9" w:rsidRDefault="005A264F" w:rsidP="008B49F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2-D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Shapes</w:t>
            </w:r>
          </w:p>
          <w:p w14:paraId="09709ABC" w14:textId="77777777" w:rsidR="005A264F" w:rsidRPr="00344202" w:rsidRDefault="005A264F" w:rsidP="008B49FB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</w:pPr>
          </w:p>
          <w:p w14:paraId="22F6F2A9" w14:textId="222DDB68" w:rsidR="005A264F" w:rsidRPr="004679A1" w:rsidRDefault="005A264F" w:rsidP="008B49FB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CDAC4" w14:textId="77777777" w:rsidR="005A264F" w:rsidRPr="00FE691D" w:rsidRDefault="005A264F" w:rsidP="008B49FB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FE691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1</w:t>
            </w:r>
          </w:p>
          <w:p w14:paraId="73470110" w14:textId="7C915B14" w:rsidR="005A264F" w:rsidRPr="00D036D9" w:rsidRDefault="005A264F" w:rsidP="008B49F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The Tailor Shop </w:t>
            </w:r>
          </w:p>
        </w:tc>
      </w:tr>
    </w:tbl>
    <w:p w14:paraId="281081F5" w14:textId="73C22B26" w:rsidR="00AC6761" w:rsidRDefault="008B49FB" w:rsidP="00C63669">
      <w:pPr>
        <w:rPr>
          <w:rFonts w:asciiTheme="majorHAnsi" w:hAnsiTheme="majorHAnsi"/>
        </w:rPr>
      </w:pPr>
      <w:r w:rsidRPr="008B49FB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7AFE556D" wp14:editId="0A2023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88" cy="332740"/>
                <wp:effectExtent l="0" t="0" r="17145" b="10160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88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9A48" id="AutoShape 1087" o:spid="_x0000_s1026" type="#_x0000_t116" style="position:absolute;margin-left:0;margin-top:0;width:90.15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ifFQIAACUEAAAOAAAAZHJzL2Uyb0RvYy54bWysU11v2yAUfZ+0/4B4XxynyZpYcaoqXaZJ&#10;3YfU7gcQjG004LILidP9+l1ImmYfT9P8gLi+cDjncFjeHKxhe4VBg6t5ORpzppyERruu5l8fN2/m&#10;nIUoXCMMOFXzJxX4zer1q+XgKzWBHkyjkBGIC9Xga97H6KuiCLJXVoQReOWo2QJaEanErmhQDIRu&#10;TTEZj98WA2DjEaQKgf7eHZt8lfHbVsn4uW2DiszUnLjFPGIet2ksVktRdSh8r+WJhvgHFlZoR4ee&#10;oe5EFGyH+g8oqyVCgDaOJNgC2lZLlTWQmnL8m5qHXniVtZA5wZ9tCv8PVn7aP/gvmKgHfw/yW2AO&#10;1r1wnbpFhKFXoqHjymRUMfhQnTekItBWth0+QkNXK3YRsgeHFm0CJHXskK1+OlutDpFJ+lmW0+li&#10;TuGQ1Lu6mlxP810Uonre7THE9wosS5OatwYG4oXxUaHVTkTAfJjY34eYyInqeUcWA0Y3G21MLrDb&#10;rg2yvaAUbPKX9ZDmy2XGsaHmi9lklpF/6YVLiHH+/gZhdaQ4G21rPj8vElVy8Z1rctii0OY4J8rG&#10;nWxNTqbQhmoLzRO5inDMKr0tmvSAPzgbKKc1D993AhVn5oOjm1mQkSnYuZjOridU4GVne9kRThJU&#10;zSNnx+k6Hh/DzqPuejqpzNod3NJttjo7+8LqRJaymA0/vZsU9ss6r3p53aufAAAA//8DAFBLAwQU&#10;AAYACAAAACEAR9MzPNsAAAAEAQAADwAAAGRycy9kb3ducmV2LnhtbEyPQUvDQBCF74L/YRnBi9iN&#10;tZYSsykhIHooiLW9T7NjEtydDbvbJv33br3oZeDxHu99U6wna8SJfOgdK3iYZSCIG6d7bhXsPl/u&#10;VyBCRNZoHJOCMwVYl9dXBebajfxBp21sRSrhkKOCLsYhlzI0HVkMMzcQJ+/LeYsxSd9K7XFM5dbI&#10;eZYtpcWe00KHA9UdNd/bo1XwvjG1NzWNr/V5/7bbL6q7zbJS6vZmqp5BRJriXxgu+AkdysR0cEfW&#10;QRgF6ZH4ey/eKnsEcVDwNF+ALAv5H778AQAA//8DAFBLAQItABQABgAIAAAAIQC2gziS/gAAAOEB&#10;AAATAAAAAAAAAAAAAAAAAAAAAABbQ29udGVudF9UeXBlc10ueG1sUEsBAi0AFAAGAAgAAAAhADj9&#10;If/WAAAAlAEAAAsAAAAAAAAAAAAAAAAALwEAAF9yZWxzLy5yZWxzUEsBAi0AFAAGAAgAAAAhADyC&#10;+J8VAgAAJQQAAA4AAAAAAAAAAAAAAAAALgIAAGRycy9lMm9Eb2MueG1sUEsBAi0AFAAGAAgAAAAh&#10;AEfTMzzbAAAABAEAAA8AAAAAAAAAAAAAAAAAbwQAAGRycy9kb3ducmV2LnhtbFBLBQYAAAAABAAE&#10;APMAAAB3BQAAAAA=&#10;"/>
            </w:pict>
          </mc:Fallback>
        </mc:AlternateContent>
      </w:r>
      <w:r w:rsidRPr="008B49FB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0E0EC8D0" wp14:editId="683A9041">
                <wp:simplePos x="0" y="0"/>
                <wp:positionH relativeFrom="column">
                  <wp:posOffset>128270</wp:posOffset>
                </wp:positionH>
                <wp:positionV relativeFrom="paragraph">
                  <wp:posOffset>36195</wp:posOffset>
                </wp:positionV>
                <wp:extent cx="1113576" cy="297161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A825A" w14:textId="4FC5D647" w:rsidR="008B49FB" w:rsidRPr="00764D7F" w:rsidRDefault="008B49FB" w:rsidP="008B49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AA78465" w14:textId="77777777" w:rsidR="008B49FB" w:rsidRDefault="008B49FB" w:rsidP="008B49F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C8D0" id="Text Box 3" o:spid="_x0000_s1027" type="#_x0000_t202" style="position:absolute;margin-left:10.1pt;margin-top:2.85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zX2p+doAAAAHAQAADwAAAGRycy9kb3ducmV2LnhtbEyOTU/DMBBE70j8&#10;B2uRuNE1ESk0xKkQiCuI8iFxc+NtEhGvo9htwr9ne6LH0YzevHI9+14daIxdYAPXCw2KuA6u48bA&#10;x/vz1R2omCw72wcmA78UYV2dn5W2cGHiNzpsUqMEwrGwBtqUhgIx1i15GxdhIJZuF0Zvk8SxQTfa&#10;SeC+x0zrJXrbsTy0dqDHluqfzd4b+HzZfX/d6NfmyefDFGaN7FdozOXF/HAPKtGc/sdw1Bd1qMRp&#10;G/bsouoNZDqTpYH8FtSxXuVLUFvJWQ5YlXjqX/0BAAD//wMAUEsBAi0AFAAGAAgAAAAhALaDOJL+&#10;AAAA4QEAABMAAAAAAAAAAAAAAAAAAAAAAFtDb250ZW50X1R5cGVzXS54bWxQSwECLQAUAAYACAAA&#10;ACEAOP0h/9YAAACUAQAACwAAAAAAAAAAAAAAAAAvAQAAX3JlbHMvLnJlbHNQSwECLQAUAAYACAAA&#10;ACEAuVqCCeIBAACoAwAADgAAAAAAAAAAAAAAAAAuAgAAZHJzL2Uyb0RvYy54bWxQSwECLQAUAAYA&#10;CAAAACEAzX2p+doAAAAHAQAADwAAAAAAAAAAAAAAAAA8BAAAZHJzL2Rvd25yZXYueG1sUEsFBgAA&#10;AAAEAAQA8wAAAEMFAAAAAA==&#10;" filled="f" stroked="f">
                <v:textbox>
                  <w:txbxContent>
                    <w:p w14:paraId="373A825A" w14:textId="4FC5D647" w:rsidR="008B49FB" w:rsidRPr="00764D7F" w:rsidRDefault="008B49FB" w:rsidP="008B49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AA78465" w14:textId="77777777" w:rsidR="008B49FB" w:rsidRDefault="008B49FB" w:rsidP="008B49F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6761" w:rsidSect="00745F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174C" w14:textId="77777777" w:rsidR="007E4084" w:rsidRDefault="007E4084">
      <w:r>
        <w:separator/>
      </w:r>
    </w:p>
  </w:endnote>
  <w:endnote w:type="continuationSeparator" w:id="0">
    <w:p w14:paraId="601C2449" w14:textId="77777777" w:rsidR="007E4084" w:rsidRDefault="007E4084">
      <w:r>
        <w:continuationSeparator/>
      </w:r>
    </w:p>
  </w:endnote>
  <w:endnote w:type="continuationNotice" w:id="1">
    <w:p w14:paraId="1386DFAD" w14:textId="77777777" w:rsidR="007E4084" w:rsidRDefault="007E4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BAD4" w14:textId="77777777" w:rsidR="007B6AF0" w:rsidRDefault="007B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7F5DE626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5A264F">
      <w:rPr>
        <w:rFonts w:asciiTheme="majorHAnsi" w:hAnsiTheme="majorHAnsi"/>
        <w:color w:val="000000"/>
        <w:sz w:val="20"/>
        <w:szCs w:val="20"/>
      </w:rPr>
      <w:t>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AAA3" w14:textId="77777777" w:rsidR="007B6AF0" w:rsidRDefault="007B6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F58E" w14:textId="77777777" w:rsidR="007E4084" w:rsidRDefault="007E4084">
      <w:r>
        <w:separator/>
      </w:r>
    </w:p>
  </w:footnote>
  <w:footnote w:type="continuationSeparator" w:id="0">
    <w:p w14:paraId="45CBEF2A" w14:textId="77777777" w:rsidR="007E4084" w:rsidRDefault="007E4084">
      <w:r>
        <w:continuationSeparator/>
      </w:r>
    </w:p>
  </w:footnote>
  <w:footnote w:type="continuationNotice" w:id="1">
    <w:p w14:paraId="75CFABDB" w14:textId="77777777" w:rsidR="007E4084" w:rsidRDefault="007E4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DFFA" w14:textId="77777777" w:rsidR="007B6AF0" w:rsidRDefault="007B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5F92" w14:textId="4BFDFEDA" w:rsidR="0024125B" w:rsidRDefault="00241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FA4A" w14:textId="77777777" w:rsidR="007B6AF0" w:rsidRDefault="007B6AF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151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64F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8621B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4084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9FB"/>
    <w:rsid w:val="008B4D5C"/>
    <w:rsid w:val="008B60C7"/>
    <w:rsid w:val="008C3168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03F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445B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A59CA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18</cp:revision>
  <dcterms:created xsi:type="dcterms:W3CDTF">2022-11-07T17:42:00Z</dcterms:created>
  <dcterms:modified xsi:type="dcterms:W3CDTF">2022-12-13T19:20:00Z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