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634"/>
        <w:gridCol w:w="4278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ACF53F6" w:rsidR="00EE29C2" w:rsidRPr="00D7596A" w:rsidRDefault="000B428B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0B428B">
              <w:rPr>
                <w:rFonts w:ascii="Arial" w:eastAsia="Verdana" w:hAnsi="Arial" w:cs="Arial"/>
                <w:b/>
                <w:sz w:val="24"/>
                <w:szCs w:val="24"/>
              </w:rPr>
              <w:t xml:space="preserve">Determining 10 or Multiples of 10 </w:t>
            </w:r>
            <w:r w:rsidR="00BE3E9E">
              <w:rPr>
                <w:rFonts w:ascii="Arial" w:eastAsia="Verdana" w:hAnsi="Arial" w:cs="Arial"/>
                <w:b/>
                <w:sz w:val="24"/>
                <w:szCs w:val="24"/>
              </w:rPr>
              <w:t>Less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997E88">
        <w:trPr>
          <w:trHeight w:hRule="exact" w:val="190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66BB3D" w14:textId="77777777" w:rsidR="00BE3E9E" w:rsidRPr="00BE3E9E" w:rsidRDefault="00BE3E9E" w:rsidP="00BE3E9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E3E9E">
              <w:rPr>
                <w:rFonts w:ascii="Arial" w:hAnsi="Arial" w:cs="Arial"/>
                <w:color w:val="626365"/>
                <w:sz w:val="19"/>
                <w:szCs w:val="19"/>
              </w:rPr>
              <w:t>Student counts three times to determine 10 or</w:t>
            </w:r>
          </w:p>
          <w:p w14:paraId="63017C2D" w14:textId="20671DE5" w:rsidR="00345039" w:rsidRPr="00BE3E9E" w:rsidRDefault="00BE3E9E" w:rsidP="00997E88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E3E9E">
              <w:rPr>
                <w:rFonts w:ascii="Arial" w:hAnsi="Arial" w:cs="Arial"/>
                <w:color w:val="626365"/>
                <w:sz w:val="19"/>
                <w:szCs w:val="19"/>
              </w:rPr>
              <w:t>multiples of 10 less than a number (models with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E3E9E">
              <w:rPr>
                <w:rFonts w:ascii="Arial" w:hAnsi="Arial" w:cs="Arial"/>
                <w:color w:val="626365"/>
                <w:sz w:val="19"/>
                <w:szCs w:val="19"/>
              </w:rPr>
              <w:t>counters/cubes).</w:t>
            </w:r>
          </w:p>
          <w:p w14:paraId="57DB202C" w14:textId="7E96A49A" w:rsidR="00BE3E9E" w:rsidRPr="0028676E" w:rsidRDefault="00764E1B" w:rsidP="00E747EC">
            <w:pPr>
              <w:pStyle w:val="Pa6"/>
              <w:ind w:left="27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val="en-US"/>
              </w:rPr>
              <w:drawing>
                <wp:inline distT="0" distB="0" distL="0" distR="0" wp14:anchorId="146E8E40" wp14:editId="6DB9950E">
                  <wp:extent cx="2188579" cy="691708"/>
                  <wp:effectExtent l="0" t="0" r="0" b="0"/>
                  <wp:docPr id="1" name="Picture 1" descr="../../../Mathology%202/BLM%20WORKING%20FILES/Assessment%20BLM%20art/Box1_assessmentBLM%20TR%20Art/m2_nINT_a06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1_assessmentBLM%20TR%20Art/m2_nINT_a06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020" cy="714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12063AB" w14:textId="77777777" w:rsidR="00BE3E9E" w:rsidRPr="00BE3E9E" w:rsidRDefault="00BE3E9E" w:rsidP="00BE3E9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E3E9E">
              <w:rPr>
                <w:rFonts w:ascii="Arial" w:hAnsi="Arial" w:cs="Arial"/>
                <w:color w:val="626365"/>
                <w:sz w:val="19"/>
                <w:szCs w:val="19"/>
              </w:rPr>
              <w:t>Student counts back to determine 10 or</w:t>
            </w:r>
          </w:p>
          <w:p w14:paraId="3F2CFEE5" w14:textId="4F70D936" w:rsidR="000B428B" w:rsidRPr="00BE3E9E" w:rsidRDefault="00BE3E9E" w:rsidP="00997E88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E3E9E">
              <w:rPr>
                <w:rFonts w:ascii="Arial" w:hAnsi="Arial" w:cs="Arial"/>
                <w:color w:val="626365"/>
                <w:sz w:val="19"/>
                <w:szCs w:val="19"/>
              </w:rPr>
              <w:t>multiples of 10 less than a number (models with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E3E9E">
              <w:rPr>
                <w:rFonts w:ascii="Arial" w:hAnsi="Arial" w:cs="Arial"/>
                <w:color w:val="626365"/>
                <w:sz w:val="19"/>
                <w:szCs w:val="19"/>
              </w:rPr>
              <w:t>counters/cubes).</w:t>
            </w:r>
          </w:p>
          <w:p w14:paraId="7F95AA5C" w14:textId="1B53F2B0" w:rsidR="00BE3E9E" w:rsidRPr="00BE3E9E" w:rsidRDefault="00764E1B" w:rsidP="00BE3E9E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0AFF6B1" wp14:editId="29E64408">
                  <wp:extent cx="2460002" cy="595305"/>
                  <wp:effectExtent l="0" t="0" r="3810" b="0"/>
                  <wp:docPr id="2" name="Picture 2" descr="../../../Mathology%202/BLM%20WORKING%20FILES/Assessment%20BLM%20art/Box1_assessmentBLM%20TR%20Art/m2_nINT_a06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1_assessmentBLM%20TR%20Art/m2_nINT_a06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4671" cy="60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DA77ED" w14:textId="56CB6BE3" w:rsidR="000B428B" w:rsidRPr="00BE3E9E" w:rsidRDefault="00BE3E9E" w:rsidP="00BE3E9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E3E9E">
              <w:rPr>
                <w:rFonts w:ascii="Arial" w:hAnsi="Arial" w:cs="Arial"/>
                <w:color w:val="626365"/>
                <w:sz w:val="19"/>
                <w:szCs w:val="19"/>
              </w:rPr>
              <w:t>Student counts back by ones on a hundred chart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E3E9E">
              <w:rPr>
                <w:rFonts w:ascii="Arial" w:hAnsi="Arial" w:cs="Arial"/>
                <w:color w:val="626365"/>
                <w:sz w:val="19"/>
                <w:szCs w:val="19"/>
              </w:rPr>
              <w:t>to determine 10 or multiples of 10 less than a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E3E9E">
              <w:rPr>
                <w:rFonts w:ascii="Arial" w:hAnsi="Arial" w:cs="Arial"/>
                <w:color w:val="626365"/>
                <w:sz w:val="19"/>
                <w:szCs w:val="19"/>
              </w:rPr>
              <w:t>number.</w:t>
            </w:r>
          </w:p>
          <w:p w14:paraId="6E3EB05B" w14:textId="2E32B738" w:rsidR="00BE3E9E" w:rsidRPr="000B428B" w:rsidRDefault="00764E1B" w:rsidP="00BE3E9E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06E7820" wp14:editId="364D236D">
                  <wp:extent cx="1704798" cy="717296"/>
                  <wp:effectExtent l="0" t="0" r="0" b="0"/>
                  <wp:docPr id="4" name="Picture 4" descr="../../../Mathology%202/BLM%20WORKING%20FILES/Assessment%20BLM%20art/Box1_assessmentBLM%20TR%20Art/m2_nINT_a06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1_assessmentBLM%20TR%20Art/m2_nINT_a06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365" cy="725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997E88">
        <w:trPr>
          <w:trHeight w:val="17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E747EC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63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27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E747EC">
        <w:trPr>
          <w:trHeight w:hRule="exact" w:val="243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5523F9" w14:textId="77777777" w:rsidR="00BE3E9E" w:rsidRPr="00BE3E9E" w:rsidRDefault="00BE3E9E" w:rsidP="00BE3E9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E3E9E">
              <w:rPr>
                <w:rFonts w:ascii="Arial" w:hAnsi="Arial" w:cs="Arial"/>
                <w:color w:val="626365"/>
                <w:sz w:val="19"/>
                <w:szCs w:val="19"/>
              </w:rPr>
              <w:t>Student takes jumps of 10 backward on a</w:t>
            </w:r>
          </w:p>
          <w:p w14:paraId="5451E005" w14:textId="77777777" w:rsidR="00BE3E9E" w:rsidRPr="00BE3E9E" w:rsidRDefault="00BE3E9E" w:rsidP="00BE3E9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E3E9E">
              <w:rPr>
                <w:rFonts w:ascii="Arial" w:hAnsi="Arial" w:cs="Arial"/>
                <w:color w:val="626365"/>
                <w:sz w:val="19"/>
                <w:szCs w:val="19"/>
              </w:rPr>
              <w:t>hundred chart to determine 10 or multiples of</w:t>
            </w:r>
          </w:p>
          <w:p w14:paraId="640C147A" w14:textId="77777777" w:rsidR="00BE3E9E" w:rsidRPr="00BE3E9E" w:rsidRDefault="00BE3E9E" w:rsidP="00BE3E9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E3E9E">
              <w:rPr>
                <w:rFonts w:ascii="Arial" w:hAnsi="Arial" w:cs="Arial"/>
                <w:color w:val="626365"/>
                <w:sz w:val="19"/>
                <w:szCs w:val="19"/>
              </w:rPr>
              <w:t>10 less than a number, but does not recognize</w:t>
            </w:r>
          </w:p>
          <w:p w14:paraId="67A48478" w14:textId="77777777" w:rsidR="000B428B" w:rsidRPr="00BE3E9E" w:rsidRDefault="00BE3E9E" w:rsidP="00BE3E9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E3E9E">
              <w:rPr>
                <w:rFonts w:ascii="Arial" w:hAnsi="Arial" w:cs="Arial"/>
                <w:color w:val="626365"/>
                <w:sz w:val="19"/>
                <w:szCs w:val="19"/>
              </w:rPr>
              <w:t>how the tens digit changes.</w:t>
            </w:r>
          </w:p>
          <w:p w14:paraId="040B9AF2" w14:textId="1B3CC201" w:rsidR="00BE3E9E" w:rsidRPr="000B428B" w:rsidRDefault="00764E1B" w:rsidP="00BE3E9E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8167E3D" wp14:editId="12D54820">
                  <wp:extent cx="2647315" cy="723265"/>
                  <wp:effectExtent l="0" t="0" r="0" b="0"/>
                  <wp:docPr id="6" name="Picture 6" descr="../../../Mathology%202/BLM%20WORKING%20FILES/Assessment%20BLM%20art/Box1_assessmentBLM%20TR%20Art/m2_nINT_a06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1_assessmentBLM%20TR%20Art/m2_nINT_a06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3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7847B2" w14:textId="77777777" w:rsidR="00BE3E9E" w:rsidRPr="00BE3E9E" w:rsidRDefault="00BE3E9E" w:rsidP="00BE3E9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E3E9E">
              <w:rPr>
                <w:rFonts w:ascii="Arial" w:hAnsi="Arial" w:cs="Arial"/>
                <w:color w:val="626365"/>
                <w:sz w:val="19"/>
                <w:szCs w:val="19"/>
              </w:rPr>
              <w:t>Student takes jumps of 10 backward on a</w:t>
            </w:r>
          </w:p>
          <w:p w14:paraId="750977E6" w14:textId="75F01378" w:rsidR="00BE3E9E" w:rsidRPr="00BE3E9E" w:rsidRDefault="00BE3E9E" w:rsidP="00BE3E9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E3E9E">
              <w:rPr>
                <w:rFonts w:ascii="Arial" w:hAnsi="Arial" w:cs="Arial"/>
                <w:color w:val="626365"/>
                <w:sz w:val="19"/>
                <w:szCs w:val="19"/>
              </w:rPr>
              <w:t>hundred chart to determine 10 or multiples of 10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E3E9E">
              <w:rPr>
                <w:rFonts w:ascii="Arial" w:hAnsi="Arial" w:cs="Arial"/>
                <w:color w:val="626365"/>
                <w:sz w:val="19"/>
                <w:szCs w:val="19"/>
              </w:rPr>
              <w:t>less than a number and recognizes that the tens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E3E9E">
              <w:rPr>
                <w:rFonts w:ascii="Arial" w:hAnsi="Arial" w:cs="Arial"/>
                <w:color w:val="626365"/>
                <w:sz w:val="19"/>
                <w:szCs w:val="19"/>
              </w:rPr>
              <w:t>digit decreases by 1 for each ten taken away.</w:t>
            </w:r>
          </w:p>
          <w:p w14:paraId="63ED580B" w14:textId="1993B3B1" w:rsidR="000B428B" w:rsidRPr="000B428B" w:rsidRDefault="00E747EC" w:rsidP="00BE3E9E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4F05C6D" wp14:editId="68A3DB62">
                  <wp:extent cx="1820762" cy="914282"/>
                  <wp:effectExtent l="0" t="0" r="8255" b="635"/>
                  <wp:docPr id="8" name="Picture 8" descr="../../../Mathology%202/BLM%20WORKING%20FILES/Assessment%20BLM%20art/Box1_assessmentBLM%20TR%20Art/m2_nINT_a06_t05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Mathology%202/BLM%20WORKING%20FILES/Assessment%20BLM%20art/Box1_assessmentBLM%20TR%20Art/m2_nINT_a06_t05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713" cy="926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808520" w14:textId="77777777" w:rsidR="00BE3E9E" w:rsidRPr="00BE3E9E" w:rsidRDefault="00BE3E9E" w:rsidP="00BE3E9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E3E9E">
              <w:rPr>
                <w:rFonts w:ascii="Arial" w:hAnsi="Arial" w:cs="Arial"/>
                <w:color w:val="626365"/>
                <w:sz w:val="19"/>
                <w:szCs w:val="19"/>
              </w:rPr>
              <w:t>Student fluently determines 10 or multiples</w:t>
            </w:r>
          </w:p>
          <w:p w14:paraId="657FDBDD" w14:textId="77777777" w:rsidR="00BE3E9E" w:rsidRPr="00BE3E9E" w:rsidRDefault="00BE3E9E" w:rsidP="00BE3E9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E3E9E">
              <w:rPr>
                <w:rFonts w:ascii="Arial" w:hAnsi="Arial" w:cs="Arial"/>
                <w:color w:val="626365"/>
                <w:sz w:val="19"/>
                <w:szCs w:val="19"/>
              </w:rPr>
              <w:t>of 10 less than a number without using the</w:t>
            </w:r>
          </w:p>
          <w:p w14:paraId="6EA2B2A5" w14:textId="752292CF" w:rsidR="00BE7BA6" w:rsidRPr="0028676E" w:rsidRDefault="00BE3E9E" w:rsidP="00BE3E9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E3E9E">
              <w:rPr>
                <w:rFonts w:ascii="Arial" w:hAnsi="Arial" w:cs="Arial"/>
                <w:color w:val="626365"/>
                <w:sz w:val="19"/>
                <w:szCs w:val="19"/>
              </w:rPr>
              <w:t xml:space="preserve">hundred </w:t>
            </w:r>
            <w:proofErr w:type="gramStart"/>
            <w:r w:rsidRPr="00BE3E9E">
              <w:rPr>
                <w:rFonts w:ascii="Arial" w:hAnsi="Arial" w:cs="Arial"/>
                <w:color w:val="626365"/>
                <w:sz w:val="19"/>
                <w:szCs w:val="19"/>
              </w:rPr>
              <w:t>chart</w:t>
            </w:r>
            <w:proofErr w:type="gramEnd"/>
            <w:r w:rsidRPr="00BE3E9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997E88">
        <w:trPr>
          <w:trHeight w:val="1674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634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27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A3679" w14:textId="77777777" w:rsidR="00BE1040" w:rsidRDefault="00BE1040" w:rsidP="00CA2529">
      <w:pPr>
        <w:spacing w:after="0" w:line="240" w:lineRule="auto"/>
      </w:pPr>
      <w:r>
        <w:separator/>
      </w:r>
    </w:p>
  </w:endnote>
  <w:endnote w:type="continuationSeparator" w:id="0">
    <w:p w14:paraId="4E5F7317" w14:textId="77777777" w:rsidR="00BE1040" w:rsidRDefault="00BE104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03B49" w14:textId="77777777" w:rsidR="00BE1040" w:rsidRDefault="00BE1040" w:rsidP="00CA2529">
      <w:pPr>
        <w:spacing w:after="0" w:line="240" w:lineRule="auto"/>
      </w:pPr>
      <w:r>
        <w:separator/>
      </w:r>
    </w:p>
  </w:footnote>
  <w:footnote w:type="continuationSeparator" w:id="0">
    <w:p w14:paraId="7D3BBCE5" w14:textId="77777777" w:rsidR="00BE1040" w:rsidRDefault="00BE104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3F5615B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0B428B">
      <w:rPr>
        <w:rFonts w:ascii="Arial" w:hAnsi="Arial" w:cs="Arial"/>
        <w:b/>
        <w:sz w:val="36"/>
        <w:szCs w:val="36"/>
      </w:rPr>
      <w:t>1</w:t>
    </w:r>
    <w:r w:rsidR="00BE3E9E">
      <w:rPr>
        <w:rFonts w:ascii="Arial" w:hAnsi="Arial" w:cs="Arial"/>
        <w:b/>
        <w:sz w:val="36"/>
        <w:szCs w:val="36"/>
      </w:rPr>
      <w:t>3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DF1C8E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E3E9E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553BC1D" w:rsidR="00CA2529" w:rsidRPr="00E71CBF" w:rsidRDefault="00BE3E9E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Taking Away </w:t>
    </w:r>
    <w:r w:rsidR="000B428B">
      <w:rPr>
        <w:rFonts w:ascii="Arial" w:hAnsi="Arial" w:cs="Arial"/>
        <w:b/>
        <w:sz w:val="28"/>
        <w:szCs w:val="28"/>
      </w:rPr>
      <w:t>Tens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8174D"/>
    <w:rsid w:val="00097C8F"/>
    <w:rsid w:val="000B428B"/>
    <w:rsid w:val="000C2970"/>
    <w:rsid w:val="000C7349"/>
    <w:rsid w:val="000F43C1"/>
    <w:rsid w:val="00112FF1"/>
    <w:rsid w:val="00192706"/>
    <w:rsid w:val="001A7920"/>
    <w:rsid w:val="00207CC0"/>
    <w:rsid w:val="00222C4C"/>
    <w:rsid w:val="00254851"/>
    <w:rsid w:val="00256B95"/>
    <w:rsid w:val="00270D20"/>
    <w:rsid w:val="0028676E"/>
    <w:rsid w:val="002C432C"/>
    <w:rsid w:val="002C4CB2"/>
    <w:rsid w:val="003014A9"/>
    <w:rsid w:val="00345039"/>
    <w:rsid w:val="003D4438"/>
    <w:rsid w:val="00483555"/>
    <w:rsid w:val="0052693C"/>
    <w:rsid w:val="00543A9A"/>
    <w:rsid w:val="00581577"/>
    <w:rsid w:val="005B3A77"/>
    <w:rsid w:val="005B7D0F"/>
    <w:rsid w:val="006567E9"/>
    <w:rsid w:val="00661689"/>
    <w:rsid w:val="00696ABC"/>
    <w:rsid w:val="00741178"/>
    <w:rsid w:val="00764E1B"/>
    <w:rsid w:val="007A6B78"/>
    <w:rsid w:val="007D6D69"/>
    <w:rsid w:val="00815091"/>
    <w:rsid w:val="00832B16"/>
    <w:rsid w:val="0092323E"/>
    <w:rsid w:val="009304D0"/>
    <w:rsid w:val="00994C77"/>
    <w:rsid w:val="00997E88"/>
    <w:rsid w:val="009B6FF8"/>
    <w:rsid w:val="00A43E96"/>
    <w:rsid w:val="00A4584F"/>
    <w:rsid w:val="00AE494A"/>
    <w:rsid w:val="00B9593A"/>
    <w:rsid w:val="00BA072D"/>
    <w:rsid w:val="00BA10A4"/>
    <w:rsid w:val="00BD5ACB"/>
    <w:rsid w:val="00BE1040"/>
    <w:rsid w:val="00BE3E9E"/>
    <w:rsid w:val="00BE7BA6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613E3"/>
    <w:rsid w:val="00E71CBF"/>
    <w:rsid w:val="00E747EC"/>
    <w:rsid w:val="00EE29C2"/>
    <w:rsid w:val="00F10556"/>
    <w:rsid w:val="00F358C6"/>
    <w:rsid w:val="00F666E9"/>
    <w:rsid w:val="00F86C1E"/>
    <w:rsid w:val="00FA5800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56B9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B9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B9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B9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B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8C782-F246-490F-BFB4-9EB4B88F4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2021-12-10T17:55:00Z</dcterms:created>
  <dcterms:modified xsi:type="dcterms:W3CDTF">2021-12-10T17:55:00Z</dcterms:modified>
</cp:coreProperties>
</file>