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B6679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7E3E21FC" w:rsidR="002F142C" w:rsidRPr="006B210D" w:rsidRDefault="0004163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4163D">
              <w:rPr>
                <w:rFonts w:ascii="Arial" w:eastAsia="Verdana" w:hAnsi="Arial" w:cs="Arial"/>
                <w:b/>
                <w:sz w:val="24"/>
                <w:szCs w:val="24"/>
              </w:rPr>
              <w:t>Reading and Interpreting Line Plots and Bar Graphs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DA6390">
        <w:trPr>
          <w:trHeight w:hRule="exact" w:val="1210"/>
        </w:trPr>
        <w:tc>
          <w:tcPr>
            <w:tcW w:w="3327" w:type="dxa"/>
          </w:tcPr>
          <w:p w14:paraId="57DB202C" w14:textId="05E3C42E" w:rsidR="002F142C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looks at graphs, but does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not know where to start.</w:t>
            </w:r>
          </w:p>
        </w:tc>
        <w:tc>
          <w:tcPr>
            <w:tcW w:w="3328" w:type="dxa"/>
          </w:tcPr>
          <w:p w14:paraId="768135FB" w14:textId="33DE291D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line plot, but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one X twice or mixes up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number word sequence.</w:t>
            </w:r>
          </w:p>
          <w:p w14:paraId="4E0D0280" w14:textId="77777777" w:rsid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6CDBF9DA" w:rsidR="009A4C27" w:rsidRPr="009A4C27" w:rsidRDefault="0004163D" w:rsidP="0004163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“1, 2, 4, 5”</w:t>
            </w:r>
          </w:p>
        </w:tc>
        <w:tc>
          <w:tcPr>
            <w:tcW w:w="3327" w:type="dxa"/>
          </w:tcPr>
          <w:p w14:paraId="51B52112" w14:textId="77777777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looks at bar graph, but</w:t>
            </w:r>
          </w:p>
          <w:p w14:paraId="6E3EB05B" w14:textId="75DF8CB0" w:rsidR="009A4C27" w:rsidRPr="009A4C27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read data (e.g., counts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instead of using scale).</w:t>
            </w:r>
          </w:p>
        </w:tc>
        <w:tc>
          <w:tcPr>
            <w:tcW w:w="3328" w:type="dxa"/>
          </w:tcPr>
          <w:p w14:paraId="05A92B60" w14:textId="77777777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11EFC49" w14:textId="45F1C6BC" w:rsidR="00481400" w:rsidRPr="00C76790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data.</w:t>
            </w:r>
          </w:p>
        </w:tc>
      </w:tr>
      <w:tr w:rsidR="002F142C" w14:paraId="01BA3F47" w14:textId="6CC135FD" w:rsidTr="00A80A64">
        <w:trPr>
          <w:trHeight w:hRule="exact" w:val="367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A96D46">
        <w:trPr>
          <w:trHeight w:val="2375"/>
        </w:trPr>
        <w:tc>
          <w:tcPr>
            <w:tcW w:w="3327" w:type="dxa"/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</w:tc>
      </w:tr>
      <w:tr w:rsidR="00DB6679" w14:paraId="0D590949" w14:textId="7A8C382E" w:rsidTr="00A96D46">
        <w:trPr>
          <w:trHeight w:val="1187"/>
        </w:trPr>
        <w:tc>
          <w:tcPr>
            <w:tcW w:w="3327" w:type="dxa"/>
          </w:tcPr>
          <w:p w14:paraId="3C4E0B3D" w14:textId="77777777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191204CB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4877CE57" w14:textId="634EAD38" w:rsidR="00DB6679" w:rsidRPr="00A6102F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answer “how many” questions.</w:t>
            </w:r>
          </w:p>
        </w:tc>
        <w:tc>
          <w:tcPr>
            <w:tcW w:w="3328" w:type="dxa"/>
          </w:tcPr>
          <w:p w14:paraId="73DB2E68" w14:textId="77777777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displays, but</w:t>
            </w:r>
          </w:p>
          <w:p w14:paraId="3A903C66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struggles to interpret data to</w:t>
            </w:r>
          </w:p>
          <w:p w14:paraId="4A69EF31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answer comparison questions</w:t>
            </w:r>
          </w:p>
          <w:p w14:paraId="3733ABCF" w14:textId="5D0A1858" w:rsidR="009A4C27" w:rsidRPr="009A4C27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(e.g., how many more/less).</w:t>
            </w:r>
          </w:p>
        </w:tc>
        <w:tc>
          <w:tcPr>
            <w:tcW w:w="3327" w:type="dxa"/>
          </w:tcPr>
          <w:p w14:paraId="464BD1A3" w14:textId="77777777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reads and interprets</w:t>
            </w:r>
          </w:p>
          <w:p w14:paraId="65B62478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17A1E9A9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categories,</w:t>
            </w:r>
          </w:p>
          <w:p w14:paraId="398DB89C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but struggles to determine</w:t>
            </w:r>
          </w:p>
          <w:p w14:paraId="5452F39F" w14:textId="0CF005B4" w:rsidR="009A4C27" w:rsidRPr="009A4C27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whether graphs show same data.</w:t>
            </w:r>
          </w:p>
        </w:tc>
        <w:tc>
          <w:tcPr>
            <w:tcW w:w="3328" w:type="dxa"/>
          </w:tcPr>
          <w:p w14:paraId="28ED9C52" w14:textId="77777777" w:rsidR="0004163D" w:rsidRPr="0004163D" w:rsidRDefault="0004163D" w:rsidP="0004163D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Student successfully interprets</w:t>
            </w:r>
          </w:p>
          <w:p w14:paraId="3E92AE6F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displays by noting how many</w:t>
            </w:r>
          </w:p>
          <w:p w14:paraId="1C3ABE74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more/less than other categories</w:t>
            </w:r>
          </w:p>
          <w:p w14:paraId="14A931B9" w14:textId="77777777" w:rsidR="0004163D" w:rsidRPr="0004163D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and determines whether graphs</w:t>
            </w:r>
          </w:p>
          <w:p w14:paraId="70543112" w14:textId="39E547EB" w:rsidR="00DB6679" w:rsidRPr="00A6102F" w:rsidRDefault="0004163D" w:rsidP="0004163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4163D">
              <w:rPr>
                <w:rFonts w:ascii="Arial" w:hAnsi="Arial" w:cs="Arial"/>
                <w:color w:val="626365"/>
                <w:sz w:val="19"/>
                <w:szCs w:val="19"/>
              </w:rPr>
              <w:t>show same data.</w:t>
            </w:r>
          </w:p>
        </w:tc>
      </w:tr>
      <w:tr w:rsidR="002F142C" w14:paraId="2990543E" w14:textId="697705E4" w:rsidTr="00A80A64">
        <w:trPr>
          <w:trHeight w:hRule="exact" w:val="380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A80A64">
        <w:trPr>
          <w:trHeight w:val="2492"/>
        </w:trPr>
        <w:tc>
          <w:tcPr>
            <w:tcW w:w="3327" w:type="dxa"/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5925695C" w:rsidR="00F10556" w:rsidRDefault="00F10556" w:rsidP="0004163D">
      <w:pPr>
        <w:ind w:right="582"/>
      </w:pPr>
    </w:p>
    <w:sectPr w:rsidR="00F10556" w:rsidSect="0004163D">
      <w:headerReference w:type="default" r:id="rId8"/>
      <w:footerReference w:type="default" r:id="rId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ED1A2" w14:textId="77777777" w:rsidR="0008053A" w:rsidRDefault="0008053A" w:rsidP="00CA2529">
      <w:pPr>
        <w:spacing w:after="0" w:line="240" w:lineRule="auto"/>
      </w:pPr>
      <w:r>
        <w:separator/>
      </w:r>
    </w:p>
  </w:endnote>
  <w:endnote w:type="continuationSeparator" w:id="0">
    <w:p w14:paraId="70FD4B14" w14:textId="77777777" w:rsidR="0008053A" w:rsidRDefault="000805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F6C10" w14:textId="77777777" w:rsidR="0004163D" w:rsidRDefault="0004163D" w:rsidP="0004163D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2A179C7" wp14:editId="47C9AA93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2019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  <w:p w14:paraId="6E0DC95B" w14:textId="77777777" w:rsidR="0004163D" w:rsidRDefault="000416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51A6A9" w14:textId="77777777" w:rsidR="0008053A" w:rsidRDefault="0008053A" w:rsidP="00CA2529">
      <w:pPr>
        <w:spacing w:after="0" w:line="240" w:lineRule="auto"/>
      </w:pPr>
      <w:r>
        <w:separator/>
      </w:r>
    </w:p>
  </w:footnote>
  <w:footnote w:type="continuationSeparator" w:id="0">
    <w:p w14:paraId="7C0EF5AC" w14:textId="77777777" w:rsidR="0008053A" w:rsidRDefault="000805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5581B" w14:textId="425323D8" w:rsidR="0004163D" w:rsidRPr="00E71CBF" w:rsidRDefault="009208A9" w:rsidP="0004163D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3C1FCCE" wp14:editId="50BD70A0">
              <wp:simplePos x="0" y="0"/>
              <wp:positionH relativeFrom="column">
                <wp:posOffset>-13335</wp:posOffset>
              </wp:positionH>
              <wp:positionV relativeFrom="paragraph">
                <wp:posOffset>34290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1B2FF1" w14:textId="6F21BEE8" w:rsidR="009208A9" w:rsidRPr="00CB2021" w:rsidRDefault="0004163D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73C1FC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2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" filled="f" stroked="f">
              <v:textbox>
                <w:txbxContent>
                  <w:p w14:paraId="0D1B2FF1" w14:textId="6F21BEE8" w:rsidR="009208A9" w:rsidRPr="00CB2021" w:rsidRDefault="0004163D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A4BC26" wp14:editId="25D2C0D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1473649D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13DCDEE" wp14:editId="5B11EFA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 w14:anchorId="2E92012B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04163D" w:rsidRPr="00E71CBF">
      <w:rPr>
        <w:rFonts w:ascii="Arial" w:hAnsi="Arial" w:cs="Arial"/>
        <w:b/>
        <w:sz w:val="36"/>
        <w:szCs w:val="36"/>
      </w:rPr>
      <w:t xml:space="preserve">Master </w:t>
    </w:r>
    <w:r w:rsidR="0004163D">
      <w:rPr>
        <w:rFonts w:ascii="Arial" w:hAnsi="Arial" w:cs="Arial"/>
        <w:b/>
        <w:sz w:val="36"/>
        <w:szCs w:val="36"/>
      </w:rPr>
      <w:t>6</w:t>
    </w:r>
    <w:r w:rsidR="0004163D" w:rsidRPr="00E71CBF">
      <w:rPr>
        <w:rFonts w:ascii="Arial" w:hAnsi="Arial" w:cs="Arial"/>
        <w:b/>
        <w:sz w:val="36"/>
        <w:szCs w:val="36"/>
      </w:rPr>
      <w:t xml:space="preserve">: </w:t>
    </w:r>
    <w:r w:rsidR="0004163D">
      <w:rPr>
        <w:rFonts w:ascii="Arial" w:hAnsi="Arial" w:cs="Arial"/>
        <w:b/>
        <w:sz w:val="36"/>
        <w:szCs w:val="36"/>
      </w:rPr>
      <w:t xml:space="preserve">Activity 2 </w:t>
    </w:r>
    <w:r w:rsidR="0004163D" w:rsidRPr="00E71CBF">
      <w:rPr>
        <w:rFonts w:ascii="Arial" w:hAnsi="Arial" w:cs="Arial"/>
        <w:b/>
        <w:sz w:val="36"/>
        <w:szCs w:val="36"/>
      </w:rPr>
      <w:t>Assessment</w:t>
    </w:r>
  </w:p>
  <w:p w14:paraId="6EA1C00C" w14:textId="40D4084E" w:rsidR="0004163D" w:rsidRPr="00E71CBF" w:rsidRDefault="0004163D" w:rsidP="0004163D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Interpreting Graphs 2</w:t>
    </w:r>
  </w:p>
  <w:p w14:paraId="50D418A3" w14:textId="3DCA6018" w:rsidR="009208A9" w:rsidRPr="00E71CBF" w:rsidRDefault="009208A9" w:rsidP="0004163D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4163D"/>
    <w:rsid w:val="00050E5C"/>
    <w:rsid w:val="00053328"/>
    <w:rsid w:val="0008053A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622C3"/>
    <w:rsid w:val="00270D20"/>
    <w:rsid w:val="0028676E"/>
    <w:rsid w:val="002B19A5"/>
    <w:rsid w:val="002C432C"/>
    <w:rsid w:val="002C4CB2"/>
    <w:rsid w:val="002D7F02"/>
    <w:rsid w:val="002F142C"/>
    <w:rsid w:val="003014A9"/>
    <w:rsid w:val="00301817"/>
    <w:rsid w:val="00345039"/>
    <w:rsid w:val="003C6615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8D6C5F"/>
    <w:rsid w:val="00920024"/>
    <w:rsid w:val="009208A9"/>
    <w:rsid w:val="0092323E"/>
    <w:rsid w:val="009607C8"/>
    <w:rsid w:val="00994C77"/>
    <w:rsid w:val="009A4C27"/>
    <w:rsid w:val="009B6FF8"/>
    <w:rsid w:val="00A20BE1"/>
    <w:rsid w:val="00A43E96"/>
    <w:rsid w:val="00A6102F"/>
    <w:rsid w:val="00A80A64"/>
    <w:rsid w:val="00A96D46"/>
    <w:rsid w:val="00AE494A"/>
    <w:rsid w:val="00B9593A"/>
    <w:rsid w:val="00BA072D"/>
    <w:rsid w:val="00BA10A4"/>
    <w:rsid w:val="00BD0FC6"/>
    <w:rsid w:val="00BD5ACB"/>
    <w:rsid w:val="00BE7BA6"/>
    <w:rsid w:val="00C45BF4"/>
    <w:rsid w:val="00C72956"/>
    <w:rsid w:val="00C76790"/>
    <w:rsid w:val="00C85AE2"/>
    <w:rsid w:val="00C957B8"/>
    <w:rsid w:val="00CA2529"/>
    <w:rsid w:val="00CB2021"/>
    <w:rsid w:val="00CB644F"/>
    <w:rsid w:val="00CD2187"/>
    <w:rsid w:val="00CF3ED1"/>
    <w:rsid w:val="00D70047"/>
    <w:rsid w:val="00D7596A"/>
    <w:rsid w:val="00DA1368"/>
    <w:rsid w:val="00DA6390"/>
    <w:rsid w:val="00DB4EC8"/>
    <w:rsid w:val="00DB6679"/>
    <w:rsid w:val="00DD6F23"/>
    <w:rsid w:val="00E16179"/>
    <w:rsid w:val="00E21EE5"/>
    <w:rsid w:val="00E22ED9"/>
    <w:rsid w:val="00E44CAA"/>
    <w:rsid w:val="00E45E3B"/>
    <w:rsid w:val="00E613E3"/>
    <w:rsid w:val="00E71CBF"/>
    <w:rsid w:val="00E83930"/>
    <w:rsid w:val="00EE29C2"/>
    <w:rsid w:val="00F10556"/>
    <w:rsid w:val="00F358C6"/>
    <w:rsid w:val="00F86C1E"/>
    <w:rsid w:val="00FA7616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FDC37-4CF1-4393-8DB2-C9C5DC8E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30</cp:revision>
  <cp:lastPrinted>2016-08-23T12:28:00Z</cp:lastPrinted>
  <dcterms:created xsi:type="dcterms:W3CDTF">2018-05-15T13:10:00Z</dcterms:created>
  <dcterms:modified xsi:type="dcterms:W3CDTF">2018-08-10T12:22:00Z</dcterms:modified>
</cp:coreProperties>
</file>