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720" w:type="dxa"/>
        <w:tblLayout w:type="fixed"/>
        <w:tblLook w:val="04A0" w:firstRow="1" w:lastRow="0" w:firstColumn="1" w:lastColumn="0" w:noHBand="0" w:noVBand="1"/>
      </w:tblPr>
      <w:tblGrid>
        <w:gridCol w:w="4506"/>
        <w:gridCol w:w="4536"/>
        <w:gridCol w:w="4678"/>
      </w:tblGrid>
      <w:tr w:rsidR="00EE29C2" w14:paraId="2E39B3F8" w14:textId="77777777" w:rsidTr="006B1B22">
        <w:trPr>
          <w:trHeight w:hRule="exact" w:val="462"/>
        </w:trPr>
        <w:tc>
          <w:tcPr>
            <w:tcW w:w="137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3EEAE8DA" w:rsidR="00EE29C2" w:rsidRPr="00D7596A" w:rsidRDefault="00AB03E9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AB03E9">
              <w:rPr>
                <w:rFonts w:ascii="Arial" w:eastAsia="Verdana" w:hAnsi="Arial" w:cs="Arial"/>
                <w:b/>
                <w:sz w:val="24"/>
                <w:szCs w:val="24"/>
              </w:rPr>
              <w:t>Sorting Shapes Using Two Attributes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B1B22" w14:paraId="76008433" w14:textId="77777777" w:rsidTr="006B1B22">
        <w:trPr>
          <w:trHeight w:hRule="exact" w:val="1601"/>
        </w:trPr>
        <w:tc>
          <w:tcPr>
            <w:tcW w:w="450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E4EA502" w14:textId="77777777" w:rsidR="00AB03E9" w:rsidRPr="00AB03E9" w:rsidRDefault="00AB03E9" w:rsidP="00AB03E9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B03E9">
              <w:rPr>
                <w:rFonts w:ascii="Arial" w:hAnsi="Arial" w:cs="Arial"/>
                <w:color w:val="626365"/>
                <w:sz w:val="19"/>
                <w:szCs w:val="19"/>
              </w:rPr>
              <w:t>Student chooses a block, but struggles to</w:t>
            </w:r>
          </w:p>
          <w:p w14:paraId="67CB3317" w14:textId="77777777" w:rsidR="00345039" w:rsidRPr="00AB03E9" w:rsidRDefault="00AB03E9" w:rsidP="00384260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B03E9">
              <w:rPr>
                <w:rFonts w:ascii="Arial" w:hAnsi="Arial" w:cs="Arial"/>
                <w:color w:val="626365"/>
                <w:sz w:val="19"/>
                <w:szCs w:val="19"/>
              </w:rPr>
              <w:t>analyze the attributes of the block.</w:t>
            </w:r>
          </w:p>
          <w:p w14:paraId="57DB202C" w14:textId="5F4BA427" w:rsidR="00AB03E9" w:rsidRPr="00AB03E9" w:rsidRDefault="00384260" w:rsidP="00AB03E9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61E22C5F" wp14:editId="6A98CF5A">
                  <wp:extent cx="1245235" cy="464729"/>
                  <wp:effectExtent l="0" t="0" r="0" b="0"/>
                  <wp:docPr id="1" name="Picture 1" descr="../../../Mathology%202/BLM%20WORKING%20FILES/Assessment%20BLM%20art/Box2_assessmentBLM%20TR%20Art/m2_g01_a01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g01_a01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199" cy="48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12AF064" w14:textId="77777777" w:rsidR="00AB03E9" w:rsidRPr="00AB03E9" w:rsidRDefault="00AB03E9" w:rsidP="00AB03E9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B03E9">
              <w:rPr>
                <w:rFonts w:ascii="Arial" w:hAnsi="Arial" w:cs="Arial"/>
                <w:color w:val="626365"/>
                <w:sz w:val="19"/>
                <w:szCs w:val="19"/>
              </w:rPr>
              <w:t>Student analyzes the attributes of the blocks,</w:t>
            </w:r>
          </w:p>
          <w:p w14:paraId="0E928EB1" w14:textId="175521F8" w:rsidR="00022537" w:rsidRDefault="00AB03E9" w:rsidP="00384260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B03E9">
              <w:rPr>
                <w:rFonts w:ascii="Arial" w:hAnsi="Arial" w:cs="Arial"/>
                <w:color w:val="626365"/>
                <w:sz w:val="19"/>
                <w:szCs w:val="19"/>
              </w:rPr>
              <w:t>but is unable to name the shape.</w:t>
            </w:r>
          </w:p>
          <w:p w14:paraId="7F95AA5C" w14:textId="3303DEFC" w:rsidR="00661689" w:rsidRPr="006A588E" w:rsidRDefault="00384260" w:rsidP="00384260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3D2EC9BD" wp14:editId="4627FAE6">
                  <wp:extent cx="2324735" cy="614713"/>
                  <wp:effectExtent l="0" t="0" r="12065" b="0"/>
                  <wp:docPr id="2" name="Picture 2" descr="../../../Mathology%202/BLM%20WORKING%20FILES/Assessment%20BLM%20art/Box2_assessmentBLM%20TR%20Art/m2_g01_a01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g01_a01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9292" cy="618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EF76960" w14:textId="77777777" w:rsidR="00AB03E9" w:rsidRPr="00AB03E9" w:rsidRDefault="00AB03E9" w:rsidP="00AB03E9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B03E9">
              <w:rPr>
                <w:rFonts w:ascii="Arial" w:hAnsi="Arial" w:cs="Arial"/>
                <w:color w:val="626365"/>
                <w:sz w:val="19"/>
                <w:szCs w:val="19"/>
              </w:rPr>
              <w:t>Student analyzes the attributes of the blocks,</w:t>
            </w:r>
          </w:p>
          <w:p w14:paraId="44923608" w14:textId="77777777" w:rsidR="00AB03E9" w:rsidRPr="00AB03E9" w:rsidRDefault="00AB03E9" w:rsidP="00AB03E9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B03E9">
              <w:rPr>
                <w:rFonts w:ascii="Arial" w:hAnsi="Arial" w:cs="Arial"/>
                <w:color w:val="626365"/>
                <w:sz w:val="19"/>
                <w:szCs w:val="19"/>
              </w:rPr>
              <w:t>but is unable to describe how two shapes are</w:t>
            </w:r>
          </w:p>
          <w:p w14:paraId="592270F7" w14:textId="77777777" w:rsidR="00661689" w:rsidRDefault="00AB03E9" w:rsidP="00384260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B03E9">
              <w:rPr>
                <w:rFonts w:ascii="Arial" w:hAnsi="Arial" w:cs="Arial"/>
                <w:color w:val="626365"/>
                <w:sz w:val="19"/>
                <w:szCs w:val="19"/>
              </w:rPr>
              <w:t>similar/different.</w:t>
            </w:r>
          </w:p>
          <w:p w14:paraId="6E3EB05B" w14:textId="0B6F51A2" w:rsidR="00AB03E9" w:rsidRPr="00AB03E9" w:rsidRDefault="00384260" w:rsidP="00AB03E9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07CC5076" wp14:editId="4EAB3C9B">
                  <wp:extent cx="2502535" cy="256073"/>
                  <wp:effectExtent l="0" t="0" r="0" b="0"/>
                  <wp:docPr id="4" name="Picture 4" descr="../../../Mathology%202/BLM%20WORKING%20FILES/Assessment%20BLM%20art/Box2_assessmentBLM%20TR%20Art/m2_g01_a01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2_assessmentBLM%20TR%20Art/m2_g01_a01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534" cy="257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9C2" w14:paraId="01BA3F47" w14:textId="77777777" w:rsidTr="006B1B22">
        <w:trPr>
          <w:trHeight w:hRule="exact" w:val="279"/>
        </w:trPr>
        <w:tc>
          <w:tcPr>
            <w:tcW w:w="137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6B1B22" w14:paraId="06EBD03A" w14:textId="77777777" w:rsidTr="006B1B22">
        <w:trPr>
          <w:trHeight w:val="1740"/>
        </w:trPr>
        <w:tc>
          <w:tcPr>
            <w:tcW w:w="4506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6B1B22" w14:paraId="0D590949" w14:textId="77777777" w:rsidTr="006B1B22">
        <w:trPr>
          <w:trHeight w:hRule="exact" w:val="112"/>
        </w:trPr>
        <w:tc>
          <w:tcPr>
            <w:tcW w:w="450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53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67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6B1B22" w14:paraId="72AC45F2" w14:textId="77777777" w:rsidTr="006B1B22">
        <w:trPr>
          <w:trHeight w:hRule="exact" w:val="2802"/>
        </w:trPr>
        <w:tc>
          <w:tcPr>
            <w:tcW w:w="450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4CD9C2F" w14:textId="77777777" w:rsidR="006A588E" w:rsidRDefault="00AB03E9" w:rsidP="006B1B22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B03E9">
              <w:rPr>
                <w:rFonts w:ascii="Arial" w:hAnsi="Arial" w:cs="Arial"/>
                <w:color w:val="626365"/>
                <w:sz w:val="19"/>
                <w:szCs w:val="19"/>
              </w:rPr>
              <w:t>Student sorts the blocks using a single attribute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AB03E9">
              <w:rPr>
                <w:rFonts w:ascii="Arial" w:hAnsi="Arial" w:cs="Arial"/>
                <w:color w:val="626365"/>
                <w:sz w:val="19"/>
                <w:szCs w:val="19"/>
              </w:rPr>
              <w:t>at a time, but is unable to sort using two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AB03E9">
              <w:rPr>
                <w:rFonts w:ascii="Arial" w:hAnsi="Arial" w:cs="Arial"/>
                <w:color w:val="626365"/>
                <w:sz w:val="19"/>
                <w:szCs w:val="19"/>
              </w:rPr>
              <w:t>attributes simultaneously (ignores overlap).</w:t>
            </w:r>
          </w:p>
          <w:p w14:paraId="040B9AF2" w14:textId="74C7D783" w:rsidR="00384260" w:rsidRPr="00384260" w:rsidRDefault="00384260" w:rsidP="00384260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0FFCAEFB" wp14:editId="49997411">
                  <wp:extent cx="1626235" cy="1132341"/>
                  <wp:effectExtent l="0" t="0" r="0" b="10795"/>
                  <wp:docPr id="6" name="Picture 6" descr="../../../Mathology%202/BLM%20WORKING%20FILES/Assessment%20BLM%20art/Box2_assessmentBLM%20TR%20Art/m2_g01_a01_t04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Mathology%202/BLM%20WORKING%20FILES/Assessment%20BLM%20art/Box2_assessmentBLM%20TR%20Art/m2_g01_a01_t04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7957" cy="1140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503EE28" w14:textId="77777777" w:rsidR="00AB03E9" w:rsidRPr="00AB03E9" w:rsidRDefault="00AB03E9" w:rsidP="00AB03E9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B03E9">
              <w:rPr>
                <w:rFonts w:ascii="Arial" w:hAnsi="Arial" w:cs="Arial"/>
                <w:color w:val="626365"/>
                <w:sz w:val="19"/>
                <w:szCs w:val="19"/>
              </w:rPr>
              <w:t>Student sorts a set of blocks based on two</w:t>
            </w:r>
          </w:p>
          <w:p w14:paraId="0A095DD3" w14:textId="77777777" w:rsidR="00BE7BA6" w:rsidRPr="00AB03E9" w:rsidRDefault="00AB03E9" w:rsidP="006B1B22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B03E9">
              <w:rPr>
                <w:rFonts w:ascii="Arial" w:hAnsi="Arial" w:cs="Arial"/>
                <w:color w:val="626365"/>
                <w:sz w:val="19"/>
                <w:szCs w:val="19"/>
              </w:rPr>
              <w:t>attributes, but has difficulty describing the sort.</w:t>
            </w:r>
          </w:p>
          <w:p w14:paraId="63ED580B" w14:textId="492A0139" w:rsidR="00AB03E9" w:rsidRPr="00AB03E9" w:rsidRDefault="009376D3" w:rsidP="00AB03E9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4EE5DBF5" wp14:editId="0CB1588A">
                  <wp:extent cx="1943735" cy="1327429"/>
                  <wp:effectExtent l="0" t="0" r="12065" b="0"/>
                  <wp:docPr id="12" name="Picture 12" descr="../../../Mathology%202/BLM%20WORKING%20FILES/Assessment%20BLM%20art/Box2_assessmentBLM%20TR%20Art/m2_g01_a01_t05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g01_a01_t05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0835" cy="1332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E51D19" w14:textId="1EE20CCD" w:rsidR="00BE7BA6" w:rsidRPr="00AB03E9" w:rsidRDefault="00AB03E9" w:rsidP="006B1B22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B03E9">
              <w:rPr>
                <w:rFonts w:ascii="Arial" w:hAnsi="Arial" w:cs="Arial"/>
                <w:color w:val="626365"/>
                <w:sz w:val="19"/>
                <w:szCs w:val="19"/>
              </w:rPr>
              <w:t>Student analyzes geometric attributes of shapes,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AB03E9">
              <w:rPr>
                <w:rFonts w:ascii="Arial" w:hAnsi="Arial" w:cs="Arial"/>
                <w:color w:val="626365"/>
                <w:sz w:val="19"/>
                <w:szCs w:val="19"/>
              </w:rPr>
              <w:t>sorts them using two attributes, and uses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AB03E9">
              <w:rPr>
                <w:rFonts w:ascii="Arial" w:hAnsi="Arial" w:cs="Arial"/>
                <w:color w:val="626365"/>
                <w:sz w:val="19"/>
                <w:szCs w:val="19"/>
              </w:rPr>
              <w:t>mathematical language to describe the sort.</w:t>
            </w:r>
          </w:p>
          <w:p w14:paraId="6EA2B2A5" w14:textId="1B0FA320" w:rsidR="00AB03E9" w:rsidRPr="00AB03E9" w:rsidRDefault="009376D3" w:rsidP="009376D3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7DA7BABE" wp14:editId="699565FA">
                  <wp:extent cx="2033195" cy="1221740"/>
                  <wp:effectExtent l="0" t="0" r="0" b="0"/>
                  <wp:docPr id="11" name="Picture 11" descr="../../../Mathology%202/BLM%20WORKING%20FILES/Assessment%20BLM%20art/Box2_assessmentBLM%20TR%20Art/m2_g01_a01_t06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g01_a01_t06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9081" cy="1231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7BA6" w14:paraId="2990543E" w14:textId="77777777" w:rsidTr="006B1B22">
        <w:trPr>
          <w:trHeight w:hRule="exact" w:val="279"/>
        </w:trPr>
        <w:tc>
          <w:tcPr>
            <w:tcW w:w="137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6B1B22" w14:paraId="2FDA25CD" w14:textId="77777777" w:rsidTr="006B1B22">
        <w:trPr>
          <w:trHeight w:val="1576"/>
        </w:trPr>
        <w:tc>
          <w:tcPr>
            <w:tcW w:w="4506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6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4"/>
      <w:footerReference w:type="default" r:id="rId15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85C48C" w14:textId="77777777" w:rsidR="003C067B" w:rsidRDefault="003C067B" w:rsidP="00CA2529">
      <w:pPr>
        <w:spacing w:after="0" w:line="240" w:lineRule="auto"/>
      </w:pPr>
      <w:r>
        <w:separator/>
      </w:r>
    </w:p>
  </w:endnote>
  <w:endnote w:type="continuationSeparator" w:id="0">
    <w:p w14:paraId="23367811" w14:textId="77777777" w:rsidR="003C067B" w:rsidRDefault="003C067B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rgoLTW2G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780D69" w14:textId="77777777" w:rsidR="003C067B" w:rsidRDefault="003C067B" w:rsidP="00CA2529">
      <w:pPr>
        <w:spacing w:after="0" w:line="240" w:lineRule="auto"/>
      </w:pPr>
      <w:r>
        <w:separator/>
      </w:r>
    </w:p>
  </w:footnote>
  <w:footnote w:type="continuationSeparator" w:id="0">
    <w:p w14:paraId="6F1A6DDC" w14:textId="77777777" w:rsidR="003C067B" w:rsidRDefault="003C067B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41D9E942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621FB313">
              <wp:simplePos x="0" y="0"/>
              <wp:positionH relativeFrom="column">
                <wp:posOffset>-13335</wp:posOffset>
              </wp:positionH>
              <wp:positionV relativeFrom="paragraph">
                <wp:posOffset>139065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F49E112" w:rsidR="00E613E3" w:rsidRPr="00CB2021" w:rsidRDefault="00AB03E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10.9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" filled="f" stroked="f">
              <v:textbox>
                <w:txbxContent>
                  <w:p w14:paraId="2521030B" w14:textId="1F49E112" w:rsidR="00E613E3" w:rsidRPr="00CB2021" w:rsidRDefault="00AB03E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022537">
      <w:rPr>
        <w:rFonts w:ascii="Arial" w:hAnsi="Arial" w:cs="Arial"/>
        <w:b/>
        <w:sz w:val="36"/>
        <w:szCs w:val="36"/>
      </w:rPr>
      <w:t>3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1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353A4C9B" w:rsidR="00CA2529" w:rsidRPr="00E71CBF" w:rsidRDefault="00AB03E9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Sorting 2-D Shapes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22537"/>
    <w:rsid w:val="000254F1"/>
    <w:rsid w:val="00050E5C"/>
    <w:rsid w:val="0008174D"/>
    <w:rsid w:val="00097C8F"/>
    <w:rsid w:val="000C2970"/>
    <w:rsid w:val="000C7349"/>
    <w:rsid w:val="000F43C1"/>
    <w:rsid w:val="00112FF1"/>
    <w:rsid w:val="00192706"/>
    <w:rsid w:val="001A7920"/>
    <w:rsid w:val="00207CC0"/>
    <w:rsid w:val="00254851"/>
    <w:rsid w:val="00270D20"/>
    <w:rsid w:val="0028676E"/>
    <w:rsid w:val="002C432C"/>
    <w:rsid w:val="002C4CB2"/>
    <w:rsid w:val="003014A9"/>
    <w:rsid w:val="00345039"/>
    <w:rsid w:val="00384260"/>
    <w:rsid w:val="003B6921"/>
    <w:rsid w:val="003C067B"/>
    <w:rsid w:val="00483555"/>
    <w:rsid w:val="0052693C"/>
    <w:rsid w:val="00543A9A"/>
    <w:rsid w:val="00581577"/>
    <w:rsid w:val="005B3A77"/>
    <w:rsid w:val="005B7D0F"/>
    <w:rsid w:val="00661689"/>
    <w:rsid w:val="00696ABC"/>
    <w:rsid w:val="006A588E"/>
    <w:rsid w:val="006B1B22"/>
    <w:rsid w:val="00741178"/>
    <w:rsid w:val="007A6B78"/>
    <w:rsid w:val="007D6D69"/>
    <w:rsid w:val="00832B16"/>
    <w:rsid w:val="0092323E"/>
    <w:rsid w:val="009304D0"/>
    <w:rsid w:val="009376D3"/>
    <w:rsid w:val="00994C77"/>
    <w:rsid w:val="009B6FF8"/>
    <w:rsid w:val="009E1564"/>
    <w:rsid w:val="00A43E96"/>
    <w:rsid w:val="00A64C7C"/>
    <w:rsid w:val="00AB03E9"/>
    <w:rsid w:val="00AE494A"/>
    <w:rsid w:val="00B8168D"/>
    <w:rsid w:val="00B949BE"/>
    <w:rsid w:val="00B9593A"/>
    <w:rsid w:val="00BA072D"/>
    <w:rsid w:val="00BA10A4"/>
    <w:rsid w:val="00BB05B1"/>
    <w:rsid w:val="00BD5ACB"/>
    <w:rsid w:val="00BE7BA6"/>
    <w:rsid w:val="00C72956"/>
    <w:rsid w:val="00C85AE2"/>
    <w:rsid w:val="00C957B8"/>
    <w:rsid w:val="00CA2529"/>
    <w:rsid w:val="00CB2021"/>
    <w:rsid w:val="00CF3ED1"/>
    <w:rsid w:val="00D7596A"/>
    <w:rsid w:val="00DA1368"/>
    <w:rsid w:val="00DB4EC8"/>
    <w:rsid w:val="00DD6F23"/>
    <w:rsid w:val="00DF1C8E"/>
    <w:rsid w:val="00E16179"/>
    <w:rsid w:val="00E21EE5"/>
    <w:rsid w:val="00E45E3B"/>
    <w:rsid w:val="00E5074A"/>
    <w:rsid w:val="00E558E0"/>
    <w:rsid w:val="00E613E3"/>
    <w:rsid w:val="00E71CBF"/>
    <w:rsid w:val="00EA31F7"/>
    <w:rsid w:val="00EE29C2"/>
    <w:rsid w:val="00F10556"/>
    <w:rsid w:val="00F2393F"/>
    <w:rsid w:val="00F358C6"/>
    <w:rsid w:val="00F666E9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EA31F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31F7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31F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1F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1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DE24F-723E-4E76-A585-67FCA34F3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22</cp:revision>
  <cp:lastPrinted>2016-08-23T12:28:00Z</cp:lastPrinted>
  <dcterms:created xsi:type="dcterms:W3CDTF">2018-05-15T13:10:00Z</dcterms:created>
  <dcterms:modified xsi:type="dcterms:W3CDTF">2018-08-10T21:34:00Z</dcterms:modified>
</cp:coreProperties>
</file>