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D13F0F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18" w:space="0" w:color="000000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05964389" w:rsidR="002F142C" w:rsidRPr="006B210D" w:rsidRDefault="00D13F0F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D13F0F">
              <w:rPr>
                <w:rFonts w:ascii="Arial" w:eastAsia="Verdana" w:hAnsi="Arial" w:cs="Arial"/>
                <w:b/>
                <w:sz w:val="24"/>
                <w:szCs w:val="24"/>
              </w:rPr>
              <w:t>Using Positional Language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C314AD">
        <w:trPr>
          <w:trHeight w:hRule="exact" w:val="2244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7816E1" w14:textId="77777777" w:rsidR="00D13F0F" w:rsidRPr="00D13F0F" w:rsidRDefault="00D13F0F" w:rsidP="00D13F0F">
            <w:pPr>
              <w:pStyle w:val="Pa6"/>
              <w:numPr>
                <w:ilvl w:val="0"/>
                <w:numId w:val="12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3F0F">
              <w:rPr>
                <w:rFonts w:ascii="Arial" w:hAnsi="Arial" w:cs="Arial"/>
                <w:color w:val="626365"/>
                <w:sz w:val="19"/>
                <w:szCs w:val="19"/>
              </w:rPr>
              <w:t>Student chooses an object, but is</w:t>
            </w:r>
          </w:p>
          <w:p w14:paraId="3212BB56" w14:textId="77777777" w:rsidR="00D13F0F" w:rsidRPr="00D13F0F" w:rsidRDefault="00D13F0F" w:rsidP="00D13F0F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3F0F">
              <w:rPr>
                <w:rFonts w:ascii="Arial" w:hAnsi="Arial" w:cs="Arial"/>
                <w:color w:val="626365"/>
                <w:sz w:val="19"/>
                <w:szCs w:val="19"/>
              </w:rPr>
              <w:t>unable to use relative positions</w:t>
            </w:r>
          </w:p>
          <w:p w14:paraId="13A9A6FD" w14:textId="77777777" w:rsidR="00D13F0F" w:rsidRPr="00D13F0F" w:rsidRDefault="00D13F0F" w:rsidP="00D13F0F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3F0F">
              <w:rPr>
                <w:rFonts w:ascii="Arial" w:hAnsi="Arial" w:cs="Arial"/>
                <w:color w:val="626365"/>
                <w:sz w:val="19"/>
                <w:szCs w:val="19"/>
              </w:rPr>
              <w:t>to describe the location of the</w:t>
            </w:r>
          </w:p>
          <w:p w14:paraId="6E77FC18" w14:textId="77777777" w:rsidR="00D13F0F" w:rsidRPr="00D13F0F" w:rsidRDefault="00D13F0F" w:rsidP="00D13F0F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3F0F">
              <w:rPr>
                <w:rFonts w:ascii="Arial" w:hAnsi="Arial" w:cs="Arial"/>
                <w:color w:val="626365"/>
                <w:sz w:val="19"/>
                <w:szCs w:val="19"/>
              </w:rPr>
              <w:t>object (does not know positional</w:t>
            </w:r>
          </w:p>
          <w:p w14:paraId="57DB202C" w14:textId="0C0F09CD" w:rsidR="002F142C" w:rsidRPr="002D7F02" w:rsidRDefault="00D13F0F" w:rsidP="00D13F0F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3F0F">
              <w:rPr>
                <w:rFonts w:ascii="Arial" w:hAnsi="Arial" w:cs="Arial"/>
                <w:color w:val="626365"/>
                <w:sz w:val="19"/>
                <w:szCs w:val="19"/>
              </w:rPr>
              <w:t>language).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76D6F5" w14:textId="5DF2D7C6" w:rsidR="00D13F0F" w:rsidRPr="00D13F0F" w:rsidRDefault="00D13F0F" w:rsidP="001C0392">
            <w:pPr>
              <w:pStyle w:val="Pa6"/>
              <w:numPr>
                <w:ilvl w:val="0"/>
                <w:numId w:val="12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3F0F">
              <w:rPr>
                <w:rFonts w:ascii="Arial" w:hAnsi="Arial" w:cs="Arial"/>
                <w:color w:val="626365"/>
                <w:sz w:val="19"/>
                <w:szCs w:val="19"/>
              </w:rPr>
              <w:t>Student uses gestures to describe the locations of objects, but is uncomfortable with most</w:t>
            </w:r>
          </w:p>
          <w:p w14:paraId="7515C99D" w14:textId="77777777" w:rsidR="00481400" w:rsidRPr="00D13F0F" w:rsidRDefault="00D13F0F" w:rsidP="00C314AD">
            <w:pPr>
              <w:pStyle w:val="Pa6"/>
              <w:spacing w:after="120"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3F0F">
              <w:rPr>
                <w:rFonts w:ascii="Arial" w:hAnsi="Arial" w:cs="Arial"/>
                <w:color w:val="626365"/>
                <w:sz w:val="19"/>
                <w:szCs w:val="19"/>
              </w:rPr>
              <w:t>positional language.</w:t>
            </w:r>
          </w:p>
          <w:p w14:paraId="7F95AA5C" w14:textId="0951D97E" w:rsidR="00D13F0F" w:rsidRPr="00D13F0F" w:rsidRDefault="00C314AD" w:rsidP="00C314AD">
            <w:pPr>
              <w:pStyle w:val="Pa6"/>
              <w:spacing w:line="24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2082C540" wp14:editId="4E796C8E">
                  <wp:extent cx="862261" cy="612140"/>
                  <wp:effectExtent l="0" t="0" r="1905" b="0"/>
                  <wp:docPr id="1" name="Picture 1" descr="../../../Mathology%202/BLM%20WORKING%20FILES/Assessment%20BLM%20art/Box2_assessmentBLM%20TR%20Art/m2_gINT_a09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INT_a09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179" cy="63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B27473" w14:textId="77777777" w:rsidR="00D13F0F" w:rsidRPr="00D13F0F" w:rsidRDefault="00D13F0F" w:rsidP="00D13F0F">
            <w:pPr>
              <w:pStyle w:val="Pa6"/>
              <w:numPr>
                <w:ilvl w:val="0"/>
                <w:numId w:val="12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3F0F">
              <w:rPr>
                <w:rFonts w:ascii="Arial" w:hAnsi="Arial" w:cs="Arial"/>
                <w:color w:val="626365"/>
                <w:sz w:val="19"/>
                <w:szCs w:val="19"/>
              </w:rPr>
              <w:t>Student uses relative positions to</w:t>
            </w:r>
          </w:p>
          <w:p w14:paraId="012A41F0" w14:textId="77777777" w:rsidR="00D13F0F" w:rsidRPr="00D13F0F" w:rsidRDefault="00D13F0F" w:rsidP="00D13F0F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3F0F">
              <w:rPr>
                <w:rFonts w:ascii="Arial" w:hAnsi="Arial" w:cs="Arial"/>
                <w:color w:val="626365"/>
                <w:sz w:val="19"/>
                <w:szCs w:val="19"/>
              </w:rPr>
              <w:t>describe the locations of objects,</w:t>
            </w:r>
          </w:p>
          <w:p w14:paraId="4FEF59CB" w14:textId="77F86E4E" w:rsidR="00D13F0F" w:rsidRPr="00D13F0F" w:rsidRDefault="00D13F0F" w:rsidP="00D13F0F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but struggles with a few </w:t>
            </w:r>
            <w:r w:rsidRPr="00D13F0F">
              <w:rPr>
                <w:rFonts w:ascii="Arial" w:hAnsi="Arial" w:cs="Arial"/>
                <w:color w:val="626365"/>
                <w:sz w:val="19"/>
                <w:szCs w:val="19"/>
              </w:rPr>
              <w:t>positional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13F0F">
              <w:rPr>
                <w:rFonts w:ascii="Arial" w:hAnsi="Arial" w:cs="Arial"/>
                <w:color w:val="626365"/>
                <w:sz w:val="19"/>
                <w:szCs w:val="19"/>
              </w:rPr>
              <w:t xml:space="preserve">words such as </w:t>
            </w:r>
            <w:r w:rsidRPr="00DA7266">
              <w:rPr>
                <w:rFonts w:ascii="Arial" w:hAnsi="Arial" w:cs="Arial"/>
                <w:i/>
                <w:color w:val="626365"/>
                <w:sz w:val="19"/>
                <w:szCs w:val="19"/>
              </w:rPr>
              <w:t>right</w:t>
            </w:r>
            <w:r w:rsidRPr="00D13F0F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</w:t>
            </w:r>
            <w:r w:rsidRPr="00DA7266">
              <w:rPr>
                <w:rFonts w:ascii="Arial" w:hAnsi="Arial" w:cs="Arial"/>
                <w:i/>
                <w:color w:val="626365"/>
                <w:sz w:val="19"/>
                <w:szCs w:val="19"/>
              </w:rPr>
              <w:t>left.</w:t>
            </w:r>
          </w:p>
          <w:p w14:paraId="4B91C177" w14:textId="77777777" w:rsidR="00D13F0F" w:rsidRDefault="00D13F0F" w:rsidP="00D13F0F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24AC9A6" w14:textId="73FBEE5D" w:rsidR="00481400" w:rsidRDefault="00D13F0F" w:rsidP="00D13F0F">
            <w:pPr>
              <w:pStyle w:val="Pa6"/>
              <w:spacing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3F0F">
              <w:rPr>
                <w:rFonts w:ascii="Arial" w:hAnsi="Arial" w:cs="Arial"/>
                <w:color w:val="626365"/>
                <w:sz w:val="19"/>
                <w:szCs w:val="19"/>
              </w:rPr>
              <w:t>“To the left. No, to the right.”</w:t>
            </w:r>
          </w:p>
          <w:p w14:paraId="22F44BC4" w14:textId="77777777" w:rsidR="00D13F0F" w:rsidRPr="00D13F0F" w:rsidRDefault="00D13F0F" w:rsidP="00D13F0F">
            <w:pPr>
              <w:pStyle w:val="Default"/>
            </w:pPr>
          </w:p>
          <w:p w14:paraId="6E3EB05B" w14:textId="31B7C69A" w:rsidR="00D13F0F" w:rsidRPr="00D13F0F" w:rsidRDefault="00D13F0F" w:rsidP="00D13F0F">
            <w:pPr>
              <w:pStyle w:val="Default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DF08AC" w14:textId="77777777" w:rsidR="00D13F0F" w:rsidRPr="00D13F0F" w:rsidRDefault="00D13F0F" w:rsidP="00D13F0F">
            <w:pPr>
              <w:pStyle w:val="Pa6"/>
              <w:numPr>
                <w:ilvl w:val="0"/>
                <w:numId w:val="12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3F0F">
              <w:rPr>
                <w:rFonts w:ascii="Arial" w:hAnsi="Arial" w:cs="Arial"/>
                <w:color w:val="626365"/>
                <w:sz w:val="19"/>
                <w:szCs w:val="19"/>
              </w:rPr>
              <w:t>Student fluently uses relative</w:t>
            </w:r>
          </w:p>
          <w:p w14:paraId="0BA25AF9" w14:textId="2103D91B" w:rsidR="00D13F0F" w:rsidRDefault="00D13F0F" w:rsidP="00D13F0F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3F0F">
              <w:rPr>
                <w:rFonts w:ascii="Arial" w:hAnsi="Arial" w:cs="Arial"/>
                <w:color w:val="626365"/>
                <w:sz w:val="19"/>
                <w:szCs w:val="19"/>
              </w:rPr>
              <w:t>positions to describe the locations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13F0F">
              <w:rPr>
                <w:rFonts w:ascii="Arial" w:hAnsi="Arial" w:cs="Arial"/>
                <w:color w:val="626365"/>
                <w:sz w:val="19"/>
                <w:szCs w:val="19"/>
              </w:rPr>
              <w:t>of objects.</w:t>
            </w:r>
          </w:p>
          <w:p w14:paraId="2BAC9DBA" w14:textId="77777777" w:rsidR="00D13F0F" w:rsidRPr="00D13F0F" w:rsidRDefault="00D13F0F" w:rsidP="00D13F0F">
            <w:pPr>
              <w:pStyle w:val="Default"/>
            </w:pPr>
          </w:p>
          <w:p w14:paraId="6E88AE96" w14:textId="77777777" w:rsidR="00D13F0F" w:rsidRPr="00D13F0F" w:rsidRDefault="00D13F0F" w:rsidP="00D13F0F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3F0F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D13F0F">
              <w:rPr>
                <w:rFonts w:ascii="Arial" w:hAnsi="Arial" w:cs="Arial"/>
                <w:i/>
                <w:color w:val="626365"/>
                <w:sz w:val="19"/>
                <w:szCs w:val="19"/>
              </w:rPr>
              <w:t>Beside</w:t>
            </w:r>
            <w:r w:rsidRPr="00D13F0F">
              <w:rPr>
                <w:rFonts w:ascii="Arial" w:hAnsi="Arial" w:cs="Arial"/>
                <w:color w:val="626365"/>
                <w:sz w:val="19"/>
                <w:szCs w:val="19"/>
              </w:rPr>
              <w:t xml:space="preserve"> the desk, on </w:t>
            </w:r>
            <w:r w:rsidRPr="00D13F0F">
              <w:rPr>
                <w:rFonts w:ascii="Arial" w:hAnsi="Arial" w:cs="Arial"/>
                <w:i/>
                <w:color w:val="626365"/>
                <w:sz w:val="19"/>
                <w:szCs w:val="19"/>
              </w:rPr>
              <w:t>your left</w:t>
            </w:r>
            <w:r w:rsidRPr="00D13F0F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111EFC49" w14:textId="0C9EB02C" w:rsidR="00481400" w:rsidRPr="00C76790" w:rsidRDefault="00D13F0F" w:rsidP="00D13F0F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3F0F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only thing </w:t>
            </w:r>
            <w:r w:rsidRPr="00D13F0F">
              <w:rPr>
                <w:rFonts w:ascii="Arial" w:hAnsi="Arial" w:cs="Arial"/>
                <w:i/>
                <w:color w:val="626365"/>
                <w:sz w:val="19"/>
                <w:szCs w:val="19"/>
              </w:rPr>
              <w:t>above</w:t>
            </w:r>
            <w:r w:rsidRPr="00D13F0F">
              <w:rPr>
                <w:rFonts w:ascii="Arial" w:hAnsi="Arial" w:cs="Arial"/>
                <w:color w:val="626365"/>
                <w:sz w:val="19"/>
                <w:szCs w:val="19"/>
              </w:rPr>
              <w:t xml:space="preserve"> the flag.”</w:t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C314AD">
        <w:trPr>
          <w:trHeight w:val="5625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18" w:space="0" w:color="000000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18" w:space="0" w:color="000000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18" w:space="0" w:color="000000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18" w:space="0" w:color="000000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1F646" w14:textId="77777777" w:rsidR="005C55D4" w:rsidRDefault="005C55D4" w:rsidP="00CA2529">
      <w:pPr>
        <w:spacing w:after="0" w:line="240" w:lineRule="auto"/>
      </w:pPr>
      <w:r>
        <w:separator/>
      </w:r>
    </w:p>
  </w:endnote>
  <w:endnote w:type="continuationSeparator" w:id="0">
    <w:p w14:paraId="7D0AD3E5" w14:textId="77777777" w:rsidR="005C55D4" w:rsidRDefault="005C55D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goLTW2G-Demi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CBCF2" w14:textId="77777777" w:rsidR="005C55D4" w:rsidRDefault="005C55D4" w:rsidP="00CA2529">
      <w:pPr>
        <w:spacing w:after="0" w:line="240" w:lineRule="auto"/>
      </w:pPr>
      <w:r>
        <w:separator/>
      </w:r>
    </w:p>
  </w:footnote>
  <w:footnote w:type="continuationSeparator" w:id="0">
    <w:p w14:paraId="5C8D5B3B" w14:textId="77777777" w:rsidR="005C55D4" w:rsidRDefault="005C55D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4F92AE4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A4A6FC7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8B84CF2" w:rsidR="00E613E3" w:rsidRPr="00CB2021" w:rsidRDefault="00CA54A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8B84CF2" w:rsidR="00E613E3" w:rsidRPr="00CB2021" w:rsidRDefault="00CA54A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D13F0F">
      <w:rPr>
        <w:rFonts w:ascii="Arial" w:hAnsi="Arial" w:cs="Arial"/>
        <w:b/>
        <w:sz w:val="36"/>
        <w:szCs w:val="36"/>
      </w:rPr>
      <w:t>84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A54AB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13F0F">
      <w:rPr>
        <w:rFonts w:ascii="Arial" w:hAnsi="Arial" w:cs="Arial"/>
        <w:b/>
        <w:sz w:val="36"/>
        <w:szCs w:val="36"/>
      </w:rPr>
      <w:t>9</w:t>
    </w:r>
    <w:r w:rsidR="00CA54AB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A771A37" w:rsidR="00CA2529" w:rsidRPr="00E71CBF" w:rsidRDefault="00D13F0F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I Spy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92757"/>
    <w:multiLevelType w:val="hybridMultilevel"/>
    <w:tmpl w:val="00A4F578"/>
    <w:lvl w:ilvl="0" w:tplc="D848D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96B86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327A1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3191B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D6262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0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676E"/>
    <w:rsid w:val="002B19A5"/>
    <w:rsid w:val="002C432C"/>
    <w:rsid w:val="002C4CB2"/>
    <w:rsid w:val="002D7F02"/>
    <w:rsid w:val="002F142C"/>
    <w:rsid w:val="003014A9"/>
    <w:rsid w:val="00345039"/>
    <w:rsid w:val="00357834"/>
    <w:rsid w:val="003F79B3"/>
    <w:rsid w:val="00481400"/>
    <w:rsid w:val="00483555"/>
    <w:rsid w:val="004959B6"/>
    <w:rsid w:val="0052693C"/>
    <w:rsid w:val="00543A9A"/>
    <w:rsid w:val="00581577"/>
    <w:rsid w:val="005B3A77"/>
    <w:rsid w:val="005B7D0F"/>
    <w:rsid w:val="005C55D4"/>
    <w:rsid w:val="00630A56"/>
    <w:rsid w:val="00661689"/>
    <w:rsid w:val="00696ABC"/>
    <w:rsid w:val="006B210D"/>
    <w:rsid w:val="00741178"/>
    <w:rsid w:val="0076731B"/>
    <w:rsid w:val="007A6B78"/>
    <w:rsid w:val="00803A61"/>
    <w:rsid w:val="00832B16"/>
    <w:rsid w:val="008D6C5F"/>
    <w:rsid w:val="0092323E"/>
    <w:rsid w:val="009412CF"/>
    <w:rsid w:val="009607C8"/>
    <w:rsid w:val="00994C77"/>
    <w:rsid w:val="009B6FF8"/>
    <w:rsid w:val="00A20BE1"/>
    <w:rsid w:val="00A255DF"/>
    <w:rsid w:val="00A43E96"/>
    <w:rsid w:val="00AE494A"/>
    <w:rsid w:val="00B9593A"/>
    <w:rsid w:val="00BA072D"/>
    <w:rsid w:val="00BA10A4"/>
    <w:rsid w:val="00BD5ACB"/>
    <w:rsid w:val="00BE7BA6"/>
    <w:rsid w:val="00C314AD"/>
    <w:rsid w:val="00C72956"/>
    <w:rsid w:val="00C76790"/>
    <w:rsid w:val="00C85AE2"/>
    <w:rsid w:val="00C957B8"/>
    <w:rsid w:val="00CA2529"/>
    <w:rsid w:val="00CA54AB"/>
    <w:rsid w:val="00CB2021"/>
    <w:rsid w:val="00CD2187"/>
    <w:rsid w:val="00CF3ED1"/>
    <w:rsid w:val="00D13F0F"/>
    <w:rsid w:val="00D7596A"/>
    <w:rsid w:val="00DA1368"/>
    <w:rsid w:val="00DA7266"/>
    <w:rsid w:val="00DB4EC8"/>
    <w:rsid w:val="00DD6F23"/>
    <w:rsid w:val="00E16179"/>
    <w:rsid w:val="00E21EE5"/>
    <w:rsid w:val="00E21FA4"/>
    <w:rsid w:val="00E22ED9"/>
    <w:rsid w:val="00E45E3B"/>
    <w:rsid w:val="00E613E3"/>
    <w:rsid w:val="00E71CBF"/>
    <w:rsid w:val="00E83930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C314A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4A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4A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4A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4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F972F-565B-4A9A-9323-50DE947DB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28</cp:revision>
  <cp:lastPrinted>2016-08-23T12:28:00Z</cp:lastPrinted>
  <dcterms:created xsi:type="dcterms:W3CDTF">2018-05-15T13:10:00Z</dcterms:created>
  <dcterms:modified xsi:type="dcterms:W3CDTF">2018-08-10T21:32:00Z</dcterms:modified>
</cp:coreProperties>
</file>