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CAA374" w:rsidR="00EE29C2" w:rsidRPr="00D7596A" w:rsidRDefault="00C0797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0797D">
              <w:rPr>
                <w:rFonts w:ascii="Arial" w:eastAsia="Verdana" w:hAnsi="Arial" w:cs="Arial"/>
                <w:b/>
                <w:sz w:val="24"/>
                <w:szCs w:val="24"/>
              </w:rPr>
              <w:t>Determining 10 More/Less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394F3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tapes rows together, but struggles to</w:t>
            </w:r>
          </w:p>
          <w:p w14:paraId="2760DD52" w14:textId="1E51E3E8" w:rsidR="00661689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say the number name sequence forward (rows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are not in numerical order).</w:t>
            </w:r>
          </w:p>
          <w:p w14:paraId="4A174B0F" w14:textId="46A0FE4E" w:rsidR="00345039" w:rsidRPr="0028676E" w:rsidRDefault="005570BE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AB31FC" wp14:editId="287071FA">
                  <wp:simplePos x="0" y="0"/>
                  <wp:positionH relativeFrom="column">
                    <wp:posOffset>490699</wp:posOffset>
                  </wp:positionH>
                  <wp:positionV relativeFrom="paragraph">
                    <wp:posOffset>180340</wp:posOffset>
                  </wp:positionV>
                  <wp:extent cx="1511808" cy="268224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503F02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correctly says the number name</w:t>
            </w:r>
          </w:p>
          <w:p w14:paraId="078DF8A3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sequence forward (tapes rows together in</w:t>
            </w:r>
          </w:p>
          <w:p w14:paraId="6C882E93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numerical order), but has difficulty seeing the</w:t>
            </w:r>
          </w:p>
          <w:p w14:paraId="3890E5AF" w14:textId="7EB627C3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similar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ities and differences between a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hundred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chart and number line.</w:t>
            </w:r>
          </w:p>
          <w:p w14:paraId="4CFE7F16" w14:textId="77777777" w:rsid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D2058E1" w:rsidR="00661689" w:rsidRPr="0028676E" w:rsidRDefault="00C0797D" w:rsidP="00C0797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“They don’t look the same to me at all.”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E59156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successfully builds the number line, but</w:t>
            </w:r>
          </w:p>
          <w:p w14:paraId="6D05720F" w14:textId="0134353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does not recognize that numbers of the same</w:t>
            </w:r>
          </w:p>
          <w:p w14:paraId="05999E68" w14:textId="4AEA1F33" w:rsidR="00661689" w:rsidRPr="00C0797D" w:rsidRDefault="005570BE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D14B13" wp14:editId="1346C0C8">
                  <wp:simplePos x="0" y="0"/>
                  <wp:positionH relativeFrom="column">
                    <wp:posOffset>479458</wp:posOffset>
                  </wp:positionH>
                  <wp:positionV relativeFrom="paragraph">
                    <wp:posOffset>263344</wp:posOffset>
                  </wp:positionV>
                  <wp:extent cx="1694688" cy="454152"/>
                  <wp:effectExtent l="0" t="0" r="127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colour increase or decrease by 10.</w:t>
            </w:r>
          </w:p>
          <w:p w14:paraId="6E3EB05B" w14:textId="4FCB8D29" w:rsidR="00C0797D" w:rsidRPr="00C0797D" w:rsidRDefault="00C0797D" w:rsidP="005570BE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570BE">
        <w:trPr>
          <w:trHeight w:val="186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570BE">
        <w:trPr>
          <w:trHeight w:hRule="exact" w:val="21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A7ECF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recognizes that numbers of the same</w:t>
            </w:r>
          </w:p>
          <w:p w14:paraId="625DF04C" w14:textId="44DF2EFA" w:rsidR="00BE7BA6" w:rsidRPr="00C0797D" w:rsidRDefault="005570BE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F6C56F" wp14:editId="48A6218E">
                  <wp:simplePos x="0" y="0"/>
                  <wp:positionH relativeFrom="column">
                    <wp:posOffset>490698</wp:posOffset>
                  </wp:positionH>
                  <wp:positionV relativeFrom="paragraph">
                    <wp:posOffset>474032</wp:posOffset>
                  </wp:positionV>
                  <wp:extent cx="1597152" cy="597408"/>
                  <wp:effectExtent l="0" t="0" r="317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colour increase or decrease by 10, but struggles</w:t>
            </w:r>
            <w:r w:rsid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to see patterns and relationships between</w:t>
            </w:r>
            <w:r w:rsid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numbers of the same colour.</w:t>
            </w:r>
          </w:p>
          <w:p w14:paraId="040B9AF2" w14:textId="0F18C8E2" w:rsidR="00C0797D" w:rsidRPr="00C0797D" w:rsidRDefault="00C0797D" w:rsidP="005570BE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2E223114" w:rsidR="00C0797D" w:rsidRPr="00C0797D" w:rsidRDefault="00C0797D" w:rsidP="00FD163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determines 10 more/less than a number that is a multiple of ten, but struggles when the start number is not a multiple of ten.</w:t>
            </w:r>
          </w:p>
          <w:p w14:paraId="4DDDA4B3" w14:textId="77777777" w:rsid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0C1977E" w:rsidR="00BE7BA6" w:rsidRPr="0028676E" w:rsidRDefault="00C0797D" w:rsidP="00C0797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“I don’t know ten more than 17.”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5639F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successfully builds the number line,</w:t>
            </w:r>
          </w:p>
          <w:p w14:paraId="38BBA14E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recognizes all patterns, and fluently determines</w:t>
            </w:r>
          </w:p>
          <w:p w14:paraId="6EA2B2A5" w14:textId="1127FF50" w:rsidR="00BE7BA6" w:rsidRPr="0028676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10 more/less than a number without counting.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4C36" w14:textId="77777777" w:rsidR="00440562" w:rsidRDefault="00440562" w:rsidP="00CA2529">
      <w:pPr>
        <w:spacing w:after="0" w:line="240" w:lineRule="auto"/>
      </w:pPr>
      <w:r>
        <w:separator/>
      </w:r>
    </w:p>
  </w:endnote>
  <w:endnote w:type="continuationSeparator" w:id="0">
    <w:p w14:paraId="5E51EF6C" w14:textId="77777777" w:rsidR="00440562" w:rsidRDefault="004405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ADAA" w14:textId="77777777" w:rsidR="00440562" w:rsidRDefault="00440562" w:rsidP="00CA2529">
      <w:pPr>
        <w:spacing w:after="0" w:line="240" w:lineRule="auto"/>
      </w:pPr>
      <w:r>
        <w:separator/>
      </w:r>
    </w:p>
  </w:footnote>
  <w:footnote w:type="continuationSeparator" w:id="0">
    <w:p w14:paraId="72A773B2" w14:textId="77777777" w:rsidR="00440562" w:rsidRDefault="004405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3A929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0797D">
      <w:rPr>
        <w:rFonts w:ascii="Arial" w:hAnsi="Arial" w:cs="Arial"/>
        <w:b/>
        <w:sz w:val="36"/>
        <w:szCs w:val="36"/>
      </w:rPr>
      <w:t>37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C0797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8CF4F4" w:rsidR="00CA2529" w:rsidRPr="00E71CBF" w:rsidRDefault="00C079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 Number 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40562"/>
    <w:rsid w:val="004470E0"/>
    <w:rsid w:val="00483555"/>
    <w:rsid w:val="0052693C"/>
    <w:rsid w:val="00543A9A"/>
    <w:rsid w:val="005570BE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B34916"/>
    <w:rsid w:val="00B411FE"/>
    <w:rsid w:val="00B9593A"/>
    <w:rsid w:val="00BA072D"/>
    <w:rsid w:val="00BA10A4"/>
    <w:rsid w:val="00BD5ACB"/>
    <w:rsid w:val="00BE7BA6"/>
    <w:rsid w:val="00C0797D"/>
    <w:rsid w:val="00C72956"/>
    <w:rsid w:val="00C85AE2"/>
    <w:rsid w:val="00C957B8"/>
    <w:rsid w:val="00CA2529"/>
    <w:rsid w:val="00CB2021"/>
    <w:rsid w:val="00CE36A2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B72F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A92B-EA6C-498D-8B34-A24D2CC9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2018-06-26T17:28:00Z</dcterms:created>
  <dcterms:modified xsi:type="dcterms:W3CDTF">2018-07-17T19:24:00Z</dcterms:modified>
</cp:coreProperties>
</file>