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6CE" w14:textId="3453926D" w:rsidR="004E5C6B" w:rsidRPr="00D63459" w:rsidRDefault="00E82365">
      <w:pPr>
        <w:rPr>
          <w:b/>
          <w:bCs/>
        </w:rPr>
      </w:pPr>
      <w:r>
        <w:rPr>
          <w:b/>
          <w:bCs/>
        </w:rPr>
        <w:t xml:space="preserve">English </w:t>
      </w:r>
      <w:r w:rsidR="00807F6D" w:rsidRPr="00D63459">
        <w:rPr>
          <w:b/>
          <w:bCs/>
        </w:rPr>
        <w:t>Language A Answers</w:t>
      </w:r>
      <w:r w:rsidR="00AA4E2F" w:rsidRPr="00D63459">
        <w:rPr>
          <w:b/>
          <w:bCs/>
        </w:rPr>
        <w:t xml:space="preserve">: </w:t>
      </w:r>
      <w:r w:rsidR="004D303E" w:rsidRPr="00D63459">
        <w:rPr>
          <w:b/>
          <w:bCs/>
        </w:rPr>
        <w:t>pp</w:t>
      </w:r>
      <w:r w:rsidR="001B18D6" w:rsidRPr="00D63459">
        <w:rPr>
          <w:b/>
          <w:bCs/>
        </w:rPr>
        <w:t>.</w:t>
      </w:r>
      <w:r w:rsidR="001A2A40" w:rsidRPr="00D63459">
        <w:rPr>
          <w:b/>
          <w:bCs/>
        </w:rPr>
        <w:t xml:space="preserve"> </w:t>
      </w:r>
      <w:r w:rsidR="00AC1A48">
        <w:rPr>
          <w:b/>
          <w:bCs/>
        </w:rPr>
        <w:t>57-206</w:t>
      </w:r>
    </w:p>
    <w:tbl>
      <w:tblPr>
        <w:tblStyle w:val="TableGrid"/>
        <w:tblW w:w="10032" w:type="dxa"/>
        <w:tblLook w:val="04A0" w:firstRow="1" w:lastRow="0" w:firstColumn="1" w:lastColumn="0" w:noHBand="0" w:noVBand="1"/>
      </w:tblPr>
      <w:tblGrid>
        <w:gridCol w:w="757"/>
        <w:gridCol w:w="1391"/>
        <w:gridCol w:w="7884"/>
      </w:tblGrid>
      <w:tr w:rsidR="00B60DE6" w:rsidRPr="00D63459" w14:paraId="6AF01865" w14:textId="77777777" w:rsidTr="00420EE3">
        <w:tc>
          <w:tcPr>
            <w:tcW w:w="757" w:type="dxa"/>
          </w:tcPr>
          <w:p w14:paraId="089354A9" w14:textId="319C2EF4" w:rsidR="00807F6D" w:rsidRPr="00D63459" w:rsidRDefault="00807F6D" w:rsidP="00C92043">
            <w:pPr>
              <w:jc w:val="center"/>
              <w:rPr>
                <w:b/>
                <w:bCs/>
              </w:rPr>
            </w:pPr>
            <w:r w:rsidRPr="00D63459">
              <w:rPr>
                <w:b/>
                <w:bCs/>
              </w:rPr>
              <w:t>Page</w:t>
            </w:r>
          </w:p>
        </w:tc>
        <w:tc>
          <w:tcPr>
            <w:tcW w:w="1391" w:type="dxa"/>
          </w:tcPr>
          <w:p w14:paraId="172385C7" w14:textId="06760EC1" w:rsidR="00807F6D" w:rsidRPr="00D63459" w:rsidRDefault="00807F6D" w:rsidP="00C92043">
            <w:pPr>
              <w:jc w:val="center"/>
              <w:rPr>
                <w:b/>
                <w:bCs/>
              </w:rPr>
            </w:pPr>
            <w:r w:rsidRPr="00D63459">
              <w:rPr>
                <w:b/>
                <w:bCs/>
              </w:rPr>
              <w:t>Activity</w:t>
            </w:r>
          </w:p>
        </w:tc>
        <w:tc>
          <w:tcPr>
            <w:tcW w:w="7884" w:type="dxa"/>
          </w:tcPr>
          <w:p w14:paraId="48CFE77A" w14:textId="0856D253" w:rsidR="00807F6D" w:rsidRPr="00D63459" w:rsidRDefault="00807F6D">
            <w:pPr>
              <w:rPr>
                <w:b/>
                <w:bCs/>
              </w:rPr>
            </w:pPr>
            <w:r w:rsidRPr="00D63459">
              <w:rPr>
                <w:b/>
                <w:bCs/>
              </w:rPr>
              <w:t>Answers</w:t>
            </w:r>
          </w:p>
        </w:tc>
      </w:tr>
      <w:tr w:rsidR="00B60DE6" w:rsidRPr="00D63459" w14:paraId="161A308B" w14:textId="77777777" w:rsidTr="00420EE3">
        <w:tc>
          <w:tcPr>
            <w:tcW w:w="757" w:type="dxa"/>
          </w:tcPr>
          <w:p w14:paraId="46843916" w14:textId="59C85205" w:rsidR="00807F6D" w:rsidRPr="00D63459" w:rsidRDefault="008763F4" w:rsidP="00C92043">
            <w:pPr>
              <w:jc w:val="center"/>
              <w:rPr>
                <w:b/>
                <w:bCs/>
              </w:rPr>
            </w:pPr>
            <w:r w:rsidRPr="00D63459">
              <w:rPr>
                <w:b/>
                <w:bCs/>
              </w:rPr>
              <w:t>59</w:t>
            </w:r>
          </w:p>
        </w:tc>
        <w:tc>
          <w:tcPr>
            <w:tcW w:w="1391" w:type="dxa"/>
          </w:tcPr>
          <w:p w14:paraId="598EE372" w14:textId="74FF6168" w:rsidR="00807F6D" w:rsidRPr="00D63459" w:rsidRDefault="008763F4" w:rsidP="00C92043">
            <w:pPr>
              <w:jc w:val="center"/>
              <w:rPr>
                <w:b/>
                <w:bCs/>
              </w:rPr>
            </w:pPr>
            <w:r w:rsidRPr="00D63459">
              <w:rPr>
                <w:b/>
                <w:bCs/>
              </w:rPr>
              <w:t>1</w:t>
            </w:r>
          </w:p>
        </w:tc>
        <w:tc>
          <w:tcPr>
            <w:tcW w:w="7884" w:type="dxa"/>
          </w:tcPr>
          <w:p w14:paraId="2A11CAB9" w14:textId="77777777" w:rsidR="00145445" w:rsidRPr="00DE656F" w:rsidRDefault="00145445" w:rsidP="00145445">
            <w:pPr>
              <w:rPr>
                <w:b/>
                <w:bCs/>
              </w:rPr>
            </w:pPr>
            <w:r w:rsidRPr="00DE656F">
              <w:rPr>
                <w:b/>
                <w:bCs/>
              </w:rPr>
              <w:t>Answers:</w:t>
            </w:r>
          </w:p>
          <w:p w14:paraId="066E5169" w14:textId="52160AED" w:rsidR="00145445" w:rsidRPr="00D63459" w:rsidRDefault="008763F4" w:rsidP="00E5012E">
            <w:pPr>
              <w:pStyle w:val="ListParagraph"/>
              <w:numPr>
                <w:ilvl w:val="0"/>
                <w:numId w:val="2"/>
              </w:numPr>
              <w:spacing w:line="240" w:lineRule="auto"/>
            </w:pPr>
            <w:r w:rsidRPr="00D63459">
              <w:t>a news report and a feature article (although the latter could, based on this short extract, be taken from a diary or autobiography).</w:t>
            </w:r>
          </w:p>
          <w:p w14:paraId="5C3CDDF2" w14:textId="1E503117" w:rsidR="00CE1D86" w:rsidRPr="00D63459" w:rsidRDefault="00CE1D86" w:rsidP="00E5012E">
            <w:pPr>
              <w:pStyle w:val="ListParagraph"/>
              <w:numPr>
                <w:ilvl w:val="0"/>
                <w:numId w:val="2"/>
              </w:numPr>
              <w:spacing w:line="240" w:lineRule="auto"/>
            </w:pPr>
            <w:r w:rsidRPr="00D63459">
              <w:t>Clues include:</w:t>
            </w:r>
          </w:p>
          <w:p w14:paraId="169B19B3" w14:textId="1F39C604" w:rsidR="008763F4" w:rsidRPr="00D63459" w:rsidRDefault="008763F4" w:rsidP="00E5012E">
            <w:pPr>
              <w:pStyle w:val="ListParagraph"/>
              <w:numPr>
                <w:ilvl w:val="1"/>
                <w:numId w:val="2"/>
              </w:numPr>
            </w:pPr>
            <w:r w:rsidRPr="00D63459">
              <w:t>the reference to factual information and use of third person in the newspaper report extract about gaming injuries, making the text more seemingly objective</w:t>
            </w:r>
          </w:p>
          <w:p w14:paraId="57359A01" w14:textId="77777777" w:rsidR="008763F4" w:rsidRPr="00D63459" w:rsidRDefault="008763F4" w:rsidP="00E5012E">
            <w:pPr>
              <w:pStyle w:val="ListParagraph"/>
              <w:numPr>
                <w:ilvl w:val="1"/>
                <w:numId w:val="2"/>
              </w:numPr>
            </w:pPr>
            <w:r w:rsidRPr="00D63459">
              <w:t>the use of vividly descriptive language and the use of first person in the feature article extract ‘Sunrise in Mozambique’.</w:t>
            </w:r>
          </w:p>
          <w:p w14:paraId="59B8802D" w14:textId="180EBB89" w:rsidR="00807F6D" w:rsidRPr="00D63459" w:rsidRDefault="00807F6D" w:rsidP="008763F4">
            <w:pPr>
              <w:ind w:left="360"/>
              <w:rPr>
                <w:b/>
                <w:bCs/>
              </w:rPr>
            </w:pPr>
          </w:p>
        </w:tc>
      </w:tr>
      <w:tr w:rsidR="00B60DE6" w:rsidRPr="00D63459" w14:paraId="4DBDD18E" w14:textId="77777777" w:rsidTr="00420EE3">
        <w:tc>
          <w:tcPr>
            <w:tcW w:w="757" w:type="dxa"/>
          </w:tcPr>
          <w:p w14:paraId="338EC8E3" w14:textId="410EACAF" w:rsidR="00807F6D" w:rsidRPr="00D63459" w:rsidRDefault="00256A50" w:rsidP="00C92043">
            <w:pPr>
              <w:jc w:val="center"/>
              <w:rPr>
                <w:b/>
                <w:bCs/>
              </w:rPr>
            </w:pPr>
            <w:r w:rsidRPr="00D63459">
              <w:rPr>
                <w:b/>
                <w:bCs/>
              </w:rPr>
              <w:t>60</w:t>
            </w:r>
          </w:p>
        </w:tc>
        <w:tc>
          <w:tcPr>
            <w:tcW w:w="1391" w:type="dxa"/>
          </w:tcPr>
          <w:p w14:paraId="07BD69E9" w14:textId="7A9997C1" w:rsidR="00807F6D" w:rsidRPr="00D63459" w:rsidRDefault="00256A50" w:rsidP="00C92043">
            <w:pPr>
              <w:jc w:val="center"/>
              <w:rPr>
                <w:b/>
                <w:bCs/>
              </w:rPr>
            </w:pPr>
            <w:r w:rsidRPr="00D63459">
              <w:rPr>
                <w:b/>
                <w:bCs/>
              </w:rPr>
              <w:t>2</w:t>
            </w:r>
          </w:p>
        </w:tc>
        <w:tc>
          <w:tcPr>
            <w:tcW w:w="7884" w:type="dxa"/>
          </w:tcPr>
          <w:p w14:paraId="13EAA0A1" w14:textId="57A498BD" w:rsidR="00256A50" w:rsidRPr="00D63459" w:rsidRDefault="00256A50" w:rsidP="00256A50">
            <w:pPr>
              <w:rPr>
                <w:b/>
                <w:bCs/>
              </w:rPr>
            </w:pPr>
            <w:r w:rsidRPr="00D63459">
              <w:rPr>
                <w:b/>
                <w:bCs/>
              </w:rPr>
              <w:t>Possible answers:</w:t>
            </w:r>
          </w:p>
          <w:p w14:paraId="4A092034" w14:textId="4B47934C" w:rsidR="00256A50" w:rsidRPr="00D63459" w:rsidRDefault="00256A50" w:rsidP="00256A50">
            <w:r w:rsidRPr="00D63459">
              <w:rPr>
                <w:b/>
                <w:bCs/>
              </w:rPr>
              <w:t>Q1.</w:t>
            </w:r>
            <w:r w:rsidRPr="00D63459">
              <w:t xml:space="preserve"> An autobiography might be expected to inform, explain and describe.</w:t>
            </w:r>
          </w:p>
          <w:p w14:paraId="5B253F55" w14:textId="77777777" w:rsidR="00256A50" w:rsidRPr="00D63459" w:rsidRDefault="00256A50" w:rsidP="00256A50">
            <w:r w:rsidRPr="00D63459">
              <w:rPr>
                <w:b/>
                <w:bCs/>
              </w:rPr>
              <w:t>Q2.</w:t>
            </w:r>
            <w:r w:rsidRPr="00D63459">
              <w:t xml:space="preserve"> In this extract, the writer’s primary purpose is to describe.</w:t>
            </w:r>
          </w:p>
          <w:p w14:paraId="3EFB94EB" w14:textId="77777777" w:rsidR="00256A50" w:rsidRPr="00D63459" w:rsidRDefault="00256A50" w:rsidP="00256A50">
            <w:r w:rsidRPr="00D63459">
              <w:rPr>
                <w:b/>
                <w:bCs/>
              </w:rPr>
              <w:t>Q3</w:t>
            </w:r>
            <w:r w:rsidRPr="00D63459">
              <w:t>. The writer’s intentions are to build a vivid picture, to create drama, tension and, perhaps, sympathy.</w:t>
            </w:r>
          </w:p>
          <w:p w14:paraId="6F71784A" w14:textId="6451B500" w:rsidR="002540D6" w:rsidRPr="00D63459" w:rsidRDefault="002540D6" w:rsidP="00256A50">
            <w:r w:rsidRPr="00D63459">
              <w:rPr>
                <w:b/>
                <w:bCs/>
              </w:rPr>
              <w:t>Q4:</w:t>
            </w:r>
            <w:r w:rsidRPr="00D63459">
              <w:t xml:space="preserve"> The writer’s intentions are to create a vivid picture, to create drama and to create sympathy.</w:t>
            </w:r>
          </w:p>
          <w:p w14:paraId="0F021CB6" w14:textId="2D3E9959" w:rsidR="00535788" w:rsidRPr="00D63459" w:rsidRDefault="00535788" w:rsidP="00E5012E">
            <w:pPr>
              <w:pStyle w:val="ListParagraph"/>
              <w:numPr>
                <w:ilvl w:val="0"/>
                <w:numId w:val="3"/>
              </w:numPr>
            </w:pPr>
            <w:r w:rsidRPr="00D63459">
              <w:t>Vocabulary choices could include: ‘thrown’ and ‘cracking’ suggesting violent action and therefore helping to create drama, and ‘hard’, lump’ and ‘nausea’ helping to create sympathy for the writer</w:t>
            </w:r>
            <w:r w:rsidR="00851DF3" w:rsidRPr="00D63459">
              <w:t>.</w:t>
            </w:r>
          </w:p>
          <w:p w14:paraId="4EE28A32" w14:textId="77777777" w:rsidR="00BC16AC" w:rsidRPr="00D63459" w:rsidRDefault="00BC16AC" w:rsidP="00E5012E">
            <w:pPr>
              <w:pStyle w:val="ListParagraph"/>
              <w:numPr>
                <w:ilvl w:val="0"/>
                <w:numId w:val="3"/>
              </w:numPr>
            </w:pPr>
            <w:r w:rsidRPr="00D63459">
              <w:t>Sentence structures could include: the use of a long multiclause sentence to build a detailed description.</w:t>
            </w:r>
          </w:p>
          <w:p w14:paraId="373FE3C8" w14:textId="63DC84CA" w:rsidR="00851DF3" w:rsidRPr="00D63459" w:rsidRDefault="00851DF3" w:rsidP="00256A50"/>
          <w:p w14:paraId="0894C107" w14:textId="0C698C7F" w:rsidR="002B7D5D" w:rsidRPr="00D63459" w:rsidRDefault="002B7D5D" w:rsidP="008763F4">
            <w:pPr>
              <w:ind w:left="360"/>
              <w:rPr>
                <w:b/>
                <w:bCs/>
              </w:rPr>
            </w:pPr>
          </w:p>
        </w:tc>
      </w:tr>
      <w:tr w:rsidR="00B60DE6" w:rsidRPr="00D63459" w14:paraId="44D98095" w14:textId="77777777" w:rsidTr="00420EE3">
        <w:tc>
          <w:tcPr>
            <w:tcW w:w="757" w:type="dxa"/>
          </w:tcPr>
          <w:p w14:paraId="21420B53" w14:textId="6EE28F7B" w:rsidR="00807F6D" w:rsidRPr="00D63459" w:rsidRDefault="00027DDE" w:rsidP="00C92043">
            <w:pPr>
              <w:jc w:val="center"/>
              <w:rPr>
                <w:b/>
                <w:bCs/>
              </w:rPr>
            </w:pPr>
            <w:r w:rsidRPr="00D63459">
              <w:rPr>
                <w:b/>
                <w:bCs/>
              </w:rPr>
              <w:t>6</w:t>
            </w:r>
            <w:r w:rsidR="00C719C2" w:rsidRPr="00D63459">
              <w:rPr>
                <w:b/>
                <w:bCs/>
              </w:rPr>
              <w:t>1</w:t>
            </w:r>
          </w:p>
        </w:tc>
        <w:tc>
          <w:tcPr>
            <w:tcW w:w="1391" w:type="dxa"/>
          </w:tcPr>
          <w:p w14:paraId="7DB941F2" w14:textId="0D9844BE" w:rsidR="00807F6D" w:rsidRPr="00D63459" w:rsidRDefault="00027DDE" w:rsidP="00C92043">
            <w:pPr>
              <w:jc w:val="center"/>
              <w:rPr>
                <w:b/>
                <w:bCs/>
              </w:rPr>
            </w:pPr>
            <w:r w:rsidRPr="00D63459">
              <w:rPr>
                <w:b/>
                <w:bCs/>
              </w:rPr>
              <w:t>3</w:t>
            </w:r>
          </w:p>
        </w:tc>
        <w:tc>
          <w:tcPr>
            <w:tcW w:w="7884" w:type="dxa"/>
          </w:tcPr>
          <w:p w14:paraId="597DBB6D" w14:textId="77777777" w:rsidR="00027DDE" w:rsidRPr="00D63459" w:rsidRDefault="00027DDE" w:rsidP="00C719C2">
            <w:pPr>
              <w:rPr>
                <w:b/>
                <w:bCs/>
              </w:rPr>
            </w:pPr>
            <w:r w:rsidRPr="00D63459">
              <w:rPr>
                <w:b/>
                <w:bCs/>
              </w:rPr>
              <w:t>Possible answers:</w:t>
            </w:r>
          </w:p>
          <w:p w14:paraId="478C2674" w14:textId="77777777" w:rsidR="00027DDE" w:rsidRPr="00D63459" w:rsidRDefault="00027DDE" w:rsidP="00C719C2">
            <w:r w:rsidRPr="00D63459">
              <w:rPr>
                <w:b/>
                <w:bCs/>
              </w:rPr>
              <w:t>Q1.</w:t>
            </w:r>
            <w:r w:rsidRPr="00D63459">
              <w:t xml:space="preserve"> Mandela enjoyed university, wanted to be a civil servant, was expelled. </w:t>
            </w:r>
          </w:p>
          <w:p w14:paraId="66AC1285" w14:textId="56CB3CD3" w:rsidR="00027DDE" w:rsidRPr="00D63459" w:rsidRDefault="00027DDE" w:rsidP="00C719C2">
            <w:r w:rsidRPr="00D63459">
              <w:rPr>
                <w:b/>
                <w:bCs/>
              </w:rPr>
              <w:t xml:space="preserve">Q2. </w:t>
            </w:r>
            <w:r w:rsidRPr="00D63459">
              <w:t>Surprising information: ‘…an ambition to become a civil servant and interpreter – about as high a position as a black man might aspire to in those days’; dramatic events: ‘his ambition seemed to be crushed when… he was expelled for his part in a rebellion’; significant achievements: ‘his studies, ambition to be an interpreter, a member of the council of student representatives’; a mystery or cliffhanger: ‘an arranged marriage was being planned for him</w:t>
            </w:r>
            <w:r w:rsidR="001B18D6" w:rsidRPr="00D63459">
              <w:t>’</w:t>
            </w:r>
            <w:r w:rsidRPr="00D63459">
              <w:t>.</w:t>
            </w:r>
          </w:p>
          <w:p w14:paraId="4723D61A" w14:textId="51B7F1A9" w:rsidR="002B7D5D" w:rsidRPr="00D63459" w:rsidRDefault="002B7D5D" w:rsidP="008763F4">
            <w:pPr>
              <w:ind w:left="360"/>
              <w:rPr>
                <w:b/>
                <w:bCs/>
              </w:rPr>
            </w:pPr>
          </w:p>
        </w:tc>
      </w:tr>
      <w:tr w:rsidR="00B60DE6" w:rsidRPr="00D63459" w14:paraId="59A2B416" w14:textId="77777777" w:rsidTr="00420EE3">
        <w:tc>
          <w:tcPr>
            <w:tcW w:w="757" w:type="dxa"/>
          </w:tcPr>
          <w:p w14:paraId="2090FA89" w14:textId="7DA1ED51" w:rsidR="00807F6D" w:rsidRPr="00D63459" w:rsidRDefault="006B00F3" w:rsidP="00C92043">
            <w:pPr>
              <w:jc w:val="center"/>
              <w:rPr>
                <w:b/>
                <w:bCs/>
              </w:rPr>
            </w:pPr>
            <w:r w:rsidRPr="00D63459">
              <w:rPr>
                <w:b/>
                <w:bCs/>
              </w:rPr>
              <w:t>62</w:t>
            </w:r>
          </w:p>
        </w:tc>
        <w:tc>
          <w:tcPr>
            <w:tcW w:w="1391" w:type="dxa"/>
          </w:tcPr>
          <w:p w14:paraId="74E80D78" w14:textId="481A2F1A" w:rsidR="00807F6D" w:rsidRPr="00D63459" w:rsidRDefault="006B00F3" w:rsidP="00C92043">
            <w:pPr>
              <w:jc w:val="center"/>
              <w:rPr>
                <w:b/>
                <w:bCs/>
              </w:rPr>
            </w:pPr>
            <w:r w:rsidRPr="00D63459">
              <w:rPr>
                <w:b/>
                <w:bCs/>
              </w:rPr>
              <w:t>4</w:t>
            </w:r>
          </w:p>
        </w:tc>
        <w:tc>
          <w:tcPr>
            <w:tcW w:w="7884" w:type="dxa"/>
          </w:tcPr>
          <w:p w14:paraId="32848811" w14:textId="77777777" w:rsidR="00807F6D" w:rsidRPr="00D63459" w:rsidRDefault="00980B25" w:rsidP="00980B25">
            <w:pPr>
              <w:rPr>
                <w:b/>
                <w:bCs/>
              </w:rPr>
            </w:pPr>
            <w:r w:rsidRPr="00D63459">
              <w:rPr>
                <w:b/>
                <w:bCs/>
              </w:rPr>
              <w:t>Possible answers:</w:t>
            </w:r>
          </w:p>
          <w:p w14:paraId="1994EF59" w14:textId="77777777" w:rsidR="00980B25" w:rsidRPr="00D63459" w:rsidRDefault="00980B25" w:rsidP="00980B25">
            <w:pPr>
              <w:rPr>
                <w:b/>
                <w:bCs/>
              </w:rPr>
            </w:pPr>
            <w:r w:rsidRPr="00D63459">
              <w:rPr>
                <w:b/>
                <w:bCs/>
              </w:rPr>
              <w:t>Q1.</w:t>
            </w:r>
          </w:p>
          <w:p w14:paraId="62BBAE79" w14:textId="77777777" w:rsidR="00980B25" w:rsidRPr="00D63459" w:rsidRDefault="00980B25" w:rsidP="00E5012E">
            <w:pPr>
              <w:pStyle w:val="ListParagraph"/>
              <w:numPr>
                <w:ilvl w:val="0"/>
                <w:numId w:val="4"/>
              </w:numPr>
              <w:spacing w:line="240" w:lineRule="auto"/>
            </w:pPr>
            <w:r w:rsidRPr="00D63459">
              <w:t>‘About as high a position as a black man might aspire to in those days’: the words ‘high’ and ‘aspire’ emphasise the scale of Mandela’s ambitions, while the writer also uses them to imply that black men had restricted opportunities at the time.</w:t>
            </w:r>
          </w:p>
          <w:p w14:paraId="552140A2" w14:textId="77777777" w:rsidR="00980B25" w:rsidRPr="00D63459" w:rsidRDefault="00980B25" w:rsidP="00E5012E">
            <w:pPr>
              <w:pStyle w:val="ListParagraph"/>
              <w:numPr>
                <w:ilvl w:val="0"/>
                <w:numId w:val="4"/>
              </w:numPr>
              <w:spacing w:line="240" w:lineRule="auto"/>
            </w:pPr>
            <w:r w:rsidRPr="00D63459">
              <w:t>‘His ambition seemed to be crushed when… he was expelled for his part in a rebellion’: the noun ‘rebellion’ has connotations of anger, violence and chaos, while the verb ‘crushed’ emphasises the impact this event had on Mandela’s life. Both words, and the emotive verb choice ‘expelled’, create a sense of drama.</w:t>
            </w:r>
          </w:p>
          <w:p w14:paraId="77B9572C" w14:textId="77777777" w:rsidR="00980B25" w:rsidRPr="00D63459" w:rsidRDefault="00980B25" w:rsidP="00E5012E">
            <w:pPr>
              <w:pStyle w:val="ListParagraph"/>
              <w:numPr>
                <w:ilvl w:val="0"/>
                <w:numId w:val="4"/>
              </w:numPr>
              <w:spacing w:line="240" w:lineRule="auto"/>
            </w:pPr>
            <w:r w:rsidRPr="00D63459">
              <w:t xml:space="preserve">‘An arranged marriage was being planned for him’: both ‘arranged’ and ‘planned’ emphasise that this was not in Mandela’s control. This idea is further emphasised in the writer’s withholding of detail and in the use of the </w:t>
            </w:r>
            <w:r w:rsidRPr="00D63459">
              <w:lastRenderedPageBreak/>
              <w:t>passive voice: it is unclear who arranged the marriage, to whom, why it was being arranged, or when it would take place.</w:t>
            </w:r>
          </w:p>
          <w:p w14:paraId="4EDBE87C" w14:textId="77777777" w:rsidR="00980B25" w:rsidRPr="00D63459" w:rsidRDefault="00D9499D" w:rsidP="00980B25">
            <w:pPr>
              <w:rPr>
                <w:b/>
                <w:bCs/>
              </w:rPr>
            </w:pPr>
            <w:r w:rsidRPr="00D63459">
              <w:rPr>
                <w:b/>
                <w:bCs/>
              </w:rPr>
              <w:t>Q2.</w:t>
            </w:r>
          </w:p>
          <w:p w14:paraId="2A3511CE" w14:textId="77777777" w:rsidR="00D9499D" w:rsidRPr="00D63459" w:rsidRDefault="00D9499D" w:rsidP="00D9499D">
            <w:pPr>
              <w:pStyle w:val="ListParagraph"/>
              <w:ind w:left="0"/>
            </w:pPr>
            <w:r w:rsidRPr="00D63459">
              <w:t>i. A promising university education and ambitions for success.</w:t>
            </w:r>
          </w:p>
          <w:p w14:paraId="50F8DDCF" w14:textId="77777777" w:rsidR="00D9499D" w:rsidRPr="00D63459" w:rsidRDefault="00D9499D" w:rsidP="00D9499D">
            <w:pPr>
              <w:pStyle w:val="ListParagraph"/>
              <w:ind w:left="0"/>
            </w:pPr>
            <w:r w:rsidRPr="00D63459">
              <w:t>ii. Rebellion, expulsion and arranged marriage.</w:t>
            </w:r>
          </w:p>
          <w:p w14:paraId="76621D19" w14:textId="77777777" w:rsidR="00D9499D" w:rsidRPr="00D63459" w:rsidRDefault="00D9499D" w:rsidP="00D9499D">
            <w:pPr>
              <w:pStyle w:val="ListParagraph"/>
              <w:ind w:left="0"/>
            </w:pPr>
            <w:r w:rsidRPr="00D63459">
              <w:t>iii. Positioning these elements together highlights a dramatic change in Mandela’s life: from academic success to expulsion, reflected in the writer’s verb choice ‘crushed’.</w:t>
            </w:r>
          </w:p>
          <w:p w14:paraId="05599B2D" w14:textId="55B654B1" w:rsidR="00D9499D" w:rsidRPr="00D63459" w:rsidRDefault="00D9499D" w:rsidP="00980B25">
            <w:pPr>
              <w:rPr>
                <w:b/>
                <w:bCs/>
              </w:rPr>
            </w:pPr>
          </w:p>
        </w:tc>
      </w:tr>
      <w:tr w:rsidR="00B60DE6" w:rsidRPr="00D63459" w14:paraId="49E246DD" w14:textId="77777777" w:rsidTr="00420EE3">
        <w:tc>
          <w:tcPr>
            <w:tcW w:w="757" w:type="dxa"/>
          </w:tcPr>
          <w:p w14:paraId="2ED99B3B" w14:textId="171ACC5E" w:rsidR="00807F6D" w:rsidRPr="00D63459" w:rsidRDefault="00FF0342" w:rsidP="00C92043">
            <w:pPr>
              <w:jc w:val="center"/>
              <w:rPr>
                <w:b/>
                <w:bCs/>
              </w:rPr>
            </w:pPr>
            <w:r w:rsidRPr="00D63459">
              <w:rPr>
                <w:b/>
                <w:bCs/>
              </w:rPr>
              <w:lastRenderedPageBreak/>
              <w:t>64</w:t>
            </w:r>
          </w:p>
        </w:tc>
        <w:tc>
          <w:tcPr>
            <w:tcW w:w="1391" w:type="dxa"/>
          </w:tcPr>
          <w:p w14:paraId="6D24FE3F" w14:textId="7A1EEE16" w:rsidR="00807F6D" w:rsidRPr="00D63459" w:rsidRDefault="00FF0342" w:rsidP="00C92043">
            <w:pPr>
              <w:jc w:val="center"/>
              <w:rPr>
                <w:b/>
                <w:bCs/>
              </w:rPr>
            </w:pPr>
            <w:r w:rsidRPr="00D63459">
              <w:rPr>
                <w:b/>
                <w:bCs/>
              </w:rPr>
              <w:t>5</w:t>
            </w:r>
          </w:p>
        </w:tc>
        <w:tc>
          <w:tcPr>
            <w:tcW w:w="7884" w:type="dxa"/>
          </w:tcPr>
          <w:p w14:paraId="7B530059" w14:textId="77777777" w:rsidR="00FF0342" w:rsidRPr="00D63459" w:rsidRDefault="00FF0342" w:rsidP="00FF0342">
            <w:pPr>
              <w:rPr>
                <w:b/>
                <w:bCs/>
              </w:rPr>
            </w:pPr>
            <w:r w:rsidRPr="00D63459">
              <w:rPr>
                <w:b/>
                <w:bCs/>
              </w:rPr>
              <w:t>Possible answers</w:t>
            </w:r>
          </w:p>
          <w:p w14:paraId="23736B1E" w14:textId="77777777" w:rsidR="00FF0342" w:rsidRPr="00D63459" w:rsidRDefault="00FF0342" w:rsidP="00FF0342">
            <w:pPr>
              <w:rPr>
                <w:b/>
                <w:bCs/>
              </w:rPr>
            </w:pPr>
            <w:r w:rsidRPr="00D63459">
              <w:rPr>
                <w:b/>
                <w:bCs/>
              </w:rPr>
              <w:t>Q1:</w:t>
            </w:r>
          </w:p>
          <w:p w14:paraId="2321CB1E" w14:textId="6EDCB0B1" w:rsidR="00FF0342" w:rsidRPr="00D63459" w:rsidRDefault="00FF0342" w:rsidP="00E5012E">
            <w:pPr>
              <w:pStyle w:val="ListParagraph"/>
              <w:numPr>
                <w:ilvl w:val="0"/>
                <w:numId w:val="5"/>
              </w:numPr>
              <w:spacing w:line="240" w:lineRule="auto"/>
              <w:ind w:left="304" w:hanging="283"/>
            </w:pPr>
            <w:r w:rsidRPr="00D63459">
              <w:t>Mandela focuses on the restrictions placed on black people in South Africa, such as the impossibility of buying land and the choice of where they can live.</w:t>
            </w:r>
          </w:p>
          <w:p w14:paraId="627A08FA" w14:textId="77777777" w:rsidR="00FF0342" w:rsidRPr="00D63459" w:rsidRDefault="00FF0342" w:rsidP="00E5012E">
            <w:pPr>
              <w:pStyle w:val="ListParagraph"/>
              <w:numPr>
                <w:ilvl w:val="0"/>
                <w:numId w:val="5"/>
              </w:numPr>
              <w:spacing w:line="240" w:lineRule="auto"/>
              <w:ind w:left="304" w:hanging="283"/>
            </w:pPr>
            <w:r w:rsidRPr="00D63459">
              <w:t>Mandela argues that lifting these restrictions will improve racial harmony.</w:t>
            </w:r>
          </w:p>
          <w:p w14:paraId="0CB4B2BD" w14:textId="58B51EDF" w:rsidR="00DF427D" w:rsidRPr="00D63459" w:rsidRDefault="00BD5C5F" w:rsidP="00DF427D">
            <w:pPr>
              <w:rPr>
                <w:b/>
                <w:bCs/>
              </w:rPr>
            </w:pPr>
            <w:r w:rsidRPr="00D63459">
              <w:rPr>
                <w:b/>
                <w:bCs/>
              </w:rPr>
              <w:t>Q2:</w:t>
            </w:r>
          </w:p>
          <w:p w14:paraId="4DDEA403" w14:textId="77777777" w:rsidR="00BD5C5F" w:rsidRPr="00D63459" w:rsidRDefault="00BD5C5F" w:rsidP="00E5012E">
            <w:pPr>
              <w:pStyle w:val="ListParagraph"/>
              <w:numPr>
                <w:ilvl w:val="0"/>
                <w:numId w:val="5"/>
              </w:numPr>
              <w:spacing w:line="240" w:lineRule="auto"/>
              <w:ind w:left="304" w:hanging="283"/>
            </w:pPr>
            <w:r w:rsidRPr="00D63459">
              <w:t>the repetition of: ‘Africans want’ (emphasising that he is speaking about the indigenous population and their needs); ‘struggle’ (highlighting the challenges that Africans face); ‘fought’ (highlighting Mandela’s dedication to his cause); ‘ideal’ (emphasising the great benefit of what Mandela is fighting for).</w:t>
            </w:r>
          </w:p>
          <w:p w14:paraId="7146D829" w14:textId="77777777" w:rsidR="00BD5C5F" w:rsidRPr="00D63459" w:rsidRDefault="00BD5C5F" w:rsidP="00E5012E">
            <w:pPr>
              <w:pStyle w:val="ListParagraph"/>
              <w:numPr>
                <w:ilvl w:val="0"/>
                <w:numId w:val="5"/>
              </w:numPr>
              <w:spacing w:line="240" w:lineRule="auto"/>
              <w:ind w:left="304" w:hanging="283"/>
            </w:pPr>
            <w:r w:rsidRPr="00D63459">
              <w:t>emotive language such as: ‘forced’, ‘widowed’, ‘disabilities’, ‘suffering’ all highlighting the government’s oppression.</w:t>
            </w:r>
          </w:p>
          <w:p w14:paraId="45DF8B44" w14:textId="035F5E89" w:rsidR="00BD5C5F" w:rsidRPr="00D63459" w:rsidRDefault="00BD5C5F" w:rsidP="00E5012E">
            <w:pPr>
              <w:pStyle w:val="ListParagraph"/>
              <w:numPr>
                <w:ilvl w:val="0"/>
                <w:numId w:val="5"/>
              </w:numPr>
              <w:spacing w:line="240" w:lineRule="auto"/>
              <w:ind w:left="304" w:hanging="283"/>
            </w:pPr>
            <w:r w:rsidRPr="00D63459">
              <w:t>negative impacts of apartheid such as those listed or implied in the first paragraph and throughout by the word ‘domination’</w:t>
            </w:r>
            <w:r w:rsidR="002249E5" w:rsidRPr="00D63459">
              <w:t>.</w:t>
            </w:r>
          </w:p>
          <w:p w14:paraId="2BEE789C" w14:textId="4DE94A7C" w:rsidR="00BD5C5F" w:rsidRPr="00D63459" w:rsidRDefault="00BD5C5F" w:rsidP="00E5012E">
            <w:pPr>
              <w:pStyle w:val="ListParagraph"/>
              <w:numPr>
                <w:ilvl w:val="0"/>
                <w:numId w:val="5"/>
              </w:numPr>
              <w:spacing w:line="240" w:lineRule="auto"/>
              <w:ind w:left="304" w:hanging="283"/>
            </w:pPr>
            <w:r w:rsidRPr="00D63459">
              <w:t>positive impacts of ending apartheid such as ‘harmony’, ‘freedom’, ‘equal</w:t>
            </w:r>
            <w:r w:rsidR="002249E5" w:rsidRPr="00D63459">
              <w:t xml:space="preserve"> </w:t>
            </w:r>
            <w:r w:rsidRPr="00D63459">
              <w:t>opportunities’.</w:t>
            </w:r>
          </w:p>
          <w:p w14:paraId="19AAF0A5" w14:textId="77777777" w:rsidR="00BD5C5F" w:rsidRPr="00D63459" w:rsidRDefault="00BD5C5F" w:rsidP="00DF427D"/>
          <w:p w14:paraId="3F3AB298" w14:textId="1B5B1AAA" w:rsidR="00807F6D" w:rsidRPr="00D63459" w:rsidRDefault="00807F6D" w:rsidP="00FF0342">
            <w:pPr>
              <w:rPr>
                <w:b/>
                <w:bCs/>
              </w:rPr>
            </w:pPr>
          </w:p>
        </w:tc>
      </w:tr>
      <w:tr w:rsidR="00B60DE6" w:rsidRPr="00D63459" w14:paraId="48E05BB0" w14:textId="77777777" w:rsidTr="00420EE3">
        <w:tc>
          <w:tcPr>
            <w:tcW w:w="757" w:type="dxa"/>
          </w:tcPr>
          <w:p w14:paraId="1BEC217B" w14:textId="0E12BD0F" w:rsidR="00100E65" w:rsidRPr="00D63459" w:rsidRDefault="00772552" w:rsidP="00C92043">
            <w:pPr>
              <w:jc w:val="center"/>
              <w:rPr>
                <w:b/>
                <w:bCs/>
              </w:rPr>
            </w:pPr>
            <w:r w:rsidRPr="00D63459">
              <w:rPr>
                <w:b/>
                <w:bCs/>
              </w:rPr>
              <w:t>64</w:t>
            </w:r>
          </w:p>
        </w:tc>
        <w:tc>
          <w:tcPr>
            <w:tcW w:w="1391" w:type="dxa"/>
          </w:tcPr>
          <w:p w14:paraId="4CCD1D5C" w14:textId="7FEBABA8" w:rsidR="00100E65" w:rsidRPr="00D63459" w:rsidRDefault="00772552" w:rsidP="00C92043">
            <w:pPr>
              <w:jc w:val="center"/>
              <w:rPr>
                <w:b/>
                <w:bCs/>
              </w:rPr>
            </w:pPr>
            <w:r w:rsidRPr="00D63459">
              <w:rPr>
                <w:b/>
                <w:bCs/>
              </w:rPr>
              <w:t>6</w:t>
            </w:r>
          </w:p>
        </w:tc>
        <w:tc>
          <w:tcPr>
            <w:tcW w:w="7884" w:type="dxa"/>
          </w:tcPr>
          <w:p w14:paraId="0F25499D" w14:textId="77777777" w:rsidR="00772552" w:rsidRPr="00D63459" w:rsidRDefault="00772552" w:rsidP="00772552">
            <w:pPr>
              <w:rPr>
                <w:b/>
                <w:bCs/>
              </w:rPr>
            </w:pPr>
            <w:r w:rsidRPr="00D63459">
              <w:rPr>
                <w:b/>
                <w:bCs/>
              </w:rPr>
              <w:t>Possible answers:</w:t>
            </w:r>
          </w:p>
          <w:p w14:paraId="2485CFFF" w14:textId="77777777" w:rsidR="00772552" w:rsidRPr="00D63459" w:rsidRDefault="00772552" w:rsidP="00E5012E">
            <w:pPr>
              <w:pStyle w:val="ListParagraph"/>
              <w:numPr>
                <w:ilvl w:val="0"/>
                <w:numId w:val="5"/>
              </w:numPr>
              <w:spacing w:line="240" w:lineRule="auto"/>
              <w:ind w:left="304" w:hanging="283"/>
            </w:pPr>
            <w:r w:rsidRPr="00D63459">
              <w:t>the repetition of ‘Africans want’ followed by reasonable demands for basic human rights</w:t>
            </w:r>
          </w:p>
          <w:p w14:paraId="3C8939CF" w14:textId="09DB5D1A" w:rsidR="00772552" w:rsidRPr="00D63459" w:rsidRDefault="00772552" w:rsidP="00E5012E">
            <w:pPr>
              <w:pStyle w:val="ListParagraph"/>
              <w:numPr>
                <w:ilvl w:val="0"/>
                <w:numId w:val="5"/>
              </w:numPr>
              <w:spacing w:line="240" w:lineRule="auto"/>
              <w:ind w:left="304" w:hanging="283"/>
            </w:pPr>
            <w:r w:rsidRPr="00D63459">
              <w:t>emotive language choices such as ‘democratic’, ‘free’, ‘harmony</w:t>
            </w:r>
            <w:r w:rsidR="002249E5" w:rsidRPr="00D63459">
              <w:t>’</w:t>
            </w:r>
            <w:r w:rsidRPr="00D63459">
              <w:t xml:space="preserve"> to highlight the benefits of ending apartheid</w:t>
            </w:r>
          </w:p>
          <w:p w14:paraId="73EC3CAB" w14:textId="777BA1AC" w:rsidR="00DE3649" w:rsidRPr="00D63459" w:rsidRDefault="00772552" w:rsidP="00E5012E">
            <w:pPr>
              <w:pStyle w:val="ListParagraph"/>
              <w:numPr>
                <w:ilvl w:val="0"/>
                <w:numId w:val="5"/>
              </w:numPr>
              <w:spacing w:line="240" w:lineRule="auto"/>
              <w:ind w:left="304" w:hanging="283"/>
            </w:pPr>
            <w:r w:rsidRPr="00D63459">
              <w:t>the repetition of ‘fought’ and ‘struggle’ to highlight Mandela’s dedication to his cause.</w:t>
            </w:r>
          </w:p>
        </w:tc>
      </w:tr>
      <w:tr w:rsidR="00B60DE6" w:rsidRPr="00D63459" w14:paraId="6DC37870" w14:textId="77777777" w:rsidTr="00420EE3">
        <w:tc>
          <w:tcPr>
            <w:tcW w:w="757" w:type="dxa"/>
          </w:tcPr>
          <w:p w14:paraId="2AD3AFBF" w14:textId="30366EAD" w:rsidR="00100E65" w:rsidRPr="00D63459" w:rsidRDefault="00B10030" w:rsidP="00C92043">
            <w:pPr>
              <w:jc w:val="center"/>
              <w:rPr>
                <w:b/>
                <w:bCs/>
              </w:rPr>
            </w:pPr>
            <w:r w:rsidRPr="00D63459">
              <w:rPr>
                <w:b/>
                <w:bCs/>
              </w:rPr>
              <w:t>66</w:t>
            </w:r>
          </w:p>
        </w:tc>
        <w:tc>
          <w:tcPr>
            <w:tcW w:w="1391" w:type="dxa"/>
          </w:tcPr>
          <w:p w14:paraId="160A03FD" w14:textId="3340B50C" w:rsidR="00100E65" w:rsidRPr="00D63459" w:rsidRDefault="00B10030" w:rsidP="00C92043">
            <w:pPr>
              <w:jc w:val="center"/>
              <w:rPr>
                <w:b/>
                <w:bCs/>
              </w:rPr>
            </w:pPr>
            <w:r w:rsidRPr="00D63459">
              <w:rPr>
                <w:b/>
                <w:bCs/>
              </w:rPr>
              <w:t>7</w:t>
            </w:r>
          </w:p>
        </w:tc>
        <w:tc>
          <w:tcPr>
            <w:tcW w:w="7884" w:type="dxa"/>
          </w:tcPr>
          <w:p w14:paraId="6A39F2E3" w14:textId="0BDB56E7" w:rsidR="004350C2" w:rsidRPr="00D63459" w:rsidRDefault="004350C2" w:rsidP="004350C2">
            <w:pPr>
              <w:rPr>
                <w:b/>
                <w:bCs/>
              </w:rPr>
            </w:pPr>
            <w:r w:rsidRPr="00D63459">
              <w:rPr>
                <w:b/>
                <w:bCs/>
              </w:rPr>
              <w:t>Possible answers:</w:t>
            </w:r>
          </w:p>
          <w:p w14:paraId="5D975366" w14:textId="71A88D19" w:rsidR="004350C2" w:rsidRPr="00D63459" w:rsidRDefault="004350C2" w:rsidP="004350C2">
            <w:r w:rsidRPr="00D63459">
              <w:rPr>
                <w:b/>
                <w:bCs/>
              </w:rPr>
              <w:t>Q1.</w:t>
            </w:r>
            <w:r w:rsidRPr="00D63459">
              <w:t xml:space="preserve"> She has no one else in whom she feels she can confide.</w:t>
            </w:r>
          </w:p>
          <w:p w14:paraId="116748FF" w14:textId="77777777" w:rsidR="004350C2" w:rsidRPr="00D63459" w:rsidRDefault="004350C2" w:rsidP="004350C2">
            <w:pPr>
              <w:rPr>
                <w:b/>
                <w:bCs/>
              </w:rPr>
            </w:pPr>
            <w:r w:rsidRPr="00D63459">
              <w:rPr>
                <w:b/>
                <w:bCs/>
              </w:rPr>
              <w:t xml:space="preserve">Q2/3. </w:t>
            </w:r>
          </w:p>
          <w:p w14:paraId="4268296A" w14:textId="77777777" w:rsidR="004350C2" w:rsidRPr="00D63459" w:rsidRDefault="004350C2" w:rsidP="00E5012E">
            <w:pPr>
              <w:pStyle w:val="ListParagraph"/>
              <w:numPr>
                <w:ilvl w:val="0"/>
                <w:numId w:val="6"/>
              </w:numPr>
            </w:pPr>
            <w:r w:rsidRPr="00D63459">
              <w:t>unhappy: ‘feeling a little depressed’ (‘depressed’ conveys deep and lasting unhappiness)</w:t>
            </w:r>
          </w:p>
          <w:p w14:paraId="3109ABFD" w14:textId="77777777" w:rsidR="004350C2" w:rsidRPr="00D63459" w:rsidRDefault="004350C2" w:rsidP="00E5012E">
            <w:pPr>
              <w:pStyle w:val="ListParagraph"/>
              <w:numPr>
                <w:ilvl w:val="0"/>
                <w:numId w:val="6"/>
              </w:numPr>
            </w:pPr>
            <w:r w:rsidRPr="00D63459">
              <w:t xml:space="preserve">lonely: ‘completely alone in the world’ (the adverb ‘completely’ adds emphasis) </w:t>
            </w:r>
          </w:p>
          <w:p w14:paraId="5B17D2A3" w14:textId="77777777" w:rsidR="004350C2" w:rsidRPr="00D63459" w:rsidRDefault="004350C2" w:rsidP="00E5012E">
            <w:pPr>
              <w:pStyle w:val="ListParagraph"/>
              <w:numPr>
                <w:ilvl w:val="0"/>
                <w:numId w:val="6"/>
              </w:numPr>
            </w:pPr>
            <w:r w:rsidRPr="00D63459">
              <w:t>loved: ‘loving aunts and a good home’ (‘loving’ and ‘home’ have positive connotations of affection and comfort)</w:t>
            </w:r>
          </w:p>
          <w:p w14:paraId="3BF8AD3A" w14:textId="77777777" w:rsidR="004350C2" w:rsidRPr="00D63459" w:rsidRDefault="004350C2" w:rsidP="00E5012E">
            <w:pPr>
              <w:pStyle w:val="ListParagraph"/>
              <w:numPr>
                <w:ilvl w:val="0"/>
                <w:numId w:val="6"/>
              </w:numPr>
            </w:pPr>
            <w:r w:rsidRPr="00D63459">
              <w:t>arrogant – or perhaps sarcastic: ‘a throng of admirers’ (‘throng’ conveys quantity but also adds connotations of unruliness to the idea that they ‘can’t keep their eyes off me’)</w:t>
            </w:r>
          </w:p>
          <w:p w14:paraId="1947ACF8" w14:textId="77777777" w:rsidR="00100E65" w:rsidRPr="00D63459" w:rsidRDefault="00100E65" w:rsidP="004350C2"/>
        </w:tc>
      </w:tr>
      <w:tr w:rsidR="00B60DE6" w:rsidRPr="00D63459" w14:paraId="33423DE2" w14:textId="77777777" w:rsidTr="00420EE3">
        <w:tc>
          <w:tcPr>
            <w:tcW w:w="757" w:type="dxa"/>
          </w:tcPr>
          <w:p w14:paraId="08847C93" w14:textId="0CE27610" w:rsidR="00100E65" w:rsidRPr="00D63459" w:rsidRDefault="00600D41" w:rsidP="00C92043">
            <w:pPr>
              <w:jc w:val="center"/>
              <w:rPr>
                <w:b/>
                <w:bCs/>
              </w:rPr>
            </w:pPr>
            <w:r w:rsidRPr="00D63459">
              <w:rPr>
                <w:b/>
                <w:bCs/>
              </w:rPr>
              <w:t>67</w:t>
            </w:r>
          </w:p>
        </w:tc>
        <w:tc>
          <w:tcPr>
            <w:tcW w:w="1391" w:type="dxa"/>
          </w:tcPr>
          <w:p w14:paraId="5DABD0EB" w14:textId="66D8085F" w:rsidR="00100E65" w:rsidRPr="00D63459" w:rsidRDefault="00600D41" w:rsidP="00C92043">
            <w:pPr>
              <w:jc w:val="center"/>
              <w:rPr>
                <w:b/>
                <w:bCs/>
              </w:rPr>
            </w:pPr>
            <w:r w:rsidRPr="00D63459">
              <w:rPr>
                <w:b/>
                <w:bCs/>
              </w:rPr>
              <w:t>8</w:t>
            </w:r>
          </w:p>
        </w:tc>
        <w:tc>
          <w:tcPr>
            <w:tcW w:w="7884" w:type="dxa"/>
          </w:tcPr>
          <w:p w14:paraId="0BC06EEB" w14:textId="25903B82" w:rsidR="00600D41" w:rsidRPr="00D63459" w:rsidRDefault="00600D41" w:rsidP="00600D41">
            <w:pPr>
              <w:rPr>
                <w:b/>
                <w:bCs/>
              </w:rPr>
            </w:pPr>
            <w:r w:rsidRPr="00D63459">
              <w:rPr>
                <w:b/>
                <w:bCs/>
              </w:rPr>
              <w:t>Possible answers:</w:t>
            </w:r>
          </w:p>
          <w:p w14:paraId="1DE80887" w14:textId="573AF471" w:rsidR="00600D41" w:rsidRPr="00D63459" w:rsidRDefault="00600D41" w:rsidP="00277674">
            <w:r w:rsidRPr="00D63459">
              <w:rPr>
                <w:b/>
                <w:bCs/>
              </w:rPr>
              <w:t>Q1.</w:t>
            </w:r>
            <w:r w:rsidRPr="00D63459">
              <w:t xml:space="preserve"> The purposes are to describe (the circumstances that have led to his feelings of unhappiness) and explain (the causes of his unhappiness).</w:t>
            </w:r>
          </w:p>
          <w:p w14:paraId="699BE3C8" w14:textId="77777777" w:rsidR="00600D41" w:rsidRPr="00D63459" w:rsidRDefault="00600D41" w:rsidP="00277674">
            <w:r w:rsidRPr="00D63459">
              <w:rPr>
                <w:b/>
                <w:bCs/>
              </w:rPr>
              <w:lastRenderedPageBreak/>
              <w:t xml:space="preserve">Q2. </w:t>
            </w:r>
            <w:r w:rsidRPr="00D63459">
              <w:t>The writer intends to convey his thoughts and feelings and, perhaps, to prompt sympathy in the reader.</w:t>
            </w:r>
          </w:p>
          <w:p w14:paraId="1C7E529A" w14:textId="77777777" w:rsidR="00600D41" w:rsidRPr="00D63459" w:rsidRDefault="00600D41" w:rsidP="00277674">
            <w:r w:rsidRPr="00D63459">
              <w:rPr>
                <w:b/>
                <w:bCs/>
              </w:rPr>
              <w:t>Q3.</w:t>
            </w:r>
            <w:r w:rsidRPr="00D63459">
              <w:t xml:space="preserve"> The initial excitement of war and the beauty of the natural landscape prompt happiness (‘we all went mad’ suggesting excitement and a loss of control), but the horror of war (‘immense pain everywhere’ suggesting both physical and emotional pain, given exaggerated emphasis by ‘immense’ and ‘everywhere’) prompt misery.</w:t>
            </w:r>
          </w:p>
          <w:p w14:paraId="057D0961" w14:textId="7E456945" w:rsidR="001574B1" w:rsidRDefault="001574B1" w:rsidP="00277674">
            <w:pPr>
              <w:rPr>
                <w:b/>
                <w:bCs/>
              </w:rPr>
            </w:pPr>
            <w:r>
              <w:rPr>
                <w:b/>
                <w:bCs/>
              </w:rPr>
              <w:t>Q4.</w:t>
            </w:r>
            <w:r w:rsidRPr="00965B54">
              <w:t xml:space="preserve"> Give students time for comparison</w:t>
            </w:r>
            <w:r>
              <w:rPr>
                <w:b/>
                <w:bCs/>
              </w:rPr>
              <w:t xml:space="preserve">. </w:t>
            </w:r>
          </w:p>
          <w:p w14:paraId="35339F22" w14:textId="79C057E8" w:rsidR="00600D41" w:rsidRPr="00D63459" w:rsidRDefault="00600D41" w:rsidP="00277674">
            <w:r w:rsidRPr="00D63459">
              <w:rPr>
                <w:b/>
                <w:bCs/>
              </w:rPr>
              <w:t>Q</w:t>
            </w:r>
            <w:r w:rsidR="001574B1">
              <w:rPr>
                <w:b/>
                <w:bCs/>
              </w:rPr>
              <w:t>5</w:t>
            </w:r>
            <w:r w:rsidRPr="00D63459">
              <w:t>.</w:t>
            </w:r>
            <w:r w:rsidR="002249E5" w:rsidRPr="00D63459">
              <w:t xml:space="preserve"> </w:t>
            </w:r>
            <w:r w:rsidRPr="00D63459">
              <w:t xml:space="preserve">Both writers describe and explain. </w:t>
            </w:r>
          </w:p>
          <w:p w14:paraId="237AA615" w14:textId="7550B7A5" w:rsidR="008A1F09" w:rsidRPr="00D63459" w:rsidRDefault="00600D41" w:rsidP="001574B1">
            <w:r w:rsidRPr="00D63459">
              <w:rPr>
                <w:b/>
                <w:bCs/>
              </w:rPr>
              <w:t>Q</w:t>
            </w:r>
            <w:r w:rsidR="001574B1">
              <w:rPr>
                <w:b/>
                <w:bCs/>
              </w:rPr>
              <w:t>6</w:t>
            </w:r>
            <w:r w:rsidRPr="00D63459">
              <w:rPr>
                <w:b/>
                <w:bCs/>
              </w:rPr>
              <w:t xml:space="preserve">. </w:t>
            </w:r>
            <w:r w:rsidRPr="00D63459">
              <w:t>Accept any valid response, ensuring it is justified.</w:t>
            </w:r>
          </w:p>
        </w:tc>
      </w:tr>
      <w:tr w:rsidR="00B60DE6" w:rsidRPr="00D63459" w14:paraId="69D55A01" w14:textId="77777777" w:rsidTr="00420EE3">
        <w:tc>
          <w:tcPr>
            <w:tcW w:w="757" w:type="dxa"/>
          </w:tcPr>
          <w:p w14:paraId="6EF1D8EA" w14:textId="170E1960" w:rsidR="00100E65" w:rsidRPr="00D63459" w:rsidRDefault="00B87BD7" w:rsidP="00C92043">
            <w:pPr>
              <w:jc w:val="center"/>
              <w:rPr>
                <w:b/>
                <w:bCs/>
              </w:rPr>
            </w:pPr>
            <w:r w:rsidRPr="00D63459">
              <w:rPr>
                <w:b/>
                <w:bCs/>
              </w:rPr>
              <w:lastRenderedPageBreak/>
              <w:t>70</w:t>
            </w:r>
          </w:p>
        </w:tc>
        <w:tc>
          <w:tcPr>
            <w:tcW w:w="1391" w:type="dxa"/>
          </w:tcPr>
          <w:p w14:paraId="4F1B70A2" w14:textId="12F0297B" w:rsidR="00100E65" w:rsidRPr="00D63459" w:rsidRDefault="00B87BD7" w:rsidP="00C92043">
            <w:pPr>
              <w:jc w:val="center"/>
              <w:rPr>
                <w:b/>
                <w:bCs/>
              </w:rPr>
            </w:pPr>
            <w:r w:rsidRPr="00D63459">
              <w:rPr>
                <w:b/>
                <w:bCs/>
              </w:rPr>
              <w:t>9</w:t>
            </w:r>
          </w:p>
        </w:tc>
        <w:tc>
          <w:tcPr>
            <w:tcW w:w="7884" w:type="dxa"/>
          </w:tcPr>
          <w:p w14:paraId="7398C23C" w14:textId="7835CE3D" w:rsidR="00766202" w:rsidRPr="00D63459" w:rsidRDefault="00965B39" w:rsidP="00B87BD7">
            <w:r w:rsidRPr="00D63459">
              <w:rPr>
                <w:b/>
                <w:bCs/>
              </w:rPr>
              <w:t>Q1</w:t>
            </w:r>
            <w:r w:rsidR="00B87BD7" w:rsidRPr="00D63459">
              <w:t xml:space="preserve">. </w:t>
            </w:r>
            <w:r w:rsidRPr="00D63459">
              <w:t>‘</w:t>
            </w:r>
            <w:r w:rsidR="00665C2F">
              <w:t>A</w:t>
            </w:r>
            <w:r w:rsidR="00665C2F" w:rsidRPr="00D63459">
              <w:t xml:space="preserve">t </w:t>
            </w:r>
            <w:r w:rsidRPr="00D63459">
              <w:t>five o’clock</w:t>
            </w:r>
            <w:r w:rsidR="006D3554" w:rsidRPr="00D63459">
              <w:t xml:space="preserve"> sunrise’ ‘the start of the day’</w:t>
            </w:r>
          </w:p>
          <w:p w14:paraId="2EC36FB3" w14:textId="77777777" w:rsidR="001A5B7C" w:rsidRPr="00D63459" w:rsidRDefault="001A5B7C" w:rsidP="00B87BD7">
            <w:r w:rsidRPr="00D63459">
              <w:rPr>
                <w:b/>
                <w:bCs/>
              </w:rPr>
              <w:t xml:space="preserve">Q2: </w:t>
            </w:r>
            <w:r w:rsidRPr="00D63459">
              <w:t>Key points could include:</w:t>
            </w:r>
          </w:p>
          <w:p w14:paraId="05199DA1" w14:textId="4712461A" w:rsidR="00D45F31" w:rsidRPr="00D63459" w:rsidRDefault="00A36C0F" w:rsidP="00E5012E">
            <w:pPr>
              <w:pStyle w:val="ListParagraph"/>
              <w:numPr>
                <w:ilvl w:val="0"/>
                <w:numId w:val="7"/>
              </w:numPr>
              <w:spacing w:line="240" w:lineRule="auto"/>
            </w:pPr>
            <w:r w:rsidRPr="00D63459">
              <w:t>bright sunshine</w:t>
            </w:r>
          </w:p>
          <w:p w14:paraId="3B724E7D" w14:textId="7109E123" w:rsidR="00D45F31" w:rsidRPr="00D63459" w:rsidRDefault="00A36C0F" w:rsidP="00E5012E">
            <w:pPr>
              <w:pStyle w:val="ListParagraph"/>
              <w:numPr>
                <w:ilvl w:val="0"/>
                <w:numId w:val="7"/>
              </w:numPr>
              <w:spacing w:line="240" w:lineRule="auto"/>
            </w:pPr>
            <w:r w:rsidRPr="00D63459">
              <w:t>quiet</w:t>
            </w:r>
          </w:p>
          <w:p w14:paraId="15BE471C" w14:textId="0FA107DF" w:rsidR="00D85E21" w:rsidRPr="00D63459" w:rsidRDefault="00A36C0F" w:rsidP="00E5012E">
            <w:pPr>
              <w:pStyle w:val="ListParagraph"/>
              <w:numPr>
                <w:ilvl w:val="0"/>
                <w:numId w:val="7"/>
              </w:numPr>
              <w:spacing w:line="240" w:lineRule="auto"/>
              <w:rPr>
                <w:b/>
                <w:bCs/>
              </w:rPr>
            </w:pPr>
            <w:r w:rsidRPr="00D63459">
              <w:t>t</w:t>
            </w:r>
            <w:r w:rsidR="00D85E21" w:rsidRPr="00D63459">
              <w:t>he market sellers preparing for the day</w:t>
            </w:r>
            <w:r w:rsidR="00665C2F">
              <w:t>.</w:t>
            </w:r>
          </w:p>
          <w:p w14:paraId="5B7AF553" w14:textId="54E0F984" w:rsidR="00914264" w:rsidRPr="00D63459" w:rsidRDefault="00914264" w:rsidP="00914264">
            <w:r w:rsidRPr="00D63459">
              <w:rPr>
                <w:b/>
                <w:bCs/>
              </w:rPr>
              <w:t xml:space="preserve">Q3: </w:t>
            </w:r>
            <w:r w:rsidRPr="00D63459">
              <w:t>Key points could include:</w:t>
            </w:r>
          </w:p>
          <w:p w14:paraId="17224872" w14:textId="0ABCD452" w:rsidR="00914264" w:rsidRPr="00D63459" w:rsidRDefault="00A36C0F" w:rsidP="00E5012E">
            <w:pPr>
              <w:pStyle w:val="ListParagraph"/>
              <w:numPr>
                <w:ilvl w:val="0"/>
                <w:numId w:val="7"/>
              </w:numPr>
              <w:spacing w:line="240" w:lineRule="auto"/>
            </w:pPr>
            <w:r w:rsidRPr="00D63459">
              <w:t>much busier</w:t>
            </w:r>
          </w:p>
          <w:p w14:paraId="07CB0B11" w14:textId="2A011094" w:rsidR="00914264" w:rsidRPr="00D63459" w:rsidRDefault="00A36C0F" w:rsidP="00E5012E">
            <w:pPr>
              <w:pStyle w:val="ListParagraph"/>
              <w:numPr>
                <w:ilvl w:val="0"/>
                <w:numId w:val="7"/>
              </w:numPr>
              <w:spacing w:line="240" w:lineRule="auto"/>
            </w:pPr>
            <w:r w:rsidRPr="00D63459">
              <w:t>louder</w:t>
            </w:r>
          </w:p>
          <w:p w14:paraId="768E7725" w14:textId="70275768" w:rsidR="00AD3888" w:rsidRPr="00D63459" w:rsidRDefault="00A36C0F" w:rsidP="00E5012E">
            <w:pPr>
              <w:pStyle w:val="ListParagraph"/>
              <w:numPr>
                <w:ilvl w:val="0"/>
                <w:numId w:val="7"/>
              </w:numPr>
              <w:spacing w:line="240" w:lineRule="auto"/>
            </w:pPr>
            <w:r w:rsidRPr="00D63459">
              <w:t>businesses open</w:t>
            </w:r>
            <w:r w:rsidR="00665C2F">
              <w:t>.</w:t>
            </w:r>
          </w:p>
          <w:p w14:paraId="5883E1C8" w14:textId="38C656E0" w:rsidR="00A36C0F" w:rsidRPr="00D63459" w:rsidRDefault="00A36C0F" w:rsidP="00A36C0F">
            <w:r w:rsidRPr="00D63459">
              <w:rPr>
                <w:b/>
                <w:bCs/>
              </w:rPr>
              <w:t>Q4:</w:t>
            </w:r>
            <w:r w:rsidRPr="00D63459">
              <w:t xml:space="preserve"> </w:t>
            </w:r>
            <w:r w:rsidR="00E67456" w:rsidRPr="00D63459">
              <w:t>Key features could include:</w:t>
            </w:r>
          </w:p>
          <w:p w14:paraId="075F5370" w14:textId="0E0C1E68" w:rsidR="00E67456" w:rsidRPr="00D63459" w:rsidRDefault="003B0C4F" w:rsidP="00E5012E">
            <w:pPr>
              <w:pStyle w:val="ListParagraph"/>
              <w:numPr>
                <w:ilvl w:val="0"/>
                <w:numId w:val="8"/>
              </w:numPr>
              <w:spacing w:line="240" w:lineRule="auto"/>
            </w:pPr>
            <w:r w:rsidRPr="00D63459">
              <w:t>detailed description of setting</w:t>
            </w:r>
          </w:p>
          <w:p w14:paraId="1DF9D655" w14:textId="0238F006" w:rsidR="00E67456" w:rsidRPr="00D63459" w:rsidRDefault="003B0C4F" w:rsidP="00E5012E">
            <w:pPr>
              <w:pStyle w:val="ListParagraph"/>
              <w:numPr>
                <w:ilvl w:val="0"/>
                <w:numId w:val="8"/>
              </w:numPr>
              <w:spacing w:line="240" w:lineRule="auto"/>
            </w:pPr>
            <w:r w:rsidRPr="00D63459">
              <w:t>vivid description of people</w:t>
            </w:r>
          </w:p>
          <w:p w14:paraId="6AC8F702" w14:textId="4C54F354" w:rsidR="00E67456" w:rsidRPr="00D63459" w:rsidRDefault="003B0C4F" w:rsidP="00E5012E">
            <w:pPr>
              <w:pStyle w:val="ListParagraph"/>
              <w:numPr>
                <w:ilvl w:val="0"/>
                <w:numId w:val="8"/>
              </w:numPr>
              <w:spacing w:line="240" w:lineRule="auto"/>
            </w:pPr>
            <w:r w:rsidRPr="00D63459">
              <w:t>sensory description of food</w:t>
            </w:r>
          </w:p>
          <w:p w14:paraId="0F34FBC2" w14:textId="2F8A5348" w:rsidR="003B0C4F" w:rsidRPr="00D63459" w:rsidRDefault="003B0C4F" w:rsidP="00E5012E">
            <w:pPr>
              <w:pStyle w:val="ListParagraph"/>
              <w:numPr>
                <w:ilvl w:val="0"/>
                <w:numId w:val="8"/>
              </w:numPr>
              <w:spacing w:line="240" w:lineRule="auto"/>
            </w:pPr>
            <w:r w:rsidRPr="00D63459">
              <w:t>long, multiclause sentences used to build descriptive detail.</w:t>
            </w:r>
          </w:p>
          <w:p w14:paraId="58C26A65" w14:textId="77777777" w:rsidR="00E67456" w:rsidRPr="00D63459" w:rsidRDefault="00E67456" w:rsidP="00A36C0F"/>
          <w:p w14:paraId="6ABCD8C8" w14:textId="01DDA304" w:rsidR="001A5B7C" w:rsidRPr="00D63459" w:rsidRDefault="001A5B7C" w:rsidP="00B87BD7">
            <w:pPr>
              <w:rPr>
                <w:b/>
                <w:bCs/>
              </w:rPr>
            </w:pPr>
          </w:p>
        </w:tc>
      </w:tr>
      <w:tr w:rsidR="00B60DE6" w:rsidRPr="00D63459" w14:paraId="3D79A451" w14:textId="77777777" w:rsidTr="00420EE3">
        <w:tc>
          <w:tcPr>
            <w:tcW w:w="757" w:type="dxa"/>
          </w:tcPr>
          <w:p w14:paraId="47FB8D36" w14:textId="2C3E9E56" w:rsidR="00A42BB7" w:rsidRPr="00D63459" w:rsidRDefault="00DA36A9" w:rsidP="00C92043">
            <w:pPr>
              <w:jc w:val="center"/>
              <w:rPr>
                <w:b/>
                <w:bCs/>
              </w:rPr>
            </w:pPr>
            <w:r w:rsidRPr="00D63459">
              <w:rPr>
                <w:b/>
                <w:bCs/>
              </w:rPr>
              <w:t>71</w:t>
            </w:r>
          </w:p>
        </w:tc>
        <w:tc>
          <w:tcPr>
            <w:tcW w:w="1391" w:type="dxa"/>
          </w:tcPr>
          <w:p w14:paraId="18652B6F" w14:textId="37F02B70" w:rsidR="00A42BB7" w:rsidRPr="00D63459" w:rsidRDefault="00DA36A9" w:rsidP="00C92043">
            <w:pPr>
              <w:jc w:val="center"/>
              <w:rPr>
                <w:b/>
                <w:bCs/>
              </w:rPr>
            </w:pPr>
            <w:r w:rsidRPr="00D63459">
              <w:rPr>
                <w:b/>
                <w:bCs/>
              </w:rPr>
              <w:t>10</w:t>
            </w:r>
          </w:p>
        </w:tc>
        <w:tc>
          <w:tcPr>
            <w:tcW w:w="7884" w:type="dxa"/>
          </w:tcPr>
          <w:p w14:paraId="17F65EC2" w14:textId="7DE5DCFC" w:rsidR="002E71D0" w:rsidRPr="00D63459" w:rsidRDefault="002E71D0" w:rsidP="002E71D0">
            <w:pPr>
              <w:rPr>
                <w:b/>
                <w:bCs/>
              </w:rPr>
            </w:pPr>
            <w:r w:rsidRPr="00D63459">
              <w:rPr>
                <w:b/>
                <w:bCs/>
              </w:rPr>
              <w:t>Possible answers</w:t>
            </w:r>
            <w:r w:rsidR="00D7155D">
              <w:rPr>
                <w:b/>
                <w:bCs/>
              </w:rPr>
              <w:t xml:space="preserve"> (Answers have been greyed out):</w:t>
            </w:r>
          </w:p>
          <w:p w14:paraId="0CC40084" w14:textId="355AEF68" w:rsidR="00DA36A9" w:rsidRPr="00D63459" w:rsidRDefault="00DA36A9" w:rsidP="002E71D0"/>
          <w:tbl>
            <w:tblPr>
              <w:tblStyle w:val="TableGrid"/>
              <w:tblW w:w="7312" w:type="dxa"/>
              <w:tblLook w:val="04A0" w:firstRow="1" w:lastRow="0" w:firstColumn="1" w:lastColumn="0" w:noHBand="0" w:noVBand="1"/>
            </w:tblPr>
            <w:tblGrid>
              <w:gridCol w:w="1994"/>
              <w:gridCol w:w="2054"/>
              <w:gridCol w:w="1633"/>
              <w:gridCol w:w="1631"/>
            </w:tblGrid>
            <w:tr w:rsidR="002E71D0" w:rsidRPr="00D63459" w14:paraId="0505913A"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56547CC7" w14:textId="433604C7" w:rsidR="00DA36A9" w:rsidRPr="00D63459" w:rsidRDefault="00DA36A9" w:rsidP="00DA36A9">
                  <w:pPr>
                    <w:autoSpaceDE w:val="0"/>
                    <w:autoSpaceDN w:val="0"/>
                    <w:adjustRightInd w:val="0"/>
                    <w:rPr>
                      <w:rFonts w:cstheme="minorHAnsi"/>
                      <w:b/>
                      <w:bCs/>
                      <w:color w:val="000000"/>
                    </w:rPr>
                  </w:pPr>
                  <w:r w:rsidRPr="00D63459">
                    <w:rPr>
                      <w:rFonts w:cstheme="minorHAnsi"/>
                      <w:b/>
                      <w:bCs/>
                      <w:color w:val="000000"/>
                    </w:rPr>
                    <w:t>Method/</w:t>
                  </w:r>
                  <w:r w:rsidR="002249E5" w:rsidRPr="00D63459">
                    <w:rPr>
                      <w:rFonts w:cstheme="minorHAnsi"/>
                      <w:b/>
                      <w:bCs/>
                      <w:color w:val="000000"/>
                    </w:rPr>
                    <w:t>Technique</w:t>
                  </w:r>
                </w:p>
              </w:tc>
              <w:tc>
                <w:tcPr>
                  <w:tcW w:w="2071" w:type="dxa"/>
                  <w:tcBorders>
                    <w:top w:val="single" w:sz="4" w:space="0" w:color="auto"/>
                    <w:left w:val="single" w:sz="4" w:space="0" w:color="auto"/>
                    <w:bottom w:val="single" w:sz="4" w:space="0" w:color="auto"/>
                    <w:right w:val="single" w:sz="4" w:space="0" w:color="auto"/>
                  </w:tcBorders>
                  <w:hideMark/>
                </w:tcPr>
                <w:p w14:paraId="0243BA4F" w14:textId="77777777" w:rsidR="00DA36A9" w:rsidRPr="00D63459" w:rsidRDefault="00DA36A9" w:rsidP="00DA36A9">
                  <w:pPr>
                    <w:autoSpaceDE w:val="0"/>
                    <w:autoSpaceDN w:val="0"/>
                    <w:adjustRightInd w:val="0"/>
                    <w:rPr>
                      <w:rFonts w:cstheme="minorHAnsi"/>
                      <w:b/>
                      <w:bCs/>
                      <w:color w:val="000000"/>
                    </w:rPr>
                  </w:pPr>
                  <w:r w:rsidRPr="00D63459">
                    <w:rPr>
                      <w:rFonts w:cstheme="minorHAnsi"/>
                      <w:b/>
                      <w:bCs/>
                      <w:color w:val="000000"/>
                    </w:rPr>
                    <w:t>Mozambique</w:t>
                  </w:r>
                </w:p>
              </w:tc>
              <w:tc>
                <w:tcPr>
                  <w:tcW w:w="1644" w:type="dxa"/>
                  <w:tcBorders>
                    <w:top w:val="single" w:sz="4" w:space="0" w:color="auto"/>
                    <w:left w:val="single" w:sz="4" w:space="0" w:color="auto"/>
                    <w:bottom w:val="single" w:sz="4" w:space="0" w:color="auto"/>
                    <w:right w:val="single" w:sz="4" w:space="0" w:color="auto"/>
                  </w:tcBorders>
                  <w:hideMark/>
                </w:tcPr>
                <w:p w14:paraId="7B4F1E45" w14:textId="77777777" w:rsidR="00DA36A9" w:rsidRPr="00D63459" w:rsidRDefault="00DA36A9" w:rsidP="00DA36A9">
                  <w:pPr>
                    <w:autoSpaceDE w:val="0"/>
                    <w:autoSpaceDN w:val="0"/>
                    <w:adjustRightInd w:val="0"/>
                    <w:rPr>
                      <w:rFonts w:cstheme="minorHAnsi"/>
                      <w:b/>
                      <w:bCs/>
                      <w:color w:val="000000"/>
                    </w:rPr>
                  </w:pPr>
                  <w:r w:rsidRPr="00D63459">
                    <w:rPr>
                      <w:rFonts w:cstheme="minorHAnsi"/>
                      <w:b/>
                      <w:bCs/>
                      <w:color w:val="000000"/>
                    </w:rPr>
                    <w:t>Somalia</w:t>
                  </w:r>
                </w:p>
              </w:tc>
              <w:tc>
                <w:tcPr>
                  <w:tcW w:w="1636" w:type="dxa"/>
                  <w:tcBorders>
                    <w:top w:val="single" w:sz="4" w:space="0" w:color="auto"/>
                    <w:left w:val="single" w:sz="4" w:space="0" w:color="auto"/>
                    <w:bottom w:val="single" w:sz="4" w:space="0" w:color="auto"/>
                    <w:right w:val="single" w:sz="4" w:space="0" w:color="auto"/>
                  </w:tcBorders>
                  <w:hideMark/>
                </w:tcPr>
                <w:p w14:paraId="25493867" w14:textId="77777777" w:rsidR="00DA36A9" w:rsidRPr="00D63459" w:rsidRDefault="00DA36A9" w:rsidP="00DA36A9">
                  <w:pPr>
                    <w:autoSpaceDE w:val="0"/>
                    <w:autoSpaceDN w:val="0"/>
                    <w:adjustRightInd w:val="0"/>
                    <w:rPr>
                      <w:rFonts w:cstheme="minorHAnsi"/>
                      <w:b/>
                      <w:bCs/>
                      <w:color w:val="000000"/>
                    </w:rPr>
                  </w:pPr>
                  <w:r w:rsidRPr="00D63459">
                    <w:rPr>
                      <w:rFonts w:cstheme="minorHAnsi"/>
                      <w:b/>
                      <w:bCs/>
                      <w:color w:val="000000"/>
                    </w:rPr>
                    <w:t>Comparison</w:t>
                  </w:r>
                </w:p>
              </w:tc>
            </w:tr>
            <w:tr w:rsidR="002E71D0" w:rsidRPr="00D63459" w14:paraId="3856C6A3"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41A10E53" w14:textId="77777777" w:rsidR="00DA36A9" w:rsidRPr="00D63459" w:rsidRDefault="00DA36A9" w:rsidP="00DA36A9">
                  <w:pPr>
                    <w:autoSpaceDE w:val="0"/>
                    <w:autoSpaceDN w:val="0"/>
                    <w:adjustRightInd w:val="0"/>
                    <w:rPr>
                      <w:rFonts w:cstheme="minorHAnsi"/>
                      <w:color w:val="FFFFFF"/>
                    </w:rPr>
                  </w:pPr>
                  <w:r w:rsidRPr="00D63459">
                    <w:rPr>
                      <w:rFonts w:cstheme="minorHAnsi"/>
                      <w:color w:val="000000"/>
                    </w:rPr>
                    <w:t>The writer’s</w:t>
                  </w:r>
                  <w:r w:rsidRPr="00D63459">
                    <w:rPr>
                      <w:rFonts w:cstheme="minorHAnsi"/>
                      <w:color w:val="FFFFFF"/>
                    </w:rPr>
                    <w:t xml:space="preserve"> </w:t>
                  </w:r>
                  <w:r w:rsidRPr="00D63459">
                    <w:rPr>
                      <w:rFonts w:cstheme="minorHAnsi"/>
                      <w:color w:val="000000"/>
                    </w:rPr>
                    <w:t>purpose</w:t>
                  </w:r>
                </w:p>
              </w:tc>
              <w:tc>
                <w:tcPr>
                  <w:tcW w:w="2071" w:type="dxa"/>
                  <w:tcBorders>
                    <w:top w:val="single" w:sz="4" w:space="0" w:color="auto"/>
                    <w:left w:val="single" w:sz="4" w:space="0" w:color="auto"/>
                    <w:bottom w:val="single" w:sz="4" w:space="0" w:color="auto"/>
                    <w:right w:val="single" w:sz="4" w:space="0" w:color="auto"/>
                  </w:tcBorders>
                </w:tcPr>
                <w:p w14:paraId="5AAF5F17" w14:textId="77777777" w:rsidR="00DA36A9" w:rsidRPr="00C502EF" w:rsidRDefault="00DA36A9" w:rsidP="00DA36A9">
                  <w:pPr>
                    <w:autoSpaceDE w:val="0"/>
                    <w:autoSpaceDN w:val="0"/>
                    <w:adjustRightInd w:val="0"/>
                    <w:rPr>
                      <w:rFonts w:cstheme="minorHAnsi"/>
                      <w:color w:val="000000"/>
                    </w:rPr>
                  </w:pPr>
                  <w:r w:rsidRPr="00C502EF">
                    <w:rPr>
                      <w:rFonts w:cstheme="minorHAnsi"/>
                      <w:color w:val="000000"/>
                    </w:rPr>
                    <w:t>Describe</w:t>
                  </w:r>
                </w:p>
                <w:p w14:paraId="14DFE680" w14:textId="77777777" w:rsidR="00DA36A9" w:rsidRPr="00D63459" w:rsidRDefault="00DA36A9" w:rsidP="00DA36A9">
                  <w:pPr>
                    <w:autoSpaceDE w:val="0"/>
                    <w:autoSpaceDN w:val="0"/>
                    <w:adjustRightInd w:val="0"/>
                    <w:rPr>
                      <w:rFonts w:cstheme="minorHAnsi"/>
                      <w:color w:val="A6A6A6" w:themeColor="background1" w:themeShade="A6"/>
                    </w:rPr>
                  </w:pPr>
                </w:p>
              </w:tc>
              <w:tc>
                <w:tcPr>
                  <w:tcW w:w="1644" w:type="dxa"/>
                  <w:tcBorders>
                    <w:top w:val="single" w:sz="4" w:space="0" w:color="auto"/>
                    <w:left w:val="single" w:sz="4" w:space="0" w:color="auto"/>
                    <w:bottom w:val="single" w:sz="4" w:space="0" w:color="auto"/>
                    <w:right w:val="single" w:sz="4" w:space="0" w:color="auto"/>
                  </w:tcBorders>
                  <w:hideMark/>
                </w:tcPr>
                <w:p w14:paraId="6C9A7A9D" w14:textId="77777777" w:rsidR="00DA36A9" w:rsidRPr="00D63459" w:rsidRDefault="00DA36A9" w:rsidP="00DA36A9">
                  <w:pPr>
                    <w:autoSpaceDE w:val="0"/>
                    <w:autoSpaceDN w:val="0"/>
                    <w:adjustRightInd w:val="0"/>
                    <w:rPr>
                      <w:rFonts w:cstheme="minorHAnsi"/>
                      <w:color w:val="000000"/>
                    </w:rPr>
                  </w:pPr>
                  <w:r w:rsidRPr="00D63459">
                    <w:rPr>
                      <w:rFonts w:cstheme="minorHAnsi"/>
                      <w:color w:val="A6A6A6" w:themeColor="background1" w:themeShade="A6"/>
                    </w:rPr>
                    <w:t>Describe</w:t>
                  </w:r>
                </w:p>
              </w:tc>
              <w:tc>
                <w:tcPr>
                  <w:tcW w:w="1636" w:type="dxa"/>
                  <w:tcBorders>
                    <w:top w:val="single" w:sz="4" w:space="0" w:color="auto"/>
                    <w:left w:val="single" w:sz="4" w:space="0" w:color="auto"/>
                    <w:bottom w:val="single" w:sz="4" w:space="0" w:color="auto"/>
                    <w:right w:val="single" w:sz="4" w:space="0" w:color="auto"/>
                  </w:tcBorders>
                  <w:hideMark/>
                </w:tcPr>
                <w:p w14:paraId="7D5EC920"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Similar</w:t>
                  </w:r>
                </w:p>
              </w:tc>
            </w:tr>
            <w:tr w:rsidR="002E71D0" w:rsidRPr="00D63459" w14:paraId="101C3B13"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740F3859"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Selection of material</w:t>
                  </w:r>
                </w:p>
              </w:tc>
              <w:tc>
                <w:tcPr>
                  <w:tcW w:w="2071" w:type="dxa"/>
                  <w:tcBorders>
                    <w:top w:val="single" w:sz="4" w:space="0" w:color="auto"/>
                    <w:left w:val="single" w:sz="4" w:space="0" w:color="auto"/>
                    <w:bottom w:val="single" w:sz="4" w:space="0" w:color="auto"/>
                    <w:right w:val="single" w:sz="4" w:space="0" w:color="auto"/>
                  </w:tcBorders>
                </w:tcPr>
                <w:p w14:paraId="06F1A612" w14:textId="77777777" w:rsidR="00DA36A9" w:rsidRPr="00C502EF" w:rsidRDefault="00DA36A9" w:rsidP="00DA36A9">
                  <w:pPr>
                    <w:autoSpaceDE w:val="0"/>
                    <w:autoSpaceDN w:val="0"/>
                    <w:adjustRightInd w:val="0"/>
                    <w:rPr>
                      <w:rFonts w:cstheme="minorHAnsi"/>
                      <w:color w:val="000000"/>
                    </w:rPr>
                  </w:pPr>
                  <w:r w:rsidRPr="00C502EF">
                    <w:rPr>
                      <w:rFonts w:cstheme="minorHAnsi"/>
                      <w:color w:val="000000"/>
                    </w:rPr>
                    <w:t>Early morning activities</w:t>
                  </w:r>
                </w:p>
                <w:p w14:paraId="7F7CBE34" w14:textId="77777777" w:rsidR="00DA36A9" w:rsidRPr="00C502EF" w:rsidRDefault="00DA36A9" w:rsidP="00DA36A9">
                  <w:pPr>
                    <w:autoSpaceDE w:val="0"/>
                    <w:autoSpaceDN w:val="0"/>
                    <w:adjustRightInd w:val="0"/>
                    <w:rPr>
                      <w:rFonts w:cstheme="minorHAnsi"/>
                      <w:color w:val="000000"/>
                    </w:rPr>
                  </w:pPr>
                </w:p>
              </w:tc>
              <w:tc>
                <w:tcPr>
                  <w:tcW w:w="1644" w:type="dxa"/>
                  <w:tcBorders>
                    <w:top w:val="single" w:sz="4" w:space="0" w:color="auto"/>
                    <w:left w:val="single" w:sz="4" w:space="0" w:color="auto"/>
                    <w:bottom w:val="single" w:sz="4" w:space="0" w:color="auto"/>
                    <w:right w:val="single" w:sz="4" w:space="0" w:color="auto"/>
                  </w:tcBorders>
                  <w:hideMark/>
                </w:tcPr>
                <w:p w14:paraId="6F99BD89"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Witnessing the impact of famine</w:t>
                  </w:r>
                </w:p>
              </w:tc>
              <w:tc>
                <w:tcPr>
                  <w:tcW w:w="1636" w:type="dxa"/>
                  <w:tcBorders>
                    <w:top w:val="single" w:sz="4" w:space="0" w:color="auto"/>
                    <w:left w:val="single" w:sz="4" w:space="0" w:color="auto"/>
                    <w:bottom w:val="single" w:sz="4" w:space="0" w:color="auto"/>
                    <w:right w:val="single" w:sz="4" w:space="0" w:color="auto"/>
                  </w:tcBorders>
                  <w:hideMark/>
                </w:tcPr>
                <w:p w14:paraId="7809194B" w14:textId="77777777" w:rsidR="00DA36A9" w:rsidRPr="00D63459" w:rsidRDefault="00DA36A9" w:rsidP="00DA36A9">
                  <w:pPr>
                    <w:autoSpaceDE w:val="0"/>
                    <w:autoSpaceDN w:val="0"/>
                    <w:adjustRightInd w:val="0"/>
                    <w:rPr>
                      <w:rFonts w:cstheme="minorHAnsi"/>
                      <w:color w:val="A6A6A6" w:themeColor="background1" w:themeShade="A6"/>
                    </w:rPr>
                  </w:pPr>
                  <w:r w:rsidRPr="00D63459">
                    <w:rPr>
                      <w:rFonts w:cstheme="minorHAnsi"/>
                      <w:color w:val="A6A6A6" w:themeColor="background1" w:themeShade="A6"/>
                    </w:rPr>
                    <w:t>Very different experiences</w:t>
                  </w:r>
                </w:p>
              </w:tc>
            </w:tr>
            <w:tr w:rsidR="002E71D0" w:rsidRPr="00D63459" w14:paraId="1B4A0A08"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2612FFE0"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The writer’s intentions</w:t>
                  </w:r>
                </w:p>
              </w:tc>
              <w:tc>
                <w:tcPr>
                  <w:tcW w:w="2071" w:type="dxa"/>
                  <w:tcBorders>
                    <w:top w:val="single" w:sz="4" w:space="0" w:color="auto"/>
                    <w:left w:val="single" w:sz="4" w:space="0" w:color="auto"/>
                    <w:bottom w:val="single" w:sz="4" w:space="0" w:color="auto"/>
                    <w:right w:val="single" w:sz="4" w:space="0" w:color="auto"/>
                  </w:tcBorders>
                  <w:hideMark/>
                </w:tcPr>
                <w:p w14:paraId="41EF0227" w14:textId="77777777" w:rsidR="00DA36A9" w:rsidRPr="00D63459" w:rsidRDefault="00DA36A9" w:rsidP="00DA36A9">
                  <w:pPr>
                    <w:autoSpaceDE w:val="0"/>
                    <w:autoSpaceDN w:val="0"/>
                    <w:adjustRightInd w:val="0"/>
                    <w:rPr>
                      <w:rFonts w:cstheme="minorHAnsi"/>
                      <w:color w:val="A6A6A6" w:themeColor="background1" w:themeShade="A6"/>
                    </w:rPr>
                  </w:pPr>
                  <w:r w:rsidRPr="00C502EF">
                    <w:rPr>
                      <w:rFonts w:cstheme="minorHAnsi"/>
                      <w:color w:val="000000"/>
                    </w:rPr>
                    <w:t>To convey a vivid impression of the writer’s experiences, for example</w:t>
                  </w:r>
                  <w:r w:rsidRPr="00D63459">
                    <w:rPr>
                      <w:rFonts w:cstheme="minorHAnsi"/>
                      <w:color w:val="A6A6A6" w:themeColor="background1" w:themeShade="A6"/>
                    </w:rPr>
                    <w:t xml:space="preserve">, </w:t>
                  </w:r>
                  <w:r w:rsidRPr="00C502EF">
                    <w:rPr>
                      <w:rFonts w:cstheme="minorHAnsi"/>
                      <w:color w:val="A6A6A6" w:themeColor="background1" w:themeShade="A6"/>
                    </w:rPr>
                    <w:t>a family’s early morning routine, food being cooked and sold in the busy market</w:t>
                  </w:r>
                </w:p>
              </w:tc>
              <w:tc>
                <w:tcPr>
                  <w:tcW w:w="1644" w:type="dxa"/>
                  <w:tcBorders>
                    <w:top w:val="single" w:sz="4" w:space="0" w:color="auto"/>
                    <w:left w:val="single" w:sz="4" w:space="0" w:color="auto"/>
                    <w:bottom w:val="single" w:sz="4" w:space="0" w:color="auto"/>
                    <w:right w:val="single" w:sz="4" w:space="0" w:color="auto"/>
                  </w:tcBorders>
                  <w:hideMark/>
                </w:tcPr>
                <w:p w14:paraId="09325A7A" w14:textId="77777777" w:rsidR="00DA36A9" w:rsidRPr="00D63459" w:rsidRDefault="00DA36A9" w:rsidP="00DA36A9">
                  <w:pPr>
                    <w:autoSpaceDE w:val="0"/>
                    <w:autoSpaceDN w:val="0"/>
                    <w:adjustRightInd w:val="0"/>
                    <w:rPr>
                      <w:rFonts w:cstheme="minorHAnsi"/>
                      <w:color w:val="A6A6A6" w:themeColor="background1" w:themeShade="A6"/>
                    </w:rPr>
                  </w:pPr>
                  <w:r w:rsidRPr="00D63459">
                    <w:rPr>
                      <w:rFonts w:cstheme="minorHAnsi"/>
                      <w:color w:val="A6A6A6" w:themeColor="background1" w:themeShade="A6"/>
                    </w:rPr>
                    <w:t xml:space="preserve">To shock and create sympathy, for example </w:t>
                  </w:r>
                  <w:r w:rsidRPr="00D63459">
                    <w:rPr>
                      <w:rFonts w:cstheme="minorHAnsi"/>
                    </w:rPr>
                    <w:t>in his description of a family’s response to the death of a child, the suffering of an elderly woman near death</w:t>
                  </w:r>
                </w:p>
              </w:tc>
              <w:tc>
                <w:tcPr>
                  <w:tcW w:w="1636" w:type="dxa"/>
                  <w:tcBorders>
                    <w:top w:val="single" w:sz="4" w:space="0" w:color="auto"/>
                    <w:left w:val="single" w:sz="4" w:space="0" w:color="auto"/>
                    <w:bottom w:val="single" w:sz="4" w:space="0" w:color="auto"/>
                    <w:right w:val="single" w:sz="4" w:space="0" w:color="auto"/>
                  </w:tcBorders>
                  <w:hideMark/>
                </w:tcPr>
                <w:p w14:paraId="6BC5B8A9"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Very different intentions: one to create a positive impression of life, the other to present a shocking view of suffering and death</w:t>
                  </w:r>
                </w:p>
              </w:tc>
            </w:tr>
            <w:tr w:rsidR="002E71D0" w:rsidRPr="00D63459" w14:paraId="6B26E73A"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026F9845"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The writer’s attitudes</w:t>
                  </w:r>
                </w:p>
              </w:tc>
              <w:tc>
                <w:tcPr>
                  <w:tcW w:w="2071" w:type="dxa"/>
                  <w:tcBorders>
                    <w:top w:val="single" w:sz="4" w:space="0" w:color="auto"/>
                    <w:left w:val="single" w:sz="4" w:space="0" w:color="auto"/>
                    <w:bottom w:val="single" w:sz="4" w:space="0" w:color="auto"/>
                    <w:right w:val="single" w:sz="4" w:space="0" w:color="auto"/>
                  </w:tcBorders>
                  <w:hideMark/>
                </w:tcPr>
                <w:p w14:paraId="0E314DDC"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Positive, enthusiastic, relaxed</w:t>
                  </w:r>
                </w:p>
              </w:tc>
              <w:tc>
                <w:tcPr>
                  <w:tcW w:w="1644" w:type="dxa"/>
                  <w:tcBorders>
                    <w:top w:val="single" w:sz="4" w:space="0" w:color="auto"/>
                    <w:left w:val="single" w:sz="4" w:space="0" w:color="auto"/>
                    <w:bottom w:val="single" w:sz="4" w:space="0" w:color="auto"/>
                    <w:right w:val="single" w:sz="4" w:space="0" w:color="auto"/>
                  </w:tcBorders>
                  <w:hideMark/>
                </w:tcPr>
                <w:p w14:paraId="1484ACA5" w14:textId="2759C053" w:rsidR="00DA36A9" w:rsidRPr="00D63459" w:rsidRDefault="00DA36A9" w:rsidP="00DA36A9">
                  <w:pPr>
                    <w:autoSpaceDE w:val="0"/>
                    <w:autoSpaceDN w:val="0"/>
                    <w:adjustRightInd w:val="0"/>
                    <w:rPr>
                      <w:rFonts w:cstheme="minorHAnsi"/>
                      <w:color w:val="000000"/>
                    </w:rPr>
                  </w:pPr>
                  <w:r w:rsidRPr="00D63459">
                    <w:rPr>
                      <w:rFonts w:cstheme="minorHAnsi"/>
                      <w:color w:val="000000"/>
                    </w:rPr>
                    <w:t xml:space="preserve">A suggestion that the writer has become unmoved by suffering having seen so </w:t>
                  </w:r>
                  <w:r w:rsidRPr="00D63459">
                    <w:rPr>
                      <w:rFonts w:cstheme="minorHAnsi"/>
                      <w:color w:val="000000"/>
                    </w:rPr>
                    <w:lastRenderedPageBreak/>
                    <w:t>much of it – ‘What might have appalled us… no longer impressed us much.’ – though his description suggests otherwise.</w:t>
                  </w:r>
                </w:p>
              </w:tc>
              <w:tc>
                <w:tcPr>
                  <w:tcW w:w="1636" w:type="dxa"/>
                  <w:tcBorders>
                    <w:top w:val="single" w:sz="4" w:space="0" w:color="auto"/>
                    <w:left w:val="single" w:sz="4" w:space="0" w:color="auto"/>
                    <w:bottom w:val="single" w:sz="4" w:space="0" w:color="auto"/>
                    <w:right w:val="single" w:sz="4" w:space="0" w:color="auto"/>
                  </w:tcBorders>
                  <w:hideMark/>
                </w:tcPr>
                <w:p w14:paraId="40DFF781"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lastRenderedPageBreak/>
                    <w:t xml:space="preserve">Both are very much engaged in and focused on their different experiences, </w:t>
                  </w:r>
                  <w:r w:rsidRPr="00D63459">
                    <w:rPr>
                      <w:rFonts w:cstheme="minorHAnsi"/>
                      <w:color w:val="000000"/>
                    </w:rPr>
                    <w:lastRenderedPageBreak/>
                    <w:t>though their emotional responses are very different.</w:t>
                  </w:r>
                </w:p>
              </w:tc>
            </w:tr>
            <w:tr w:rsidR="002E71D0" w:rsidRPr="00D63459" w14:paraId="5E783102" w14:textId="77777777" w:rsidTr="002E71D0">
              <w:tc>
                <w:tcPr>
                  <w:tcW w:w="1961" w:type="dxa"/>
                  <w:tcBorders>
                    <w:top w:val="single" w:sz="4" w:space="0" w:color="auto"/>
                    <w:left w:val="single" w:sz="4" w:space="0" w:color="auto"/>
                    <w:bottom w:val="single" w:sz="4" w:space="0" w:color="auto"/>
                    <w:right w:val="single" w:sz="4" w:space="0" w:color="auto"/>
                  </w:tcBorders>
                  <w:hideMark/>
                </w:tcPr>
                <w:p w14:paraId="4E819454" w14:textId="77777777" w:rsidR="00DA36A9" w:rsidRPr="00D63459" w:rsidRDefault="00DA36A9" w:rsidP="00DA36A9">
                  <w:pPr>
                    <w:autoSpaceDE w:val="0"/>
                    <w:autoSpaceDN w:val="0"/>
                    <w:adjustRightInd w:val="0"/>
                    <w:rPr>
                      <w:rFonts w:cstheme="minorHAnsi"/>
                      <w:color w:val="FF0000"/>
                    </w:rPr>
                  </w:pPr>
                  <w:r w:rsidRPr="00D63459">
                    <w:rPr>
                      <w:rFonts w:cstheme="minorHAnsi"/>
                      <w:color w:val="000000"/>
                    </w:rPr>
                    <w:lastRenderedPageBreak/>
                    <w:t>Vocabulary or sentence structure choice</w:t>
                  </w:r>
                </w:p>
              </w:tc>
              <w:tc>
                <w:tcPr>
                  <w:tcW w:w="2071" w:type="dxa"/>
                  <w:tcBorders>
                    <w:top w:val="single" w:sz="4" w:space="0" w:color="auto"/>
                    <w:left w:val="single" w:sz="4" w:space="0" w:color="auto"/>
                    <w:bottom w:val="single" w:sz="4" w:space="0" w:color="auto"/>
                    <w:right w:val="single" w:sz="4" w:space="0" w:color="auto"/>
                  </w:tcBorders>
                  <w:hideMark/>
                </w:tcPr>
                <w:p w14:paraId="5C2448E2"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‘dazzling light… bustling… feasted… chattered… scampered… blissfully happy… enveloped…’</w:t>
                  </w:r>
                </w:p>
              </w:tc>
              <w:tc>
                <w:tcPr>
                  <w:tcW w:w="1644" w:type="dxa"/>
                  <w:tcBorders>
                    <w:top w:val="single" w:sz="4" w:space="0" w:color="auto"/>
                    <w:left w:val="single" w:sz="4" w:space="0" w:color="auto"/>
                    <w:bottom w:val="single" w:sz="4" w:space="0" w:color="auto"/>
                    <w:right w:val="single" w:sz="4" w:space="0" w:color="auto"/>
                  </w:tcBorders>
                  <w:hideMark/>
                </w:tcPr>
                <w:p w14:paraId="770CF54B"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‘sick… hunger… quiet suffering… lonely death… decaying… shattered… rotting…’</w:t>
                  </w:r>
                </w:p>
              </w:tc>
              <w:tc>
                <w:tcPr>
                  <w:tcW w:w="1636" w:type="dxa"/>
                  <w:tcBorders>
                    <w:top w:val="single" w:sz="4" w:space="0" w:color="auto"/>
                    <w:left w:val="single" w:sz="4" w:space="0" w:color="auto"/>
                    <w:bottom w:val="single" w:sz="4" w:space="0" w:color="auto"/>
                    <w:right w:val="single" w:sz="4" w:space="0" w:color="auto"/>
                  </w:tcBorders>
                  <w:hideMark/>
                </w:tcPr>
                <w:p w14:paraId="472B2D5D" w14:textId="77777777" w:rsidR="00DA36A9" w:rsidRPr="00D63459" w:rsidRDefault="00DA36A9" w:rsidP="00DA36A9">
                  <w:pPr>
                    <w:autoSpaceDE w:val="0"/>
                    <w:autoSpaceDN w:val="0"/>
                    <w:adjustRightInd w:val="0"/>
                    <w:rPr>
                      <w:rFonts w:cstheme="minorHAnsi"/>
                      <w:color w:val="000000"/>
                    </w:rPr>
                  </w:pPr>
                  <w:r w:rsidRPr="00D63459">
                    <w:rPr>
                      <w:rFonts w:cstheme="minorHAnsi"/>
                      <w:color w:val="000000"/>
                    </w:rPr>
                    <w:t>A richly described, positive image of busyness, life and happiness in Mozambique; a shockingly frank choice of emotive language to describe famine in Somalia.</w:t>
                  </w:r>
                </w:p>
              </w:tc>
            </w:tr>
          </w:tbl>
          <w:p w14:paraId="43FD0CF7" w14:textId="77777777" w:rsidR="00DA36A9" w:rsidRPr="00D63459" w:rsidRDefault="00DA36A9" w:rsidP="00DA36A9"/>
          <w:p w14:paraId="7C3FFA7E" w14:textId="3076F99C" w:rsidR="00680483" w:rsidRPr="00D63459" w:rsidRDefault="00680483" w:rsidP="00DA36A9"/>
        </w:tc>
      </w:tr>
      <w:tr w:rsidR="00B60DE6" w:rsidRPr="00D63459" w14:paraId="36151908" w14:textId="77777777" w:rsidTr="00420EE3">
        <w:tc>
          <w:tcPr>
            <w:tcW w:w="757" w:type="dxa"/>
          </w:tcPr>
          <w:p w14:paraId="51A85FD3" w14:textId="3B8E4A03" w:rsidR="00A42BB7" w:rsidRPr="00D63459" w:rsidRDefault="008232D1" w:rsidP="00C92043">
            <w:pPr>
              <w:jc w:val="center"/>
              <w:rPr>
                <w:b/>
                <w:bCs/>
              </w:rPr>
            </w:pPr>
            <w:r w:rsidRPr="00D63459">
              <w:rPr>
                <w:b/>
                <w:bCs/>
              </w:rPr>
              <w:lastRenderedPageBreak/>
              <w:t>73</w:t>
            </w:r>
          </w:p>
        </w:tc>
        <w:tc>
          <w:tcPr>
            <w:tcW w:w="1391" w:type="dxa"/>
          </w:tcPr>
          <w:p w14:paraId="43710E86" w14:textId="0FE9C938" w:rsidR="00A42BB7" w:rsidRPr="00D63459" w:rsidRDefault="008232D1" w:rsidP="00C92043">
            <w:pPr>
              <w:jc w:val="center"/>
              <w:rPr>
                <w:b/>
                <w:bCs/>
              </w:rPr>
            </w:pPr>
            <w:r w:rsidRPr="00D63459">
              <w:rPr>
                <w:b/>
                <w:bCs/>
              </w:rPr>
              <w:t>11</w:t>
            </w:r>
          </w:p>
        </w:tc>
        <w:tc>
          <w:tcPr>
            <w:tcW w:w="7884" w:type="dxa"/>
          </w:tcPr>
          <w:p w14:paraId="723158F6" w14:textId="77777777" w:rsidR="00A4599C" w:rsidRPr="00D63459" w:rsidRDefault="00A4599C" w:rsidP="00A4599C">
            <w:pPr>
              <w:rPr>
                <w:b/>
                <w:bCs/>
              </w:rPr>
            </w:pPr>
            <w:r w:rsidRPr="00D63459">
              <w:rPr>
                <w:b/>
                <w:bCs/>
              </w:rPr>
              <w:t>Possible answers:</w:t>
            </w:r>
          </w:p>
          <w:p w14:paraId="4F120FAB" w14:textId="44E07690" w:rsidR="00A4599C" w:rsidRPr="00D63459" w:rsidRDefault="00A4599C" w:rsidP="00A4599C">
            <w:r w:rsidRPr="00D63459">
              <w:rPr>
                <w:b/>
                <w:bCs/>
              </w:rPr>
              <w:t xml:space="preserve">Q1. </w:t>
            </w:r>
            <w:r w:rsidRPr="00D63459">
              <w:t xml:space="preserve">Use of social media contributes to anxiety and depression. </w:t>
            </w:r>
          </w:p>
          <w:p w14:paraId="7FF290C0" w14:textId="77777777" w:rsidR="00D81E68" w:rsidRPr="00D63459" w:rsidRDefault="00A4599C" w:rsidP="00A4599C">
            <w:r w:rsidRPr="00D63459">
              <w:rPr>
                <w:b/>
                <w:bCs/>
              </w:rPr>
              <w:t>Q2.</w:t>
            </w:r>
            <w:r w:rsidRPr="00D63459">
              <w:t xml:space="preserve"> The article quotes the results of the study and the views of the academics that wrote it; the use of statistics to add validity to the study’s conclusions.</w:t>
            </w:r>
          </w:p>
          <w:p w14:paraId="5FC30E74" w14:textId="77777777" w:rsidR="009E4863" w:rsidRPr="00D63459" w:rsidRDefault="009E4863" w:rsidP="009E4863">
            <w:r w:rsidRPr="00D63459">
              <w:rPr>
                <w:b/>
                <w:bCs/>
              </w:rPr>
              <w:t>Q3:</w:t>
            </w:r>
            <w:r w:rsidRPr="00D63459">
              <w:t xml:space="preserve"> </w:t>
            </w:r>
          </w:p>
          <w:p w14:paraId="7A15BACF" w14:textId="590E5B32" w:rsidR="009E4863" w:rsidRPr="00D63459" w:rsidRDefault="009E4863" w:rsidP="00E5012E">
            <w:pPr>
              <w:pStyle w:val="ListParagraph"/>
              <w:numPr>
                <w:ilvl w:val="0"/>
                <w:numId w:val="9"/>
              </w:numPr>
              <w:spacing w:line="240" w:lineRule="auto"/>
            </w:pPr>
            <w:r w:rsidRPr="00D63459">
              <w:t>The writer lists three consequences of taking a break from social media as a triple structure, adding impact to the suggestion that social media can be harmful.</w:t>
            </w:r>
          </w:p>
          <w:p w14:paraId="5C1EAE85" w14:textId="58E3BAF0" w:rsidR="0017454E" w:rsidRPr="00D63459" w:rsidRDefault="009E4863" w:rsidP="00E5012E">
            <w:pPr>
              <w:pStyle w:val="ListParagraph"/>
              <w:numPr>
                <w:ilvl w:val="0"/>
                <w:numId w:val="9"/>
              </w:numPr>
              <w:spacing w:line="240" w:lineRule="auto"/>
            </w:pPr>
            <w:r w:rsidRPr="00D63459">
              <w:t>The results of the study were ‘striking’</w:t>
            </w:r>
            <w:r w:rsidR="001B18D6" w:rsidRPr="00D63459">
              <w:t>.</w:t>
            </w:r>
          </w:p>
          <w:p w14:paraId="59EB65C7" w14:textId="2F772762" w:rsidR="0017454E" w:rsidRPr="00D63459" w:rsidRDefault="009E4863" w:rsidP="00E5012E">
            <w:pPr>
              <w:pStyle w:val="ListParagraph"/>
              <w:numPr>
                <w:ilvl w:val="0"/>
                <w:numId w:val="9"/>
              </w:numPr>
              <w:spacing w:line="240" w:lineRule="auto"/>
            </w:pPr>
            <w:r w:rsidRPr="00D63459">
              <w:t>‘</w:t>
            </w:r>
            <w:r w:rsidR="00904C63">
              <w:t>I</w:t>
            </w:r>
            <w:r w:rsidR="00904C63" w:rsidRPr="00D63459">
              <w:t xml:space="preserve">mproved </w:t>
            </w:r>
            <w:r w:rsidRPr="00D63459">
              <w:t>mood and less anxiety’ further emphasise the benefits</w:t>
            </w:r>
            <w:r w:rsidR="00904C63">
              <w:t>.</w:t>
            </w:r>
          </w:p>
          <w:p w14:paraId="06794309" w14:textId="092EB066" w:rsidR="0017454E" w:rsidRPr="00D63459" w:rsidRDefault="00904C63" w:rsidP="00E5012E">
            <w:pPr>
              <w:pStyle w:val="ListParagraph"/>
              <w:numPr>
                <w:ilvl w:val="0"/>
                <w:numId w:val="9"/>
              </w:numPr>
              <w:spacing w:line="240" w:lineRule="auto"/>
            </w:pPr>
            <w:r>
              <w:t>T</w:t>
            </w:r>
            <w:r w:rsidRPr="00D63459">
              <w:t xml:space="preserve">he </w:t>
            </w:r>
            <w:r w:rsidR="009E4863" w:rsidRPr="00D63459">
              <w:t>phrase ‘from the moment we wake up to when we close our eyes at night’ emphasises the role that social media plays in our lives</w:t>
            </w:r>
            <w:r>
              <w:t>.</w:t>
            </w:r>
          </w:p>
          <w:p w14:paraId="2EACA138" w14:textId="750D5535" w:rsidR="009E4863" w:rsidRPr="00D63459" w:rsidRDefault="009E4863" w:rsidP="00E5012E">
            <w:pPr>
              <w:pStyle w:val="ListParagraph"/>
              <w:numPr>
                <w:ilvl w:val="0"/>
                <w:numId w:val="9"/>
              </w:numPr>
              <w:spacing w:line="240" w:lineRule="auto"/>
            </w:pPr>
            <w:r w:rsidRPr="00D63459">
              <w:t>social media usage is ‘huge’.</w:t>
            </w:r>
          </w:p>
          <w:p w14:paraId="71F5486B" w14:textId="020C0D28" w:rsidR="009E4863" w:rsidRPr="00D63459" w:rsidRDefault="0017454E" w:rsidP="00A4599C">
            <w:r w:rsidRPr="00D63459">
              <w:rPr>
                <w:b/>
                <w:bCs/>
              </w:rPr>
              <w:t>Q4:</w:t>
            </w:r>
            <w:r w:rsidRPr="00D63459">
              <w:t xml:space="preserve"> </w:t>
            </w:r>
            <w:r w:rsidR="001C2E18" w:rsidRPr="00D63459">
              <w:t>The expert view gives validity to the study’s findings; the use of statistics further emphasises the scale of the problem.</w:t>
            </w:r>
          </w:p>
          <w:p w14:paraId="63470198" w14:textId="17354719" w:rsidR="0017454E" w:rsidRPr="00D63459" w:rsidRDefault="0017454E" w:rsidP="00A4599C"/>
        </w:tc>
      </w:tr>
      <w:tr w:rsidR="00B60DE6" w:rsidRPr="00D63459" w14:paraId="409AD1F4" w14:textId="77777777" w:rsidTr="00420EE3">
        <w:tc>
          <w:tcPr>
            <w:tcW w:w="757" w:type="dxa"/>
          </w:tcPr>
          <w:p w14:paraId="3D3E9EC8" w14:textId="3D432713" w:rsidR="00A42BB7" w:rsidRPr="00D63459" w:rsidRDefault="008232D1" w:rsidP="00C92043">
            <w:pPr>
              <w:jc w:val="center"/>
              <w:rPr>
                <w:b/>
                <w:bCs/>
              </w:rPr>
            </w:pPr>
            <w:r w:rsidRPr="00D63459">
              <w:rPr>
                <w:b/>
                <w:bCs/>
              </w:rPr>
              <w:t>74</w:t>
            </w:r>
          </w:p>
        </w:tc>
        <w:tc>
          <w:tcPr>
            <w:tcW w:w="1391" w:type="dxa"/>
          </w:tcPr>
          <w:p w14:paraId="265E4336" w14:textId="59E88940" w:rsidR="00A42BB7" w:rsidRPr="00D63459" w:rsidRDefault="008232D1" w:rsidP="00C92043">
            <w:pPr>
              <w:jc w:val="center"/>
              <w:rPr>
                <w:b/>
                <w:bCs/>
              </w:rPr>
            </w:pPr>
            <w:r w:rsidRPr="00D63459">
              <w:rPr>
                <w:b/>
                <w:bCs/>
              </w:rPr>
              <w:t>12</w:t>
            </w:r>
          </w:p>
        </w:tc>
        <w:tc>
          <w:tcPr>
            <w:tcW w:w="7884" w:type="dxa"/>
          </w:tcPr>
          <w:p w14:paraId="47BDD40D" w14:textId="77777777" w:rsidR="00A42BB7" w:rsidRPr="00D63459" w:rsidRDefault="008A2C20" w:rsidP="008A2C20">
            <w:pPr>
              <w:rPr>
                <w:b/>
                <w:bCs/>
              </w:rPr>
            </w:pPr>
            <w:r w:rsidRPr="00D63459">
              <w:rPr>
                <w:b/>
                <w:bCs/>
              </w:rPr>
              <w:t>Possible answers:</w:t>
            </w:r>
          </w:p>
          <w:tbl>
            <w:tblPr>
              <w:tblStyle w:val="TableGrid"/>
              <w:tblW w:w="0" w:type="auto"/>
              <w:tblLook w:val="04A0" w:firstRow="1" w:lastRow="0" w:firstColumn="1" w:lastColumn="0" w:noHBand="0" w:noVBand="1"/>
            </w:tblPr>
            <w:tblGrid>
              <w:gridCol w:w="1893"/>
              <w:gridCol w:w="1912"/>
              <w:gridCol w:w="1941"/>
              <w:gridCol w:w="1912"/>
            </w:tblGrid>
            <w:tr w:rsidR="008A2C20" w:rsidRPr="00D63459" w14:paraId="6D8E3FA1" w14:textId="77777777" w:rsidTr="008A2C20">
              <w:tc>
                <w:tcPr>
                  <w:tcW w:w="2254" w:type="dxa"/>
                  <w:tcBorders>
                    <w:top w:val="single" w:sz="4" w:space="0" w:color="auto"/>
                    <w:left w:val="single" w:sz="4" w:space="0" w:color="auto"/>
                    <w:bottom w:val="single" w:sz="4" w:space="0" w:color="auto"/>
                    <w:right w:val="single" w:sz="4" w:space="0" w:color="auto"/>
                  </w:tcBorders>
                  <w:hideMark/>
                </w:tcPr>
                <w:p w14:paraId="4BA03E67" w14:textId="77777777" w:rsidR="008A2C20" w:rsidRPr="00D63459" w:rsidRDefault="008A2C20" w:rsidP="008A2C20">
                  <w:pPr>
                    <w:rPr>
                      <w:rFonts w:cstheme="minorHAnsi"/>
                      <w:b/>
                      <w:bCs/>
                    </w:rPr>
                  </w:pPr>
                  <w:r w:rsidRPr="00D63459">
                    <w:rPr>
                      <w:rFonts w:cstheme="minorHAnsi"/>
                      <w:b/>
                      <w:bCs/>
                    </w:rPr>
                    <w:t>Article</w:t>
                  </w:r>
                </w:p>
              </w:tc>
              <w:tc>
                <w:tcPr>
                  <w:tcW w:w="2254" w:type="dxa"/>
                  <w:tcBorders>
                    <w:top w:val="single" w:sz="4" w:space="0" w:color="auto"/>
                    <w:left w:val="single" w:sz="4" w:space="0" w:color="auto"/>
                    <w:bottom w:val="single" w:sz="4" w:space="0" w:color="auto"/>
                    <w:right w:val="single" w:sz="4" w:space="0" w:color="auto"/>
                  </w:tcBorders>
                  <w:hideMark/>
                </w:tcPr>
                <w:p w14:paraId="5D86DDF1" w14:textId="77777777" w:rsidR="008A2C20" w:rsidRPr="00D63459" w:rsidRDefault="008A2C20" w:rsidP="008A2C20">
                  <w:pPr>
                    <w:rPr>
                      <w:rFonts w:cstheme="minorHAnsi"/>
                      <w:b/>
                      <w:bCs/>
                    </w:rPr>
                  </w:pPr>
                  <w:r w:rsidRPr="00D63459">
                    <w:rPr>
                      <w:rFonts w:cstheme="minorHAnsi"/>
                      <w:b/>
                      <w:bCs/>
                    </w:rPr>
                    <w:t>Viewpoint</w:t>
                  </w:r>
                </w:p>
              </w:tc>
              <w:tc>
                <w:tcPr>
                  <w:tcW w:w="2254" w:type="dxa"/>
                  <w:tcBorders>
                    <w:top w:val="single" w:sz="4" w:space="0" w:color="auto"/>
                    <w:left w:val="single" w:sz="4" w:space="0" w:color="auto"/>
                    <w:bottom w:val="single" w:sz="4" w:space="0" w:color="auto"/>
                    <w:right w:val="single" w:sz="4" w:space="0" w:color="auto"/>
                  </w:tcBorders>
                  <w:hideMark/>
                </w:tcPr>
                <w:p w14:paraId="19FD4F4E" w14:textId="77777777" w:rsidR="008A2C20" w:rsidRPr="00D63459" w:rsidRDefault="008A2C20" w:rsidP="008A2C20">
                  <w:pPr>
                    <w:rPr>
                      <w:rFonts w:cstheme="minorHAnsi"/>
                      <w:b/>
                      <w:bCs/>
                    </w:rPr>
                  </w:pPr>
                  <w:r w:rsidRPr="00D63459">
                    <w:rPr>
                      <w:rFonts w:cstheme="minorHAnsi"/>
                      <w:b/>
                      <w:bCs/>
                    </w:rPr>
                    <w:t xml:space="preserve">Evidence </w:t>
                  </w:r>
                </w:p>
              </w:tc>
              <w:tc>
                <w:tcPr>
                  <w:tcW w:w="2254" w:type="dxa"/>
                  <w:tcBorders>
                    <w:top w:val="single" w:sz="4" w:space="0" w:color="auto"/>
                    <w:left w:val="single" w:sz="4" w:space="0" w:color="auto"/>
                    <w:bottom w:val="single" w:sz="4" w:space="0" w:color="auto"/>
                    <w:right w:val="single" w:sz="4" w:space="0" w:color="auto"/>
                  </w:tcBorders>
                  <w:hideMark/>
                </w:tcPr>
                <w:p w14:paraId="25D81444" w14:textId="77777777" w:rsidR="008A2C20" w:rsidRPr="00D63459" w:rsidRDefault="008A2C20" w:rsidP="008A2C20">
                  <w:pPr>
                    <w:rPr>
                      <w:rFonts w:cstheme="minorHAnsi"/>
                      <w:b/>
                      <w:bCs/>
                    </w:rPr>
                  </w:pPr>
                  <w:r w:rsidRPr="00D63459">
                    <w:rPr>
                      <w:rFonts w:cstheme="minorHAnsi"/>
                      <w:b/>
                      <w:bCs/>
                    </w:rPr>
                    <w:t>Impact</w:t>
                  </w:r>
                </w:p>
              </w:tc>
            </w:tr>
            <w:tr w:rsidR="008A2C20" w:rsidRPr="00D63459" w14:paraId="35112483" w14:textId="77777777" w:rsidTr="008A2C20">
              <w:tc>
                <w:tcPr>
                  <w:tcW w:w="2254" w:type="dxa"/>
                  <w:vMerge w:val="restart"/>
                  <w:tcBorders>
                    <w:top w:val="single" w:sz="4" w:space="0" w:color="auto"/>
                    <w:left w:val="single" w:sz="4" w:space="0" w:color="auto"/>
                    <w:bottom w:val="single" w:sz="4" w:space="0" w:color="auto"/>
                    <w:right w:val="single" w:sz="4" w:space="0" w:color="auto"/>
                  </w:tcBorders>
                  <w:hideMark/>
                </w:tcPr>
                <w:p w14:paraId="052BF5E8" w14:textId="77777777" w:rsidR="008A2C20" w:rsidRPr="00D63459" w:rsidRDefault="008A2C20" w:rsidP="008A2C20">
                  <w:pPr>
                    <w:rPr>
                      <w:rFonts w:cstheme="minorHAnsi"/>
                    </w:rPr>
                  </w:pPr>
                  <w:r w:rsidRPr="00D63459">
                    <w:rPr>
                      <w:rFonts w:cstheme="minorHAnsi"/>
                    </w:rPr>
                    <w:t>‘Week-long break from social media’</w:t>
                  </w:r>
                </w:p>
              </w:tc>
              <w:tc>
                <w:tcPr>
                  <w:tcW w:w="2254" w:type="dxa"/>
                  <w:vMerge w:val="restart"/>
                  <w:tcBorders>
                    <w:top w:val="single" w:sz="4" w:space="0" w:color="auto"/>
                    <w:left w:val="single" w:sz="4" w:space="0" w:color="auto"/>
                    <w:bottom w:val="single" w:sz="4" w:space="0" w:color="auto"/>
                    <w:right w:val="single" w:sz="4" w:space="0" w:color="auto"/>
                  </w:tcBorders>
                  <w:hideMark/>
                </w:tcPr>
                <w:p w14:paraId="028586D9" w14:textId="77777777" w:rsidR="008A2C20" w:rsidRPr="00D63459" w:rsidRDefault="008A2C20" w:rsidP="008A2C20">
                  <w:pPr>
                    <w:rPr>
                      <w:rFonts w:cstheme="minorHAnsi"/>
                    </w:rPr>
                  </w:pPr>
                  <w:r w:rsidRPr="00D63459">
                    <w:rPr>
                      <w:rFonts w:cstheme="minorHAnsi"/>
                    </w:rPr>
                    <w:t>Social media can be harmful.</w:t>
                  </w:r>
                </w:p>
              </w:tc>
              <w:tc>
                <w:tcPr>
                  <w:tcW w:w="2254" w:type="dxa"/>
                  <w:tcBorders>
                    <w:top w:val="single" w:sz="4" w:space="0" w:color="auto"/>
                    <w:left w:val="single" w:sz="4" w:space="0" w:color="auto"/>
                    <w:bottom w:val="single" w:sz="4" w:space="0" w:color="auto"/>
                    <w:right w:val="single" w:sz="4" w:space="0" w:color="auto"/>
                  </w:tcBorders>
                  <w:hideMark/>
                </w:tcPr>
                <w:p w14:paraId="5792E3D6" w14:textId="77777777" w:rsidR="008A2C20" w:rsidRPr="00D63459" w:rsidRDefault="008A2C20" w:rsidP="008A2C20">
                  <w:pPr>
                    <w:rPr>
                      <w:rFonts w:cstheme="minorHAnsi"/>
                    </w:rPr>
                  </w:pPr>
                  <w:r w:rsidRPr="00D63459">
                    <w:rPr>
                      <w:rFonts w:cstheme="minorHAnsi"/>
                    </w:rPr>
                    <w:t>‘Improves well-being, lowers anxiety and alleviates depression’</w:t>
                  </w:r>
                </w:p>
              </w:tc>
              <w:tc>
                <w:tcPr>
                  <w:tcW w:w="2254" w:type="dxa"/>
                  <w:tcBorders>
                    <w:top w:val="single" w:sz="4" w:space="0" w:color="auto"/>
                    <w:left w:val="single" w:sz="4" w:space="0" w:color="auto"/>
                    <w:bottom w:val="single" w:sz="4" w:space="0" w:color="auto"/>
                    <w:right w:val="single" w:sz="4" w:space="0" w:color="auto"/>
                  </w:tcBorders>
                  <w:hideMark/>
                </w:tcPr>
                <w:p w14:paraId="393B5AA4" w14:textId="77777777" w:rsidR="008A2C20" w:rsidRPr="00D63459" w:rsidRDefault="008A2C20" w:rsidP="008A2C20">
                  <w:pPr>
                    <w:rPr>
                      <w:rFonts w:cstheme="minorHAnsi"/>
                    </w:rPr>
                  </w:pPr>
                  <w:r w:rsidRPr="00D63459">
                    <w:rPr>
                      <w:rFonts w:cstheme="minorHAnsi"/>
                    </w:rPr>
                    <w:t>Triple structure highlights the many benefits of taking a break from social media.</w:t>
                  </w:r>
                </w:p>
              </w:tc>
            </w:tr>
            <w:tr w:rsidR="008A2C20" w:rsidRPr="00D63459" w14:paraId="4075AE76" w14:textId="77777777" w:rsidTr="008A2C20">
              <w:tc>
                <w:tcPr>
                  <w:tcW w:w="0" w:type="auto"/>
                  <w:vMerge/>
                  <w:tcBorders>
                    <w:top w:val="single" w:sz="4" w:space="0" w:color="auto"/>
                    <w:left w:val="single" w:sz="4" w:space="0" w:color="auto"/>
                    <w:bottom w:val="single" w:sz="4" w:space="0" w:color="auto"/>
                    <w:right w:val="single" w:sz="4" w:space="0" w:color="auto"/>
                  </w:tcBorders>
                  <w:vAlign w:val="center"/>
                  <w:hideMark/>
                </w:tcPr>
                <w:p w14:paraId="6DB294BF" w14:textId="77777777" w:rsidR="008A2C20" w:rsidRPr="00D63459" w:rsidRDefault="008A2C20" w:rsidP="008A2C20">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15773" w14:textId="77777777" w:rsidR="008A2C20" w:rsidRPr="00D63459" w:rsidRDefault="008A2C20" w:rsidP="008A2C20">
                  <w:pPr>
                    <w:rPr>
                      <w:rFonts w:cstheme="minorHAnsi"/>
                    </w:rPr>
                  </w:pPr>
                </w:p>
              </w:tc>
              <w:tc>
                <w:tcPr>
                  <w:tcW w:w="2254" w:type="dxa"/>
                  <w:tcBorders>
                    <w:top w:val="single" w:sz="4" w:space="0" w:color="auto"/>
                    <w:left w:val="single" w:sz="4" w:space="0" w:color="auto"/>
                    <w:bottom w:val="single" w:sz="4" w:space="0" w:color="auto"/>
                    <w:right w:val="single" w:sz="4" w:space="0" w:color="auto"/>
                  </w:tcBorders>
                  <w:hideMark/>
                </w:tcPr>
                <w:p w14:paraId="0984BE8F" w14:textId="77777777" w:rsidR="008A2C20" w:rsidRPr="00D63459" w:rsidRDefault="008A2C20" w:rsidP="008A2C20">
                  <w:pPr>
                    <w:rPr>
                      <w:rFonts w:cstheme="minorHAnsi"/>
                    </w:rPr>
                  </w:pPr>
                  <w:r w:rsidRPr="00D63459">
                    <w:rPr>
                      <w:rFonts w:cstheme="minorHAnsi"/>
                    </w:rPr>
                    <w:t>‘Anxiety scores fell 34 per cent’</w:t>
                  </w:r>
                </w:p>
              </w:tc>
              <w:tc>
                <w:tcPr>
                  <w:tcW w:w="2254" w:type="dxa"/>
                  <w:tcBorders>
                    <w:top w:val="single" w:sz="4" w:space="0" w:color="auto"/>
                    <w:left w:val="single" w:sz="4" w:space="0" w:color="auto"/>
                    <w:bottom w:val="single" w:sz="4" w:space="0" w:color="auto"/>
                    <w:right w:val="single" w:sz="4" w:space="0" w:color="auto"/>
                  </w:tcBorders>
                  <w:hideMark/>
                </w:tcPr>
                <w:p w14:paraId="448F1717" w14:textId="77777777" w:rsidR="008A2C20" w:rsidRPr="00D63459" w:rsidRDefault="008A2C20" w:rsidP="008A2C20">
                  <w:pPr>
                    <w:rPr>
                      <w:rFonts w:cstheme="minorHAnsi"/>
                    </w:rPr>
                  </w:pPr>
                  <w:r w:rsidRPr="00D63459">
                    <w:rPr>
                      <w:rFonts w:cstheme="minorHAnsi"/>
                    </w:rPr>
                    <w:t xml:space="preserve">The use of statistics reinforces the </w:t>
                  </w:r>
                  <w:r w:rsidRPr="00D63459">
                    <w:rPr>
                      <w:rFonts w:cstheme="minorHAnsi"/>
                    </w:rPr>
                    <w:lastRenderedPageBreak/>
                    <w:t>benefit of a break from social media.</w:t>
                  </w:r>
                </w:p>
              </w:tc>
            </w:tr>
            <w:tr w:rsidR="008A2C20" w:rsidRPr="00D63459" w14:paraId="6D986B84" w14:textId="77777777" w:rsidTr="008A2C20">
              <w:tc>
                <w:tcPr>
                  <w:tcW w:w="2254" w:type="dxa"/>
                  <w:vMerge w:val="restart"/>
                  <w:tcBorders>
                    <w:top w:val="single" w:sz="4" w:space="0" w:color="auto"/>
                    <w:left w:val="single" w:sz="4" w:space="0" w:color="auto"/>
                    <w:bottom w:val="single" w:sz="4" w:space="0" w:color="auto"/>
                    <w:right w:val="single" w:sz="4" w:space="0" w:color="auto"/>
                  </w:tcBorders>
                  <w:hideMark/>
                </w:tcPr>
                <w:p w14:paraId="7DB2CE4A" w14:textId="77777777" w:rsidR="008A2C20" w:rsidRPr="00D63459" w:rsidRDefault="008A2C20" w:rsidP="008A2C20">
                  <w:pPr>
                    <w:rPr>
                      <w:rFonts w:cstheme="minorHAnsi"/>
                    </w:rPr>
                  </w:pPr>
                  <w:r w:rsidRPr="00D63459">
                    <w:rPr>
                      <w:rFonts w:cstheme="minorHAnsi"/>
                    </w:rPr>
                    <w:lastRenderedPageBreak/>
                    <w:t>‘Don’t demonise social media’</w:t>
                  </w:r>
                </w:p>
              </w:tc>
              <w:tc>
                <w:tcPr>
                  <w:tcW w:w="2254" w:type="dxa"/>
                  <w:vMerge w:val="restart"/>
                  <w:tcBorders>
                    <w:top w:val="single" w:sz="4" w:space="0" w:color="auto"/>
                    <w:left w:val="single" w:sz="4" w:space="0" w:color="auto"/>
                    <w:bottom w:val="single" w:sz="4" w:space="0" w:color="auto"/>
                    <w:right w:val="single" w:sz="4" w:space="0" w:color="auto"/>
                  </w:tcBorders>
                  <w:hideMark/>
                </w:tcPr>
                <w:p w14:paraId="4FA0DC86" w14:textId="77777777" w:rsidR="008A2C20" w:rsidRPr="00D63459" w:rsidRDefault="008A2C20" w:rsidP="008A2C20">
                  <w:pPr>
                    <w:rPr>
                      <w:rFonts w:cstheme="minorHAnsi"/>
                    </w:rPr>
                  </w:pPr>
                  <w:r w:rsidRPr="00D63459">
                    <w:rPr>
                      <w:rFonts w:cstheme="minorHAnsi"/>
                    </w:rPr>
                    <w:t>Social media can be harmful but can also be make a positive difference to people’s lives.</w:t>
                  </w:r>
                </w:p>
              </w:tc>
              <w:tc>
                <w:tcPr>
                  <w:tcW w:w="2254" w:type="dxa"/>
                  <w:tcBorders>
                    <w:top w:val="single" w:sz="4" w:space="0" w:color="auto"/>
                    <w:left w:val="single" w:sz="4" w:space="0" w:color="auto"/>
                    <w:bottom w:val="single" w:sz="4" w:space="0" w:color="auto"/>
                    <w:right w:val="single" w:sz="4" w:space="0" w:color="auto"/>
                  </w:tcBorders>
                </w:tcPr>
                <w:p w14:paraId="6938F365" w14:textId="77777777" w:rsidR="008A2C20" w:rsidRPr="00D63459" w:rsidRDefault="008A2C20" w:rsidP="008A2C20">
                  <w:pPr>
                    <w:rPr>
                      <w:rFonts w:cstheme="minorHAnsi"/>
                    </w:rPr>
                  </w:pPr>
                  <w:r w:rsidRPr="00D63459">
                    <w:rPr>
                      <w:rFonts w:cstheme="minorHAnsi"/>
                    </w:rPr>
                    <w:t>‘Social media has been a positive force in our lives’</w:t>
                  </w:r>
                </w:p>
                <w:p w14:paraId="48DE470D" w14:textId="77777777" w:rsidR="008A2C20" w:rsidRPr="00D63459" w:rsidRDefault="008A2C20" w:rsidP="008A2C20">
                  <w:pPr>
                    <w:rPr>
                      <w:rFonts w:cstheme="minorHAnsi"/>
                    </w:rPr>
                  </w:pPr>
                </w:p>
              </w:tc>
              <w:tc>
                <w:tcPr>
                  <w:tcW w:w="2254" w:type="dxa"/>
                  <w:tcBorders>
                    <w:top w:val="single" w:sz="4" w:space="0" w:color="auto"/>
                    <w:left w:val="single" w:sz="4" w:space="0" w:color="auto"/>
                    <w:bottom w:val="single" w:sz="4" w:space="0" w:color="auto"/>
                    <w:right w:val="single" w:sz="4" w:space="0" w:color="auto"/>
                  </w:tcBorders>
                  <w:hideMark/>
                </w:tcPr>
                <w:p w14:paraId="1258A401" w14:textId="77777777" w:rsidR="008A2C20" w:rsidRPr="00D63459" w:rsidRDefault="008A2C20" w:rsidP="008A2C20">
                  <w:pPr>
                    <w:rPr>
                      <w:rFonts w:cstheme="minorHAnsi"/>
                    </w:rPr>
                  </w:pPr>
                  <w:r w:rsidRPr="00D63459">
                    <w:rPr>
                      <w:rFonts w:cstheme="minorHAnsi"/>
                    </w:rPr>
                    <w:t>‘Force’ suggests the strength of the positive impact social media could have.</w:t>
                  </w:r>
                </w:p>
              </w:tc>
            </w:tr>
            <w:tr w:rsidR="008A2C20" w:rsidRPr="00D63459" w14:paraId="422FBF27" w14:textId="77777777" w:rsidTr="008A2C20">
              <w:tc>
                <w:tcPr>
                  <w:tcW w:w="0" w:type="auto"/>
                  <w:vMerge/>
                  <w:tcBorders>
                    <w:top w:val="single" w:sz="4" w:space="0" w:color="auto"/>
                    <w:left w:val="single" w:sz="4" w:space="0" w:color="auto"/>
                    <w:bottom w:val="single" w:sz="4" w:space="0" w:color="auto"/>
                    <w:right w:val="single" w:sz="4" w:space="0" w:color="auto"/>
                  </w:tcBorders>
                  <w:vAlign w:val="center"/>
                  <w:hideMark/>
                </w:tcPr>
                <w:p w14:paraId="0B6186CA" w14:textId="77777777" w:rsidR="008A2C20" w:rsidRPr="00D63459" w:rsidRDefault="008A2C20" w:rsidP="008A2C20">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CB326" w14:textId="77777777" w:rsidR="008A2C20" w:rsidRPr="00D63459" w:rsidRDefault="008A2C20" w:rsidP="008A2C20">
                  <w:pPr>
                    <w:rPr>
                      <w:rFonts w:cstheme="minorHAnsi"/>
                    </w:rPr>
                  </w:pPr>
                </w:p>
              </w:tc>
              <w:tc>
                <w:tcPr>
                  <w:tcW w:w="2254" w:type="dxa"/>
                  <w:tcBorders>
                    <w:top w:val="single" w:sz="4" w:space="0" w:color="auto"/>
                    <w:left w:val="single" w:sz="4" w:space="0" w:color="auto"/>
                    <w:bottom w:val="single" w:sz="4" w:space="0" w:color="auto"/>
                    <w:right w:val="single" w:sz="4" w:space="0" w:color="auto"/>
                  </w:tcBorders>
                  <w:hideMark/>
                </w:tcPr>
                <w:p w14:paraId="45F18262" w14:textId="77777777" w:rsidR="008A2C20" w:rsidRPr="00D63459" w:rsidRDefault="008A2C20" w:rsidP="008A2C20">
                  <w:pPr>
                    <w:rPr>
                      <w:rFonts w:cstheme="minorHAnsi"/>
                    </w:rPr>
                  </w:pPr>
                  <w:r w:rsidRPr="00D63459">
                    <w:rPr>
                      <w:rFonts w:cstheme="minorHAnsi"/>
                    </w:rPr>
                    <w:t>‘How can we best help them navigate it?</w:t>
                  </w:r>
                </w:p>
              </w:tc>
              <w:tc>
                <w:tcPr>
                  <w:tcW w:w="2254" w:type="dxa"/>
                  <w:tcBorders>
                    <w:top w:val="single" w:sz="4" w:space="0" w:color="auto"/>
                    <w:left w:val="single" w:sz="4" w:space="0" w:color="auto"/>
                    <w:bottom w:val="single" w:sz="4" w:space="0" w:color="auto"/>
                    <w:right w:val="single" w:sz="4" w:space="0" w:color="auto"/>
                  </w:tcBorders>
                  <w:hideMark/>
                </w:tcPr>
                <w:p w14:paraId="5D23D1AD" w14:textId="77777777" w:rsidR="008A2C20" w:rsidRPr="00D63459" w:rsidRDefault="008A2C20" w:rsidP="008A2C20">
                  <w:pPr>
                    <w:rPr>
                      <w:rFonts w:cstheme="minorHAnsi"/>
                    </w:rPr>
                  </w:pPr>
                  <w:r w:rsidRPr="00D63459">
                    <w:rPr>
                      <w:rFonts w:cstheme="minorHAnsi"/>
                    </w:rPr>
                    <w:t>‘Navigate’ suggests a difficult but not dangerous journey.</w:t>
                  </w:r>
                </w:p>
              </w:tc>
            </w:tr>
          </w:tbl>
          <w:p w14:paraId="034B9F4D" w14:textId="77777777" w:rsidR="008A2C20" w:rsidRPr="00D63459" w:rsidRDefault="008A2C20" w:rsidP="008A2C20"/>
          <w:p w14:paraId="09453F52" w14:textId="7D496243" w:rsidR="00265FE4" w:rsidRPr="00D63459" w:rsidRDefault="00265FE4" w:rsidP="008A2C20"/>
        </w:tc>
      </w:tr>
      <w:tr w:rsidR="00B60DE6" w:rsidRPr="00D63459" w14:paraId="77278AAB" w14:textId="77777777" w:rsidTr="00420EE3">
        <w:tc>
          <w:tcPr>
            <w:tcW w:w="757" w:type="dxa"/>
          </w:tcPr>
          <w:p w14:paraId="478012BC" w14:textId="2FD53C43" w:rsidR="00A42BB7" w:rsidRPr="00D63459" w:rsidRDefault="00E74D71" w:rsidP="00C92043">
            <w:pPr>
              <w:jc w:val="center"/>
              <w:rPr>
                <w:b/>
                <w:bCs/>
              </w:rPr>
            </w:pPr>
            <w:r w:rsidRPr="00D63459">
              <w:rPr>
                <w:b/>
                <w:bCs/>
              </w:rPr>
              <w:lastRenderedPageBreak/>
              <w:t>76</w:t>
            </w:r>
          </w:p>
        </w:tc>
        <w:tc>
          <w:tcPr>
            <w:tcW w:w="1391" w:type="dxa"/>
          </w:tcPr>
          <w:p w14:paraId="175B98D5" w14:textId="13DB7597" w:rsidR="00A42BB7" w:rsidRPr="00D63459" w:rsidRDefault="00E74D71" w:rsidP="00C92043">
            <w:pPr>
              <w:jc w:val="center"/>
              <w:rPr>
                <w:b/>
                <w:bCs/>
              </w:rPr>
            </w:pPr>
            <w:r w:rsidRPr="00D63459">
              <w:rPr>
                <w:b/>
                <w:bCs/>
              </w:rPr>
              <w:t>13</w:t>
            </w:r>
          </w:p>
        </w:tc>
        <w:tc>
          <w:tcPr>
            <w:tcW w:w="7884" w:type="dxa"/>
          </w:tcPr>
          <w:p w14:paraId="2D99E955" w14:textId="77777777" w:rsidR="00E74D71" w:rsidRPr="00D63459" w:rsidRDefault="00E74D71" w:rsidP="00E74D71">
            <w:pPr>
              <w:rPr>
                <w:b/>
                <w:bCs/>
              </w:rPr>
            </w:pPr>
            <w:r w:rsidRPr="00D63459">
              <w:rPr>
                <w:b/>
                <w:bCs/>
              </w:rPr>
              <w:t>Possible answers:</w:t>
            </w:r>
          </w:p>
          <w:p w14:paraId="04993B59" w14:textId="77777777" w:rsidR="00E74D71" w:rsidRPr="00D63459" w:rsidRDefault="00E74D71" w:rsidP="00E5012E">
            <w:pPr>
              <w:pStyle w:val="ListParagraph"/>
              <w:numPr>
                <w:ilvl w:val="0"/>
                <w:numId w:val="1"/>
              </w:numPr>
            </w:pPr>
            <w:r w:rsidRPr="00D63459">
              <w:t>The writer enjoys the cinematography as a positive point (conveyed through phrases like ‘colourful… rich’), an action sequence (‘perilous… gasp-inducing’) and the overall impact of the film as a whole (‘a joy’).</w:t>
            </w:r>
          </w:p>
          <w:p w14:paraId="0586742B" w14:textId="77777777" w:rsidR="00E74D71" w:rsidRPr="00D63459" w:rsidRDefault="00E74D71" w:rsidP="00E5012E">
            <w:pPr>
              <w:pStyle w:val="ListParagraph"/>
              <w:numPr>
                <w:ilvl w:val="0"/>
                <w:numId w:val="1"/>
              </w:numPr>
            </w:pPr>
            <w:r w:rsidRPr="00D63459">
              <w:t xml:space="preserve">Some negative aspects are implied: the villain ‘has no intricate motives’ and his ‘fortress is a throwback’ suggesting the character is underdeveloped and too similar to previous Bond villains; the ‘mechanisms’ of plot and characterisation in the film are ‘creaky’. The writer conveys their negative feelings about the film by balancing them with positive remarks, for example, they ‘still work’, which renders the review as overall positive. </w:t>
            </w:r>
          </w:p>
          <w:p w14:paraId="3002D163" w14:textId="3FF46536" w:rsidR="0092506A" w:rsidRPr="00D63459" w:rsidRDefault="0092506A" w:rsidP="008763F4">
            <w:pPr>
              <w:ind w:left="360"/>
            </w:pPr>
          </w:p>
        </w:tc>
      </w:tr>
      <w:tr w:rsidR="00B60DE6" w:rsidRPr="00D63459" w14:paraId="49C224EA" w14:textId="77777777" w:rsidTr="00420EE3">
        <w:tc>
          <w:tcPr>
            <w:tcW w:w="757" w:type="dxa"/>
          </w:tcPr>
          <w:p w14:paraId="64769D94" w14:textId="4B701263" w:rsidR="00A42BB7" w:rsidRPr="00D63459" w:rsidRDefault="00297272" w:rsidP="00C92043">
            <w:pPr>
              <w:jc w:val="center"/>
              <w:rPr>
                <w:b/>
                <w:bCs/>
              </w:rPr>
            </w:pPr>
            <w:r w:rsidRPr="00D63459">
              <w:rPr>
                <w:b/>
                <w:bCs/>
              </w:rPr>
              <w:t>77</w:t>
            </w:r>
          </w:p>
        </w:tc>
        <w:tc>
          <w:tcPr>
            <w:tcW w:w="1391" w:type="dxa"/>
          </w:tcPr>
          <w:p w14:paraId="3588285C" w14:textId="74FE16B5" w:rsidR="00A42BB7" w:rsidRPr="00D63459" w:rsidRDefault="00297272" w:rsidP="00C92043">
            <w:pPr>
              <w:jc w:val="center"/>
              <w:rPr>
                <w:b/>
                <w:bCs/>
              </w:rPr>
            </w:pPr>
            <w:r w:rsidRPr="00D63459">
              <w:rPr>
                <w:b/>
                <w:bCs/>
              </w:rPr>
              <w:t>14</w:t>
            </w:r>
          </w:p>
        </w:tc>
        <w:tc>
          <w:tcPr>
            <w:tcW w:w="7884" w:type="dxa"/>
          </w:tcPr>
          <w:p w14:paraId="034938D0" w14:textId="037AFA62" w:rsidR="000A4CE9" w:rsidRPr="00D63459" w:rsidRDefault="00AE4859" w:rsidP="000A4CE9">
            <w:pPr>
              <w:rPr>
                <w:b/>
                <w:bCs/>
              </w:rPr>
            </w:pPr>
            <w:r w:rsidRPr="00D63459">
              <w:rPr>
                <w:b/>
                <w:bCs/>
              </w:rPr>
              <w:t>Reference text:</w:t>
            </w:r>
          </w:p>
          <w:p w14:paraId="3BC56119" w14:textId="1E2AE330" w:rsidR="00AE4859" w:rsidRPr="00D63459" w:rsidRDefault="00460C69" w:rsidP="00E5012E">
            <w:pPr>
              <w:pStyle w:val="ListParagraph"/>
              <w:numPr>
                <w:ilvl w:val="0"/>
                <w:numId w:val="10"/>
              </w:numPr>
            </w:pPr>
            <w:r w:rsidRPr="00D63459">
              <w:t>the purpose</w:t>
            </w:r>
            <w:r w:rsidR="00AE4859" w:rsidRPr="00D63459">
              <w:t xml:space="preserve">: </w:t>
            </w:r>
            <w:r w:rsidRPr="00D63459">
              <w:t>to inform</w:t>
            </w:r>
          </w:p>
          <w:p w14:paraId="678DD5DF" w14:textId="77777777" w:rsidR="00AE4859" w:rsidRPr="00D63459" w:rsidRDefault="00460C69" w:rsidP="00E5012E">
            <w:pPr>
              <w:pStyle w:val="ListParagraph"/>
              <w:numPr>
                <w:ilvl w:val="0"/>
                <w:numId w:val="10"/>
              </w:numPr>
            </w:pPr>
            <w:r w:rsidRPr="00D63459">
              <w:t>intention</w:t>
            </w:r>
            <w:r w:rsidR="00AE4859" w:rsidRPr="00D63459">
              <w:t xml:space="preserve">: </w:t>
            </w:r>
            <w:r w:rsidRPr="00D63459">
              <w:t>to convey accurate and detailed information</w:t>
            </w:r>
          </w:p>
          <w:p w14:paraId="7BAC86B7" w14:textId="525748F8" w:rsidR="00460C69" w:rsidRPr="00D63459" w:rsidRDefault="00460C69" w:rsidP="00E5012E">
            <w:pPr>
              <w:pStyle w:val="ListParagraph"/>
              <w:numPr>
                <w:ilvl w:val="0"/>
                <w:numId w:val="10"/>
              </w:numPr>
            </w:pPr>
            <w:r w:rsidRPr="00D63459">
              <w:t>register</w:t>
            </w:r>
            <w:r w:rsidR="00AE4859" w:rsidRPr="00D63459">
              <w:t xml:space="preserve">: </w:t>
            </w:r>
            <w:r w:rsidRPr="00D63459">
              <w:t xml:space="preserve">very formal </w:t>
            </w:r>
          </w:p>
          <w:p w14:paraId="24B904CE" w14:textId="382F797B" w:rsidR="00460C69" w:rsidRPr="00D63459" w:rsidRDefault="00AE4859" w:rsidP="00E5012E">
            <w:pPr>
              <w:pStyle w:val="ListParagraph"/>
              <w:numPr>
                <w:ilvl w:val="0"/>
                <w:numId w:val="10"/>
              </w:numPr>
            </w:pPr>
            <w:r w:rsidRPr="00D63459">
              <w:t>r</w:t>
            </w:r>
            <w:r w:rsidR="00460C69" w:rsidRPr="00D63459">
              <w:t>elevant language choices could include formal, sophisticated or technical language such as ‘a musical style… musical accompaniment… extracted… turntable manipulation… national prominence…’ or the use of purely factual detail, such as the final listing of rap’s stars.</w:t>
            </w:r>
          </w:p>
          <w:p w14:paraId="06EC3BD8" w14:textId="530C7A89" w:rsidR="00AE4859" w:rsidRPr="00D63459" w:rsidRDefault="00AE4859" w:rsidP="00AE4859">
            <w:pPr>
              <w:rPr>
                <w:b/>
                <w:bCs/>
              </w:rPr>
            </w:pPr>
            <w:r w:rsidRPr="00D63459">
              <w:rPr>
                <w:b/>
                <w:bCs/>
              </w:rPr>
              <w:t>Another text:</w:t>
            </w:r>
          </w:p>
          <w:p w14:paraId="681DF20D" w14:textId="5EA195A6" w:rsidR="00AE4859" w:rsidRPr="00D63459" w:rsidRDefault="00AE4859" w:rsidP="00E5012E">
            <w:pPr>
              <w:pStyle w:val="ListParagraph"/>
              <w:numPr>
                <w:ilvl w:val="0"/>
                <w:numId w:val="11"/>
              </w:numPr>
              <w:spacing w:line="240" w:lineRule="auto"/>
            </w:pPr>
            <w:r w:rsidRPr="00D63459">
              <w:t>student’s own answers</w:t>
            </w:r>
          </w:p>
          <w:p w14:paraId="438112FC" w14:textId="155361D1" w:rsidR="0021342E" w:rsidRPr="00D63459" w:rsidRDefault="0021342E" w:rsidP="008763F4">
            <w:pPr>
              <w:ind w:left="360"/>
            </w:pPr>
          </w:p>
        </w:tc>
      </w:tr>
      <w:tr w:rsidR="00B60DE6" w:rsidRPr="00D63459" w14:paraId="307FB688" w14:textId="77777777" w:rsidTr="00420EE3">
        <w:tc>
          <w:tcPr>
            <w:tcW w:w="757" w:type="dxa"/>
          </w:tcPr>
          <w:p w14:paraId="00D38859" w14:textId="2E6C1AFC" w:rsidR="00A42BB7" w:rsidRPr="00D63459" w:rsidRDefault="00B04EAC" w:rsidP="00C92043">
            <w:pPr>
              <w:jc w:val="center"/>
              <w:rPr>
                <w:b/>
                <w:bCs/>
              </w:rPr>
            </w:pPr>
            <w:r w:rsidRPr="00D63459">
              <w:rPr>
                <w:b/>
                <w:bCs/>
              </w:rPr>
              <w:t>79</w:t>
            </w:r>
          </w:p>
        </w:tc>
        <w:tc>
          <w:tcPr>
            <w:tcW w:w="1391" w:type="dxa"/>
          </w:tcPr>
          <w:p w14:paraId="4E227FBE" w14:textId="04540AE5" w:rsidR="00A42BB7" w:rsidRPr="00D63459" w:rsidRDefault="00B04EAC" w:rsidP="00C92043">
            <w:pPr>
              <w:jc w:val="center"/>
              <w:rPr>
                <w:b/>
                <w:bCs/>
              </w:rPr>
            </w:pPr>
            <w:r w:rsidRPr="00D63459">
              <w:rPr>
                <w:b/>
                <w:bCs/>
              </w:rPr>
              <w:t>1</w:t>
            </w:r>
          </w:p>
        </w:tc>
        <w:tc>
          <w:tcPr>
            <w:tcW w:w="7884" w:type="dxa"/>
          </w:tcPr>
          <w:p w14:paraId="45805247" w14:textId="77777777" w:rsidR="00A42BB7" w:rsidRPr="00D63459" w:rsidRDefault="00B04EAC" w:rsidP="00B04EAC">
            <w:pPr>
              <w:rPr>
                <w:b/>
                <w:bCs/>
              </w:rPr>
            </w:pPr>
            <w:r w:rsidRPr="00D63459">
              <w:rPr>
                <w:b/>
                <w:bCs/>
              </w:rPr>
              <w:t>Possible answers:</w:t>
            </w:r>
          </w:p>
          <w:p w14:paraId="0EF9F4C7" w14:textId="1DEC9B92" w:rsidR="00B04EAC" w:rsidRPr="00D63459" w:rsidRDefault="00B04EAC" w:rsidP="00B04EAC">
            <w:r w:rsidRPr="00D63459">
              <w:rPr>
                <w:b/>
                <w:bCs/>
              </w:rPr>
              <w:t>Q1.</w:t>
            </w:r>
            <w:r w:rsidRPr="00D63459">
              <w:t xml:space="preserve"> Dev was walking past Danil and his friends in the corridor. He told Danil the bell had gone, and he would be late. Danil punched him.</w:t>
            </w:r>
          </w:p>
          <w:p w14:paraId="26302473" w14:textId="5B7C8FEA" w:rsidR="00B04EAC" w:rsidRPr="00D63459" w:rsidRDefault="00B04EAC" w:rsidP="00B04EAC">
            <w:r w:rsidRPr="00D63459">
              <w:rPr>
                <w:b/>
                <w:bCs/>
              </w:rPr>
              <w:t>Q2.</w:t>
            </w:r>
            <w:r w:rsidRPr="00D63459">
              <w:t xml:space="preserve"> There is an implication that Danil is overly concerned about what his friends think of him, while Dev feels unpopular and, perhaps, bullied.</w:t>
            </w:r>
          </w:p>
          <w:p w14:paraId="1FF3256C" w14:textId="23F08B46" w:rsidR="00B04EAC" w:rsidRPr="00D63459" w:rsidRDefault="00B04EAC" w:rsidP="00B04EAC">
            <w:r w:rsidRPr="00D63459">
              <w:rPr>
                <w:b/>
                <w:bCs/>
              </w:rPr>
              <w:t>Q3.</w:t>
            </w:r>
            <w:r w:rsidRPr="00D63459">
              <w:t xml:space="preserve"> The two perspectives confirm and contradict on another but do help to explain each person’s actions and reactions.</w:t>
            </w:r>
          </w:p>
          <w:p w14:paraId="1C8B8BD2" w14:textId="56A9A734" w:rsidR="00B04EAC" w:rsidRPr="00D63459" w:rsidRDefault="00B04EAC" w:rsidP="00B04EAC"/>
        </w:tc>
      </w:tr>
      <w:tr w:rsidR="00B60DE6" w:rsidRPr="00D63459" w14:paraId="08B8B86A" w14:textId="77777777" w:rsidTr="00420EE3">
        <w:tc>
          <w:tcPr>
            <w:tcW w:w="757" w:type="dxa"/>
          </w:tcPr>
          <w:p w14:paraId="4167A9A5" w14:textId="28F298E5" w:rsidR="00A42BB7" w:rsidRPr="00D63459" w:rsidRDefault="00A449BB" w:rsidP="00C92043">
            <w:pPr>
              <w:jc w:val="center"/>
              <w:rPr>
                <w:b/>
                <w:bCs/>
              </w:rPr>
            </w:pPr>
            <w:r w:rsidRPr="00D63459">
              <w:rPr>
                <w:b/>
                <w:bCs/>
              </w:rPr>
              <w:t>80</w:t>
            </w:r>
          </w:p>
        </w:tc>
        <w:tc>
          <w:tcPr>
            <w:tcW w:w="1391" w:type="dxa"/>
          </w:tcPr>
          <w:p w14:paraId="40E404C5" w14:textId="7DE06294" w:rsidR="00A42BB7" w:rsidRPr="00D63459" w:rsidRDefault="00A449BB" w:rsidP="00C92043">
            <w:pPr>
              <w:jc w:val="center"/>
              <w:rPr>
                <w:b/>
                <w:bCs/>
              </w:rPr>
            </w:pPr>
            <w:r w:rsidRPr="00D63459">
              <w:rPr>
                <w:b/>
                <w:bCs/>
              </w:rPr>
              <w:t>2</w:t>
            </w:r>
          </w:p>
        </w:tc>
        <w:tc>
          <w:tcPr>
            <w:tcW w:w="7884" w:type="dxa"/>
          </w:tcPr>
          <w:p w14:paraId="61F83D6F" w14:textId="77777777" w:rsidR="00A42BB7" w:rsidRPr="00D63459" w:rsidRDefault="004A27C5" w:rsidP="004A27C5">
            <w:r w:rsidRPr="00D63459">
              <w:t>Differing attitudes can be found in a range of ‘groups’ which may overlap, for example:</w:t>
            </w:r>
          </w:p>
          <w:p w14:paraId="7768879B" w14:textId="2A72E448" w:rsidR="004A27C5" w:rsidRPr="00D63459" w:rsidRDefault="003D7E5F" w:rsidP="00E5012E">
            <w:pPr>
              <w:pStyle w:val="ListParagraph"/>
              <w:numPr>
                <w:ilvl w:val="0"/>
                <w:numId w:val="11"/>
              </w:numPr>
              <w:spacing w:line="240" w:lineRule="auto"/>
            </w:pPr>
            <w:r w:rsidRPr="00D63459">
              <w:t>a</w:t>
            </w:r>
            <w:r w:rsidR="004A27C5" w:rsidRPr="00D63459">
              <w:t>ge</w:t>
            </w:r>
          </w:p>
          <w:p w14:paraId="1FE5F851" w14:textId="32965C15" w:rsidR="004A27C5" w:rsidRPr="00D63459" w:rsidRDefault="003D7E5F" w:rsidP="00E5012E">
            <w:pPr>
              <w:pStyle w:val="ListParagraph"/>
              <w:numPr>
                <w:ilvl w:val="0"/>
                <w:numId w:val="11"/>
              </w:numPr>
              <w:spacing w:line="240" w:lineRule="auto"/>
            </w:pPr>
            <w:r w:rsidRPr="00D63459">
              <w:t>s</w:t>
            </w:r>
            <w:r w:rsidR="004A27C5" w:rsidRPr="00D63459">
              <w:t>ex</w:t>
            </w:r>
          </w:p>
          <w:p w14:paraId="2479B0A4" w14:textId="501B9427" w:rsidR="004A27C5" w:rsidRPr="00D63459" w:rsidRDefault="003D7E5F" w:rsidP="00E5012E">
            <w:pPr>
              <w:pStyle w:val="ListParagraph"/>
              <w:numPr>
                <w:ilvl w:val="0"/>
                <w:numId w:val="11"/>
              </w:numPr>
              <w:spacing w:line="240" w:lineRule="auto"/>
            </w:pPr>
            <w:r w:rsidRPr="00D63459">
              <w:t>e</w:t>
            </w:r>
            <w:r w:rsidR="004A27C5" w:rsidRPr="00D63459">
              <w:t>thnicity</w:t>
            </w:r>
          </w:p>
          <w:p w14:paraId="08DF1AAB" w14:textId="7843716D" w:rsidR="004A27C5" w:rsidRPr="00D63459" w:rsidRDefault="003D7E5F" w:rsidP="00E5012E">
            <w:pPr>
              <w:pStyle w:val="ListParagraph"/>
              <w:numPr>
                <w:ilvl w:val="0"/>
                <w:numId w:val="11"/>
              </w:numPr>
              <w:spacing w:line="240" w:lineRule="auto"/>
            </w:pPr>
            <w:r w:rsidRPr="00D63459">
              <w:t>particular interests, e</w:t>
            </w:r>
            <w:r w:rsidR="00904C63">
              <w:t>.</w:t>
            </w:r>
            <w:r w:rsidRPr="00D63459">
              <w:t>g</w:t>
            </w:r>
            <w:r w:rsidR="00904C63">
              <w:t>.,</w:t>
            </w:r>
            <w:r w:rsidR="00342A5E" w:rsidRPr="00D63459">
              <w:t xml:space="preserve"> a cause or sports team.</w:t>
            </w:r>
          </w:p>
          <w:p w14:paraId="0697CDA4" w14:textId="14F4A809" w:rsidR="00342A5E" w:rsidRPr="00D63459" w:rsidRDefault="00342A5E" w:rsidP="00342A5E"/>
        </w:tc>
      </w:tr>
      <w:tr w:rsidR="00B60DE6" w:rsidRPr="00D63459" w14:paraId="7B5DFAD0" w14:textId="77777777" w:rsidTr="00420EE3">
        <w:tc>
          <w:tcPr>
            <w:tcW w:w="757" w:type="dxa"/>
          </w:tcPr>
          <w:p w14:paraId="48013FAA" w14:textId="62C3F142" w:rsidR="00D32ACE" w:rsidRPr="00D63459" w:rsidRDefault="009B6446" w:rsidP="00C92043">
            <w:pPr>
              <w:jc w:val="center"/>
              <w:rPr>
                <w:b/>
                <w:bCs/>
              </w:rPr>
            </w:pPr>
            <w:r w:rsidRPr="00D63459">
              <w:rPr>
                <w:b/>
                <w:bCs/>
              </w:rPr>
              <w:lastRenderedPageBreak/>
              <w:t>80/81</w:t>
            </w:r>
          </w:p>
        </w:tc>
        <w:tc>
          <w:tcPr>
            <w:tcW w:w="1391" w:type="dxa"/>
          </w:tcPr>
          <w:p w14:paraId="72F43E50" w14:textId="120B6C9D" w:rsidR="00D32ACE" w:rsidRPr="00D63459" w:rsidRDefault="009B6446" w:rsidP="00C92043">
            <w:pPr>
              <w:jc w:val="center"/>
              <w:rPr>
                <w:b/>
                <w:bCs/>
              </w:rPr>
            </w:pPr>
            <w:r w:rsidRPr="00D63459">
              <w:rPr>
                <w:b/>
                <w:bCs/>
              </w:rPr>
              <w:t>3</w:t>
            </w:r>
          </w:p>
        </w:tc>
        <w:tc>
          <w:tcPr>
            <w:tcW w:w="7884" w:type="dxa"/>
          </w:tcPr>
          <w:p w14:paraId="5F7231F1" w14:textId="17223274" w:rsidR="009B6446" w:rsidRPr="00D63459" w:rsidRDefault="009B6446" w:rsidP="009B6446">
            <w:pPr>
              <w:rPr>
                <w:b/>
                <w:bCs/>
              </w:rPr>
            </w:pPr>
            <w:r w:rsidRPr="00D63459">
              <w:rPr>
                <w:b/>
                <w:bCs/>
              </w:rPr>
              <w:t>Possible answers:</w:t>
            </w:r>
          </w:p>
          <w:p w14:paraId="3AF2C870" w14:textId="77777777" w:rsidR="009B6446" w:rsidRPr="00D63459" w:rsidRDefault="009B6446" w:rsidP="009B6446">
            <w:pPr>
              <w:rPr>
                <w:b/>
                <w:bCs/>
              </w:rPr>
            </w:pPr>
            <w:r w:rsidRPr="00D63459">
              <w:rPr>
                <w:b/>
                <w:bCs/>
              </w:rPr>
              <w:t>Extract A:</w:t>
            </w:r>
          </w:p>
          <w:p w14:paraId="0F003B05" w14:textId="77777777" w:rsidR="009B6446" w:rsidRPr="00D63459" w:rsidRDefault="009B6446" w:rsidP="00E5012E">
            <w:pPr>
              <w:pStyle w:val="ListParagraph"/>
              <w:numPr>
                <w:ilvl w:val="0"/>
                <w:numId w:val="12"/>
              </w:numPr>
            </w:pPr>
            <w:r w:rsidRPr="00D63459">
              <w:t>The writer’s purpose is to inform, their intention is to highlight and recognise the work of Andrew Farris and bring it to a wider audience.</w:t>
            </w:r>
          </w:p>
          <w:p w14:paraId="16E4E97D" w14:textId="77777777" w:rsidR="009B6446" w:rsidRPr="00D63459" w:rsidRDefault="009B6446" w:rsidP="00E5012E">
            <w:pPr>
              <w:pStyle w:val="ListParagraph"/>
              <w:numPr>
                <w:ilvl w:val="0"/>
                <w:numId w:val="12"/>
              </w:numPr>
            </w:pPr>
            <w:r w:rsidRPr="00D63459">
              <w:t>The writer shows respect and admiration for Andrew Farris, largely through the choice of information about him and the views of others given in the text.</w:t>
            </w:r>
          </w:p>
          <w:p w14:paraId="66DE1C80" w14:textId="77777777" w:rsidR="009B6446" w:rsidRPr="00D63459" w:rsidRDefault="009B6446" w:rsidP="00E5012E">
            <w:pPr>
              <w:pStyle w:val="ListParagraph"/>
              <w:numPr>
                <w:ilvl w:val="0"/>
                <w:numId w:val="12"/>
              </w:numPr>
            </w:pPr>
            <w:r w:rsidRPr="00D63459">
              <w:t>The language choice is positive throughout, for example ‘opportunities… support… care’. In particular, the details of Farris’ life savings and never having taken a day off highlight his dedication.</w:t>
            </w:r>
          </w:p>
          <w:p w14:paraId="71F84E43" w14:textId="77777777" w:rsidR="009B6446" w:rsidRPr="00D63459" w:rsidRDefault="009B6446" w:rsidP="009B6446">
            <w:pPr>
              <w:rPr>
                <w:b/>
                <w:bCs/>
              </w:rPr>
            </w:pPr>
            <w:r w:rsidRPr="00D63459">
              <w:rPr>
                <w:b/>
                <w:bCs/>
              </w:rPr>
              <w:t>Extract B:</w:t>
            </w:r>
          </w:p>
          <w:p w14:paraId="5DDF5287" w14:textId="77777777" w:rsidR="009B6446" w:rsidRPr="00D63459" w:rsidRDefault="009B6446" w:rsidP="00E5012E">
            <w:pPr>
              <w:pStyle w:val="ListParagraph"/>
              <w:numPr>
                <w:ilvl w:val="0"/>
                <w:numId w:val="12"/>
              </w:numPr>
            </w:pPr>
            <w:r w:rsidRPr="00D63459">
              <w:t>The writer’s purpose is to argue, their intention to highlight the cruelty of the Grand National.</w:t>
            </w:r>
          </w:p>
          <w:p w14:paraId="5B6DFE5A" w14:textId="77777777" w:rsidR="009B6446" w:rsidRPr="00D63459" w:rsidRDefault="009B6446" w:rsidP="00E5012E">
            <w:pPr>
              <w:pStyle w:val="ListParagraph"/>
              <w:numPr>
                <w:ilvl w:val="0"/>
                <w:numId w:val="12"/>
              </w:numPr>
            </w:pPr>
            <w:r w:rsidRPr="00D63459">
              <w:t>The writer is highly critical of the treatment of horses at the Grand National.</w:t>
            </w:r>
          </w:p>
          <w:p w14:paraId="25C39F75" w14:textId="77777777" w:rsidR="009B6446" w:rsidRPr="00D63459" w:rsidRDefault="009B6446" w:rsidP="00E5012E">
            <w:pPr>
              <w:pStyle w:val="ListParagraph"/>
              <w:numPr>
                <w:ilvl w:val="0"/>
                <w:numId w:val="12"/>
              </w:numPr>
            </w:pPr>
            <w:r w:rsidRPr="00D63459">
              <w:t>The language choice is emotive, for example ‘whipping… cruelty… injuries… paid with their lives, and at times informal, for example ‘right?’ This, and the use of direct address (‘you’), is intended to engage the reader in the writer’s perspective.</w:t>
            </w:r>
          </w:p>
          <w:p w14:paraId="5CC92065" w14:textId="77777777" w:rsidR="009B6446" w:rsidRPr="00D63459" w:rsidRDefault="009B6446" w:rsidP="009B6446">
            <w:pPr>
              <w:rPr>
                <w:b/>
                <w:bCs/>
              </w:rPr>
            </w:pPr>
            <w:r w:rsidRPr="00D63459">
              <w:rPr>
                <w:b/>
                <w:bCs/>
              </w:rPr>
              <w:t>Extract C:</w:t>
            </w:r>
          </w:p>
          <w:p w14:paraId="2AECBB2D" w14:textId="77777777" w:rsidR="009B6446" w:rsidRPr="00D63459" w:rsidRDefault="009B6446" w:rsidP="00E5012E">
            <w:pPr>
              <w:pStyle w:val="ListParagraph"/>
              <w:numPr>
                <w:ilvl w:val="0"/>
                <w:numId w:val="12"/>
              </w:numPr>
            </w:pPr>
            <w:r w:rsidRPr="00D63459">
              <w:t>The writer’s purposes are to inform readers about his life and to entertain, the intention is to create sympathy in the reader for a frightened, vulnerable child.</w:t>
            </w:r>
          </w:p>
          <w:p w14:paraId="56D58A2F" w14:textId="77777777" w:rsidR="009B6446" w:rsidRPr="00D63459" w:rsidRDefault="009B6446" w:rsidP="00E5012E">
            <w:pPr>
              <w:pStyle w:val="ListParagraph"/>
              <w:numPr>
                <w:ilvl w:val="0"/>
                <w:numId w:val="12"/>
              </w:numPr>
            </w:pPr>
            <w:r w:rsidRPr="00D63459">
              <w:t>The use of the child’s voice to convey events in the writer’s life forces the reader to interpret these events from the writer’s perspective.</w:t>
            </w:r>
          </w:p>
          <w:p w14:paraId="592308EF" w14:textId="77777777" w:rsidR="009B6446" w:rsidRPr="00D63459" w:rsidRDefault="009B6446" w:rsidP="00E5012E">
            <w:pPr>
              <w:pStyle w:val="ListParagraph"/>
              <w:numPr>
                <w:ilvl w:val="0"/>
                <w:numId w:val="12"/>
              </w:numPr>
            </w:pPr>
            <w:r w:rsidRPr="00D63459">
              <w:t>The language choice identifies the age of the speaker (‘Daddy’, ‘Eagle’), a lack of specific detail suggesting a child’s interpretation of events they do not understand (‘She smiles differently at the other nurses…’) and the use of a very long final sentence ending in repetition, suggesting the child’s fear and determination to blot it out.</w:t>
            </w:r>
          </w:p>
          <w:p w14:paraId="1F076FF0" w14:textId="77777777" w:rsidR="00D32ACE" w:rsidRPr="00D63459" w:rsidRDefault="00D32ACE" w:rsidP="009B6446"/>
        </w:tc>
      </w:tr>
      <w:tr w:rsidR="00B60DE6" w:rsidRPr="00D63459" w14:paraId="6499C759" w14:textId="77777777" w:rsidTr="00420EE3">
        <w:trPr>
          <w:trHeight w:val="416"/>
        </w:trPr>
        <w:tc>
          <w:tcPr>
            <w:tcW w:w="757" w:type="dxa"/>
          </w:tcPr>
          <w:p w14:paraId="277FD478" w14:textId="31E60D52" w:rsidR="00D32ACE" w:rsidRPr="00D63459" w:rsidRDefault="004A08A8" w:rsidP="00C92043">
            <w:pPr>
              <w:jc w:val="center"/>
              <w:rPr>
                <w:b/>
                <w:bCs/>
              </w:rPr>
            </w:pPr>
            <w:r w:rsidRPr="00D63459">
              <w:rPr>
                <w:b/>
                <w:bCs/>
              </w:rPr>
              <w:t>82</w:t>
            </w:r>
          </w:p>
        </w:tc>
        <w:tc>
          <w:tcPr>
            <w:tcW w:w="1391" w:type="dxa"/>
          </w:tcPr>
          <w:p w14:paraId="6E06B4F1" w14:textId="6199C027" w:rsidR="00D32ACE" w:rsidRPr="00D63459" w:rsidRDefault="004A08A8" w:rsidP="00C92043">
            <w:pPr>
              <w:jc w:val="center"/>
              <w:rPr>
                <w:b/>
                <w:bCs/>
              </w:rPr>
            </w:pPr>
            <w:r w:rsidRPr="00D63459">
              <w:rPr>
                <w:b/>
                <w:bCs/>
              </w:rPr>
              <w:t>1</w:t>
            </w:r>
          </w:p>
        </w:tc>
        <w:tc>
          <w:tcPr>
            <w:tcW w:w="7884" w:type="dxa"/>
          </w:tcPr>
          <w:p w14:paraId="3B6F416D" w14:textId="6EC2EA35" w:rsidR="00D32ACE" w:rsidRPr="00D63459" w:rsidRDefault="004A08A8" w:rsidP="004A08A8">
            <w:pPr>
              <w:rPr>
                <w:b/>
                <w:bCs/>
              </w:rPr>
            </w:pPr>
            <w:r w:rsidRPr="00D63459">
              <w:rPr>
                <w:b/>
                <w:bCs/>
              </w:rPr>
              <w:t>Possible answers:</w:t>
            </w:r>
          </w:p>
          <w:tbl>
            <w:tblPr>
              <w:tblStyle w:val="TableGrid"/>
              <w:tblW w:w="0" w:type="auto"/>
              <w:tblLook w:val="06A0" w:firstRow="1" w:lastRow="0" w:firstColumn="1" w:lastColumn="0" w:noHBand="1" w:noVBand="1"/>
            </w:tblPr>
            <w:tblGrid>
              <w:gridCol w:w="2600"/>
              <w:gridCol w:w="2542"/>
              <w:gridCol w:w="2516"/>
            </w:tblGrid>
            <w:tr w:rsidR="004A08A8" w:rsidRPr="00D63459" w14:paraId="5A3E39D3" w14:textId="77777777" w:rsidTr="004A08A8">
              <w:tc>
                <w:tcPr>
                  <w:tcW w:w="3005" w:type="dxa"/>
                  <w:tcBorders>
                    <w:top w:val="single" w:sz="4" w:space="0" w:color="auto"/>
                    <w:left w:val="single" w:sz="4" w:space="0" w:color="auto"/>
                    <w:bottom w:val="single" w:sz="4" w:space="0" w:color="auto"/>
                    <w:right w:val="single" w:sz="4" w:space="0" w:color="auto"/>
                  </w:tcBorders>
                  <w:hideMark/>
                </w:tcPr>
                <w:p w14:paraId="30ED6FBD" w14:textId="77777777" w:rsidR="004A08A8" w:rsidRPr="00D63459" w:rsidRDefault="004A08A8" w:rsidP="004A08A8">
                  <w:pPr>
                    <w:rPr>
                      <w:rFonts w:ascii="Calibri" w:eastAsia="Calibri" w:hAnsi="Calibri" w:cs="Calibri"/>
                      <w:b/>
                      <w:bCs/>
                    </w:rPr>
                  </w:pPr>
                  <w:r w:rsidRPr="00D63459">
                    <w:rPr>
                      <w:rFonts w:ascii="Calibri" w:eastAsia="Calibri" w:hAnsi="Calibri" w:cs="Calibri"/>
                      <w:b/>
                      <w:bCs/>
                    </w:rPr>
                    <w:t>Text</w:t>
                  </w:r>
                </w:p>
              </w:tc>
              <w:tc>
                <w:tcPr>
                  <w:tcW w:w="3005" w:type="dxa"/>
                  <w:tcBorders>
                    <w:top w:val="single" w:sz="4" w:space="0" w:color="auto"/>
                    <w:left w:val="single" w:sz="4" w:space="0" w:color="auto"/>
                    <w:bottom w:val="single" w:sz="4" w:space="0" w:color="auto"/>
                    <w:right w:val="single" w:sz="4" w:space="0" w:color="auto"/>
                  </w:tcBorders>
                  <w:hideMark/>
                </w:tcPr>
                <w:p w14:paraId="1FE47FE0" w14:textId="77777777" w:rsidR="004A08A8" w:rsidRPr="00D63459" w:rsidRDefault="004A08A8" w:rsidP="004A08A8">
                  <w:pPr>
                    <w:rPr>
                      <w:rFonts w:ascii="Calibri" w:eastAsia="Calibri" w:hAnsi="Calibri" w:cs="Calibri"/>
                      <w:b/>
                      <w:bCs/>
                    </w:rPr>
                  </w:pPr>
                  <w:r w:rsidRPr="00D63459">
                    <w:rPr>
                      <w:rFonts w:ascii="Calibri" w:eastAsia="Calibri" w:hAnsi="Calibri" w:cs="Calibri"/>
                      <w:b/>
                      <w:bCs/>
                    </w:rPr>
                    <w:t>Audience</w:t>
                  </w:r>
                </w:p>
              </w:tc>
              <w:tc>
                <w:tcPr>
                  <w:tcW w:w="3005" w:type="dxa"/>
                  <w:tcBorders>
                    <w:top w:val="single" w:sz="4" w:space="0" w:color="auto"/>
                    <w:left w:val="single" w:sz="4" w:space="0" w:color="auto"/>
                    <w:bottom w:val="single" w:sz="4" w:space="0" w:color="auto"/>
                    <w:right w:val="single" w:sz="4" w:space="0" w:color="auto"/>
                  </w:tcBorders>
                  <w:hideMark/>
                </w:tcPr>
                <w:p w14:paraId="1C0A8287" w14:textId="77777777" w:rsidR="004A08A8" w:rsidRPr="00D63459" w:rsidRDefault="004A08A8" w:rsidP="004A08A8">
                  <w:pPr>
                    <w:rPr>
                      <w:rFonts w:ascii="Calibri" w:eastAsia="Calibri" w:hAnsi="Calibri" w:cs="Calibri"/>
                      <w:b/>
                      <w:bCs/>
                    </w:rPr>
                  </w:pPr>
                  <w:r w:rsidRPr="00D63459">
                    <w:rPr>
                      <w:rFonts w:ascii="Calibri" w:eastAsia="Calibri" w:hAnsi="Calibri" w:cs="Calibri"/>
                      <w:b/>
                      <w:bCs/>
                    </w:rPr>
                    <w:t>Intention</w:t>
                  </w:r>
                </w:p>
              </w:tc>
            </w:tr>
            <w:tr w:rsidR="004A08A8" w:rsidRPr="00D63459" w14:paraId="15A33C85" w14:textId="77777777" w:rsidTr="004A08A8">
              <w:tc>
                <w:tcPr>
                  <w:tcW w:w="3005" w:type="dxa"/>
                  <w:tcBorders>
                    <w:top w:val="single" w:sz="4" w:space="0" w:color="auto"/>
                    <w:left w:val="single" w:sz="4" w:space="0" w:color="auto"/>
                    <w:bottom w:val="single" w:sz="4" w:space="0" w:color="auto"/>
                    <w:right w:val="single" w:sz="4" w:space="0" w:color="auto"/>
                  </w:tcBorders>
                  <w:hideMark/>
                </w:tcPr>
                <w:p w14:paraId="203D4A1E" w14:textId="77777777" w:rsidR="004A08A8" w:rsidRPr="00D63459" w:rsidRDefault="004A08A8" w:rsidP="004A08A8">
                  <w:pPr>
                    <w:rPr>
                      <w:rFonts w:ascii="Calibri" w:eastAsia="Calibri" w:hAnsi="Calibri" w:cs="Calibri"/>
                    </w:rPr>
                  </w:pPr>
                  <w:r w:rsidRPr="00D63459">
                    <w:rPr>
                      <w:rFonts w:ascii="Calibri" w:eastAsia="Calibri" w:hAnsi="Calibri" w:cs="Calibri"/>
                    </w:rPr>
                    <w:t>The Diary of a Young Girl</w:t>
                  </w:r>
                </w:p>
              </w:tc>
              <w:tc>
                <w:tcPr>
                  <w:tcW w:w="3005" w:type="dxa"/>
                  <w:tcBorders>
                    <w:top w:val="single" w:sz="4" w:space="0" w:color="auto"/>
                    <w:left w:val="single" w:sz="4" w:space="0" w:color="auto"/>
                    <w:bottom w:val="single" w:sz="4" w:space="0" w:color="auto"/>
                    <w:right w:val="single" w:sz="4" w:space="0" w:color="auto"/>
                  </w:tcBorders>
                  <w:hideMark/>
                </w:tcPr>
                <w:p w14:paraId="6A511B0A" w14:textId="77777777" w:rsidR="004A08A8" w:rsidRPr="00D63459" w:rsidRDefault="004A08A8" w:rsidP="004A08A8">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 xml:space="preserve">Herself; perhaps also for others </w:t>
                  </w:r>
                </w:p>
              </w:tc>
              <w:tc>
                <w:tcPr>
                  <w:tcW w:w="3005" w:type="dxa"/>
                  <w:tcBorders>
                    <w:top w:val="single" w:sz="4" w:space="0" w:color="auto"/>
                    <w:left w:val="single" w:sz="4" w:space="0" w:color="auto"/>
                    <w:bottom w:val="single" w:sz="4" w:space="0" w:color="auto"/>
                    <w:right w:val="single" w:sz="4" w:space="0" w:color="auto"/>
                  </w:tcBorders>
                  <w:hideMark/>
                </w:tcPr>
                <w:p w14:paraId="44874D09" w14:textId="77777777" w:rsidR="004A08A8" w:rsidRPr="00D63459" w:rsidRDefault="004A08A8" w:rsidP="004A08A8">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To confide her thoughts to an imaginary friend</w:t>
                  </w:r>
                </w:p>
              </w:tc>
            </w:tr>
            <w:tr w:rsidR="004A08A8" w:rsidRPr="00D63459" w14:paraId="4E62D35E" w14:textId="77777777" w:rsidTr="004A08A8">
              <w:tc>
                <w:tcPr>
                  <w:tcW w:w="3005" w:type="dxa"/>
                  <w:tcBorders>
                    <w:top w:val="single" w:sz="4" w:space="0" w:color="auto"/>
                    <w:left w:val="single" w:sz="4" w:space="0" w:color="auto"/>
                    <w:bottom w:val="single" w:sz="4" w:space="0" w:color="auto"/>
                    <w:right w:val="single" w:sz="4" w:space="0" w:color="auto"/>
                  </w:tcBorders>
                  <w:hideMark/>
                </w:tcPr>
                <w:p w14:paraId="32558386" w14:textId="77777777" w:rsidR="004A08A8" w:rsidRPr="00D63459" w:rsidRDefault="004A08A8" w:rsidP="004A08A8">
                  <w:pPr>
                    <w:rPr>
                      <w:rFonts w:ascii="Calibri" w:eastAsia="Calibri" w:hAnsi="Calibri" w:cs="Calibri"/>
                    </w:rPr>
                  </w:pPr>
                  <w:r w:rsidRPr="00D63459">
                    <w:rPr>
                      <w:rFonts w:ascii="Calibri" w:eastAsia="Calibri" w:hAnsi="Calibri" w:cs="Calibri"/>
                    </w:rPr>
                    <w:t>Ellen MacArthur’s autobiography</w:t>
                  </w:r>
                </w:p>
              </w:tc>
              <w:tc>
                <w:tcPr>
                  <w:tcW w:w="3005" w:type="dxa"/>
                  <w:tcBorders>
                    <w:top w:val="single" w:sz="4" w:space="0" w:color="auto"/>
                    <w:left w:val="single" w:sz="4" w:space="0" w:color="auto"/>
                    <w:bottom w:val="single" w:sz="4" w:space="0" w:color="auto"/>
                    <w:right w:val="single" w:sz="4" w:space="0" w:color="auto"/>
                  </w:tcBorders>
                  <w:hideMark/>
                </w:tcPr>
                <w:p w14:paraId="15A370EB" w14:textId="77777777" w:rsidR="004A08A8" w:rsidRPr="00D63459" w:rsidRDefault="004A08A8" w:rsidP="004A08A8">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People interested in ocean yachting and racing or in tough sporting exploits</w:t>
                  </w:r>
                </w:p>
              </w:tc>
              <w:tc>
                <w:tcPr>
                  <w:tcW w:w="3005" w:type="dxa"/>
                  <w:tcBorders>
                    <w:top w:val="single" w:sz="4" w:space="0" w:color="auto"/>
                    <w:left w:val="single" w:sz="4" w:space="0" w:color="auto"/>
                    <w:bottom w:val="single" w:sz="4" w:space="0" w:color="auto"/>
                    <w:right w:val="single" w:sz="4" w:space="0" w:color="auto"/>
                  </w:tcBorders>
                  <w:hideMark/>
                </w:tcPr>
                <w:p w14:paraId="3A2F948E" w14:textId="77777777" w:rsidR="004A08A8" w:rsidRPr="00D63459" w:rsidRDefault="004A08A8" w:rsidP="004A08A8">
                  <w:pPr>
                    <w:rPr>
                      <w:rFonts w:ascii="Calibri" w:eastAsia="Calibri" w:hAnsi="Calibri" w:cs="Calibri"/>
                      <w:color w:val="A6A6A6" w:themeColor="background1" w:themeShade="A6"/>
                    </w:rPr>
                  </w:pPr>
                  <w:r w:rsidRPr="00D63459">
                    <w:rPr>
                      <w:rFonts w:ascii="Calibri" w:eastAsia="Calibri" w:hAnsi="Calibri" w:cs="Calibri"/>
                    </w:rPr>
                    <w:t>To convey the difficulties of her voyage; to create a sense of drama and tension</w:t>
                  </w:r>
                </w:p>
              </w:tc>
            </w:tr>
            <w:tr w:rsidR="00807DBD" w:rsidRPr="00D63459" w14:paraId="76CA00B3" w14:textId="77777777" w:rsidTr="004A08A8">
              <w:tc>
                <w:tcPr>
                  <w:tcW w:w="3005" w:type="dxa"/>
                  <w:tcBorders>
                    <w:top w:val="single" w:sz="4" w:space="0" w:color="auto"/>
                    <w:left w:val="single" w:sz="4" w:space="0" w:color="auto"/>
                    <w:bottom w:val="single" w:sz="4" w:space="0" w:color="auto"/>
                    <w:right w:val="single" w:sz="4" w:space="0" w:color="auto"/>
                  </w:tcBorders>
                </w:tcPr>
                <w:p w14:paraId="75D8970C" w14:textId="665CDDFC" w:rsidR="00807DBD" w:rsidRPr="00D63459" w:rsidRDefault="009C0BA6" w:rsidP="004A08A8">
                  <w:pPr>
                    <w:rPr>
                      <w:rFonts w:ascii="Calibri" w:eastAsia="Calibri" w:hAnsi="Calibri" w:cs="Calibri"/>
                    </w:rPr>
                  </w:pPr>
                  <w:r w:rsidRPr="00D63459">
                    <w:rPr>
                      <w:rFonts w:ascii="Calibri" w:eastAsia="Calibri" w:hAnsi="Calibri" w:cs="Calibri"/>
                    </w:rPr>
                    <w:t>Sunrise in Mozambique</w:t>
                  </w:r>
                </w:p>
              </w:tc>
              <w:tc>
                <w:tcPr>
                  <w:tcW w:w="3005" w:type="dxa"/>
                  <w:tcBorders>
                    <w:top w:val="single" w:sz="4" w:space="0" w:color="auto"/>
                    <w:left w:val="single" w:sz="4" w:space="0" w:color="auto"/>
                    <w:bottom w:val="single" w:sz="4" w:space="0" w:color="auto"/>
                    <w:right w:val="single" w:sz="4" w:space="0" w:color="auto"/>
                  </w:tcBorders>
                </w:tcPr>
                <w:p w14:paraId="1127ABD6" w14:textId="5B7D98DB" w:rsidR="00807DBD" w:rsidRPr="00D63459" w:rsidRDefault="009C0BA6" w:rsidP="004A08A8">
                  <w:pPr>
                    <w:rPr>
                      <w:rFonts w:ascii="Calibri" w:eastAsia="Calibri" w:hAnsi="Calibri" w:cs="Calibri"/>
                    </w:rPr>
                  </w:pPr>
                  <w:r w:rsidRPr="00D63459">
                    <w:rPr>
                      <w:rFonts w:ascii="Calibri" w:eastAsia="Calibri" w:hAnsi="Calibri" w:cs="Calibri"/>
                    </w:rPr>
                    <w:t>A general readership, perhaps those interested in travel</w:t>
                  </w:r>
                </w:p>
              </w:tc>
              <w:tc>
                <w:tcPr>
                  <w:tcW w:w="3005" w:type="dxa"/>
                  <w:tcBorders>
                    <w:top w:val="single" w:sz="4" w:space="0" w:color="auto"/>
                    <w:left w:val="single" w:sz="4" w:space="0" w:color="auto"/>
                    <w:bottom w:val="single" w:sz="4" w:space="0" w:color="auto"/>
                    <w:right w:val="single" w:sz="4" w:space="0" w:color="auto"/>
                  </w:tcBorders>
                </w:tcPr>
                <w:p w14:paraId="39F7E99D" w14:textId="2FCE934B" w:rsidR="00807DBD" w:rsidRPr="00D63459" w:rsidRDefault="009C0BA6" w:rsidP="004A08A8">
                  <w:pPr>
                    <w:rPr>
                      <w:rFonts w:ascii="Calibri" w:eastAsia="Calibri" w:hAnsi="Calibri" w:cs="Calibri"/>
                    </w:rPr>
                  </w:pPr>
                  <w:r w:rsidRPr="00D63459">
                    <w:rPr>
                      <w:rFonts w:ascii="Calibri" w:eastAsia="Calibri" w:hAnsi="Calibri" w:cs="Calibri"/>
                    </w:rPr>
                    <w:t>To create a vivid description of a place and its people</w:t>
                  </w:r>
                </w:p>
              </w:tc>
            </w:tr>
            <w:tr w:rsidR="004A08A8" w:rsidRPr="00D63459" w14:paraId="4815B7C2" w14:textId="77777777" w:rsidTr="004A08A8">
              <w:tc>
                <w:tcPr>
                  <w:tcW w:w="3005" w:type="dxa"/>
                  <w:tcBorders>
                    <w:top w:val="single" w:sz="4" w:space="0" w:color="auto"/>
                    <w:left w:val="single" w:sz="4" w:space="0" w:color="auto"/>
                    <w:bottom w:val="single" w:sz="4" w:space="0" w:color="auto"/>
                    <w:right w:val="single" w:sz="4" w:space="0" w:color="auto"/>
                  </w:tcBorders>
                  <w:hideMark/>
                </w:tcPr>
                <w:p w14:paraId="40539770" w14:textId="77777777" w:rsidR="004A08A8" w:rsidRPr="00D63459" w:rsidRDefault="004A08A8" w:rsidP="004A08A8">
                  <w:pPr>
                    <w:rPr>
                      <w:rFonts w:ascii="Calibri" w:eastAsia="Calibri" w:hAnsi="Calibri" w:cs="Calibri"/>
                    </w:rPr>
                  </w:pPr>
                  <w:r w:rsidRPr="00D63459">
                    <w:rPr>
                      <w:rFonts w:ascii="Calibri" w:eastAsia="Calibri" w:hAnsi="Calibri" w:cs="Calibri"/>
                    </w:rPr>
                    <w:t>Nelson Mandela’s ‘I am prepared to die’ speech</w:t>
                  </w:r>
                </w:p>
              </w:tc>
              <w:tc>
                <w:tcPr>
                  <w:tcW w:w="3005" w:type="dxa"/>
                  <w:tcBorders>
                    <w:top w:val="single" w:sz="4" w:space="0" w:color="auto"/>
                    <w:left w:val="single" w:sz="4" w:space="0" w:color="auto"/>
                    <w:bottom w:val="single" w:sz="4" w:space="0" w:color="auto"/>
                    <w:right w:val="single" w:sz="4" w:space="0" w:color="auto"/>
                  </w:tcBorders>
                  <w:hideMark/>
                </w:tcPr>
                <w:p w14:paraId="61E578CE" w14:textId="77777777" w:rsidR="004A08A8" w:rsidRPr="00D63459" w:rsidRDefault="004A08A8" w:rsidP="004A08A8">
                  <w:pPr>
                    <w:rPr>
                      <w:rFonts w:ascii="Calibri" w:eastAsia="Calibri" w:hAnsi="Calibri" w:cs="Calibri"/>
                    </w:rPr>
                  </w:pPr>
                  <w:r w:rsidRPr="00D63459">
                    <w:rPr>
                      <w:rFonts w:ascii="Calibri" w:eastAsia="Calibri" w:hAnsi="Calibri" w:cs="Calibri"/>
                    </w:rPr>
                    <w:t>The people in court and the South African government</w:t>
                  </w:r>
                </w:p>
              </w:tc>
              <w:tc>
                <w:tcPr>
                  <w:tcW w:w="3005" w:type="dxa"/>
                  <w:tcBorders>
                    <w:top w:val="single" w:sz="4" w:space="0" w:color="auto"/>
                    <w:left w:val="single" w:sz="4" w:space="0" w:color="auto"/>
                    <w:bottom w:val="single" w:sz="4" w:space="0" w:color="auto"/>
                    <w:right w:val="single" w:sz="4" w:space="0" w:color="auto"/>
                  </w:tcBorders>
                  <w:hideMark/>
                </w:tcPr>
                <w:p w14:paraId="3B585DDD" w14:textId="77777777" w:rsidR="004A08A8" w:rsidRPr="00D63459" w:rsidRDefault="004A08A8" w:rsidP="004A08A8">
                  <w:pPr>
                    <w:rPr>
                      <w:rFonts w:ascii="Calibri" w:eastAsia="Calibri" w:hAnsi="Calibri" w:cs="Calibri"/>
                    </w:rPr>
                  </w:pPr>
                  <w:r w:rsidRPr="00D63459">
                    <w:rPr>
                      <w:rFonts w:ascii="Calibri" w:eastAsia="Calibri" w:hAnsi="Calibri" w:cs="Calibri"/>
                    </w:rPr>
                    <w:t>To influence their opinion on the justice and impact of apartheid</w:t>
                  </w:r>
                </w:p>
              </w:tc>
            </w:tr>
          </w:tbl>
          <w:p w14:paraId="5713F40C" w14:textId="77777777" w:rsidR="004A08A8" w:rsidRPr="00D63459" w:rsidRDefault="004A08A8" w:rsidP="004A08A8"/>
          <w:tbl>
            <w:tblPr>
              <w:tblStyle w:val="TableGrid"/>
              <w:tblW w:w="0" w:type="auto"/>
              <w:tblLook w:val="06A0" w:firstRow="1" w:lastRow="0" w:firstColumn="1" w:lastColumn="0" w:noHBand="1" w:noVBand="1"/>
            </w:tblPr>
            <w:tblGrid>
              <w:gridCol w:w="2510"/>
              <w:gridCol w:w="2540"/>
              <w:gridCol w:w="2608"/>
            </w:tblGrid>
            <w:tr w:rsidR="00004577" w:rsidRPr="00D63459" w14:paraId="56C12E90" w14:textId="77777777" w:rsidTr="00CF1571">
              <w:tc>
                <w:tcPr>
                  <w:tcW w:w="3005" w:type="dxa"/>
                </w:tcPr>
                <w:p w14:paraId="5A2D68D5" w14:textId="5F31EBB4" w:rsidR="00004577" w:rsidRPr="00D63459" w:rsidRDefault="00004577" w:rsidP="00004577">
                  <w:pPr>
                    <w:rPr>
                      <w:rFonts w:ascii="Calibri" w:eastAsia="Calibri" w:hAnsi="Calibri" w:cs="Calibri"/>
                      <w:b/>
                      <w:bCs/>
                    </w:rPr>
                  </w:pPr>
                  <w:r w:rsidRPr="00D63459">
                    <w:rPr>
                      <w:rFonts w:ascii="Calibri" w:eastAsia="Calibri" w:hAnsi="Calibri" w:cs="Calibri"/>
                      <w:b/>
                      <w:bCs/>
                    </w:rPr>
                    <w:t>T</w:t>
                  </w:r>
                  <w:r w:rsidR="00F44CB8" w:rsidRPr="00D63459">
                    <w:rPr>
                      <w:rFonts w:ascii="Calibri" w:eastAsia="Calibri" w:hAnsi="Calibri" w:cs="Calibri"/>
                      <w:b/>
                      <w:bCs/>
                    </w:rPr>
                    <w:t>ext</w:t>
                  </w:r>
                </w:p>
              </w:tc>
              <w:tc>
                <w:tcPr>
                  <w:tcW w:w="3005" w:type="dxa"/>
                </w:tcPr>
                <w:p w14:paraId="1B1B8F78" w14:textId="192C5081" w:rsidR="00004577" w:rsidRPr="00D63459" w:rsidRDefault="00004577" w:rsidP="00004577">
                  <w:pPr>
                    <w:rPr>
                      <w:rFonts w:ascii="Calibri" w:eastAsia="Calibri" w:hAnsi="Calibri" w:cs="Calibri"/>
                      <w:b/>
                      <w:bCs/>
                    </w:rPr>
                  </w:pPr>
                  <w:r w:rsidRPr="00D63459">
                    <w:rPr>
                      <w:rFonts w:ascii="Calibri" w:eastAsia="Calibri" w:hAnsi="Calibri" w:cs="Calibri"/>
                      <w:b/>
                      <w:bCs/>
                    </w:rPr>
                    <w:t>A</w:t>
                  </w:r>
                  <w:r w:rsidR="00F44CB8" w:rsidRPr="00D63459">
                    <w:rPr>
                      <w:rFonts w:ascii="Calibri" w:eastAsia="Calibri" w:hAnsi="Calibri" w:cs="Calibri"/>
                      <w:b/>
                      <w:bCs/>
                    </w:rPr>
                    <w:t>udience</w:t>
                  </w:r>
                </w:p>
              </w:tc>
              <w:tc>
                <w:tcPr>
                  <w:tcW w:w="3005" w:type="dxa"/>
                </w:tcPr>
                <w:p w14:paraId="0B5BAB24" w14:textId="54191EDB" w:rsidR="00004577" w:rsidRPr="00D63459" w:rsidRDefault="00004577" w:rsidP="00004577">
                  <w:pPr>
                    <w:rPr>
                      <w:rFonts w:ascii="Calibri" w:eastAsia="Calibri" w:hAnsi="Calibri" w:cs="Calibri"/>
                      <w:b/>
                      <w:bCs/>
                    </w:rPr>
                  </w:pPr>
                  <w:r w:rsidRPr="00D63459">
                    <w:rPr>
                      <w:rFonts w:ascii="Calibri" w:eastAsia="Calibri" w:hAnsi="Calibri" w:cs="Calibri"/>
                      <w:b/>
                      <w:bCs/>
                    </w:rPr>
                    <w:t>I</w:t>
                  </w:r>
                  <w:r w:rsidR="00F44CB8" w:rsidRPr="00D63459">
                    <w:rPr>
                      <w:rFonts w:ascii="Calibri" w:eastAsia="Calibri" w:hAnsi="Calibri" w:cs="Calibri"/>
                      <w:b/>
                      <w:bCs/>
                    </w:rPr>
                    <w:t>ntention</w:t>
                  </w:r>
                </w:p>
              </w:tc>
            </w:tr>
            <w:tr w:rsidR="00004577" w:rsidRPr="00D63459" w14:paraId="1EC7D75A" w14:textId="77777777" w:rsidTr="00CF1571">
              <w:tc>
                <w:tcPr>
                  <w:tcW w:w="3005" w:type="dxa"/>
                </w:tcPr>
                <w:p w14:paraId="4C2423C7" w14:textId="77777777" w:rsidR="00004577" w:rsidRPr="00D63459" w:rsidRDefault="00004577" w:rsidP="00004577">
                  <w:pPr>
                    <w:spacing w:line="259" w:lineRule="auto"/>
                    <w:rPr>
                      <w:rFonts w:ascii="Calibri" w:eastAsia="Calibri" w:hAnsi="Calibri" w:cs="Calibri"/>
                      <w:i/>
                      <w:iCs/>
                    </w:rPr>
                  </w:pPr>
                  <w:r w:rsidRPr="00D63459">
                    <w:rPr>
                      <w:rFonts w:ascii="Calibri" w:eastAsia="Calibri" w:hAnsi="Calibri" w:cs="Calibri"/>
                      <w:i/>
                      <w:iCs/>
                    </w:rPr>
                    <w:t>The Bright Lights of Sarajevo</w:t>
                  </w:r>
                </w:p>
              </w:tc>
              <w:tc>
                <w:tcPr>
                  <w:tcW w:w="3005" w:type="dxa"/>
                </w:tcPr>
                <w:p w14:paraId="217D5E7D" w14:textId="77777777" w:rsidR="00004577" w:rsidRPr="00D63459" w:rsidRDefault="00004577" w:rsidP="00004577">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 xml:space="preserve">Those interested in the Bosnian war; those interested in the poetry of Tony Harrison and similar writers </w:t>
                  </w:r>
                </w:p>
              </w:tc>
              <w:tc>
                <w:tcPr>
                  <w:tcW w:w="3005" w:type="dxa"/>
                </w:tcPr>
                <w:p w14:paraId="619EA90A" w14:textId="77777777" w:rsidR="00004577" w:rsidRPr="00D63459" w:rsidRDefault="00004577" w:rsidP="00004577">
                  <w:pPr>
                    <w:spacing w:line="259" w:lineRule="auto"/>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To communicate something of the way people went on living during the siege of Sarajevo</w:t>
                  </w:r>
                </w:p>
              </w:tc>
            </w:tr>
            <w:tr w:rsidR="00004577" w:rsidRPr="00D63459" w14:paraId="1B43ACF0" w14:textId="77777777" w:rsidTr="00CF1571">
              <w:tc>
                <w:tcPr>
                  <w:tcW w:w="3005" w:type="dxa"/>
                </w:tcPr>
                <w:p w14:paraId="739D4EB1" w14:textId="77777777" w:rsidR="00004577" w:rsidRPr="00D63459" w:rsidRDefault="00004577" w:rsidP="00004577">
                  <w:pPr>
                    <w:spacing w:line="259" w:lineRule="auto"/>
                    <w:rPr>
                      <w:rFonts w:ascii="Calibri" w:eastAsia="Calibri" w:hAnsi="Calibri" w:cs="Calibri"/>
                    </w:rPr>
                  </w:pPr>
                  <w:r w:rsidRPr="00D63459">
                    <w:rPr>
                      <w:rFonts w:ascii="Calibri" w:eastAsia="Calibri" w:hAnsi="Calibri" w:cs="Calibri"/>
                    </w:rPr>
                    <w:lastRenderedPageBreak/>
                    <w:t>Explorers or boys messing about?</w:t>
                  </w:r>
                </w:p>
              </w:tc>
              <w:tc>
                <w:tcPr>
                  <w:tcW w:w="3005" w:type="dxa"/>
                </w:tcPr>
                <w:p w14:paraId="74E0C293" w14:textId="77777777" w:rsidR="00004577" w:rsidRPr="00D63459" w:rsidRDefault="00004577" w:rsidP="00004577">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Readers of The Guardian; those interested in accounts of endurance and hardship</w:t>
                  </w:r>
                </w:p>
              </w:tc>
              <w:tc>
                <w:tcPr>
                  <w:tcW w:w="3005" w:type="dxa"/>
                </w:tcPr>
                <w:p w14:paraId="6D957F5B" w14:textId="77777777" w:rsidR="00004577" w:rsidRPr="00D63459" w:rsidRDefault="00004577" w:rsidP="00004577">
                  <w:pPr>
                    <w:rPr>
                      <w:rFonts w:ascii="Calibri" w:eastAsia="Calibri" w:hAnsi="Calibri" w:cs="Calibri"/>
                    </w:rPr>
                  </w:pPr>
                  <w:r w:rsidRPr="00D63459">
                    <w:rPr>
                      <w:rFonts w:ascii="Calibri" w:eastAsia="Calibri" w:hAnsi="Calibri" w:cs="Calibri"/>
                    </w:rPr>
                    <w:t>To convey the writer’s attitude to the subjects of the article; to create humour</w:t>
                  </w:r>
                </w:p>
              </w:tc>
            </w:tr>
            <w:tr w:rsidR="00004577" w:rsidRPr="00D63459" w14:paraId="1C3E15E2" w14:textId="77777777" w:rsidTr="00CF1571">
              <w:tc>
                <w:tcPr>
                  <w:tcW w:w="3005" w:type="dxa"/>
                </w:tcPr>
                <w:p w14:paraId="0E4E35CD" w14:textId="77777777" w:rsidR="00004577" w:rsidRPr="00D63459" w:rsidRDefault="00004577" w:rsidP="00004577">
                  <w:pPr>
                    <w:spacing w:line="259" w:lineRule="auto"/>
                    <w:rPr>
                      <w:rFonts w:ascii="Calibri" w:eastAsia="Calibri" w:hAnsi="Calibri" w:cs="Calibri"/>
                      <w:i/>
                      <w:iCs/>
                    </w:rPr>
                  </w:pPr>
                  <w:r w:rsidRPr="00D63459">
                    <w:rPr>
                      <w:rFonts w:ascii="Calibri" w:eastAsia="Calibri" w:hAnsi="Calibri" w:cs="Calibri"/>
                      <w:i/>
                      <w:iCs/>
                    </w:rPr>
                    <w:t>Between a Rock and a Hard Place</w:t>
                  </w:r>
                </w:p>
              </w:tc>
              <w:tc>
                <w:tcPr>
                  <w:tcW w:w="3005" w:type="dxa"/>
                </w:tcPr>
                <w:p w14:paraId="6972BF4E" w14:textId="77777777" w:rsidR="00004577" w:rsidRPr="00D63459" w:rsidRDefault="00004577" w:rsidP="00004577">
                  <w:pPr>
                    <w:rPr>
                      <w:rFonts w:ascii="Calibri" w:eastAsia="Calibri" w:hAnsi="Calibri" w:cs="Calibri"/>
                    </w:rPr>
                  </w:pPr>
                  <w:r w:rsidRPr="00D63459">
                    <w:rPr>
                      <w:rFonts w:ascii="Calibri" w:eastAsia="Calibri" w:hAnsi="Calibri" w:cs="Calibri"/>
                    </w:rPr>
                    <w:t>People interested in rock climbing and readers who enjoy heroic stories of survival against the odds.</w:t>
                  </w:r>
                </w:p>
              </w:tc>
              <w:tc>
                <w:tcPr>
                  <w:tcW w:w="3005" w:type="dxa"/>
                </w:tcPr>
                <w:p w14:paraId="7221F843" w14:textId="77777777" w:rsidR="00004577" w:rsidRPr="00D63459" w:rsidRDefault="00004577" w:rsidP="00004577">
                  <w:pPr>
                    <w:rPr>
                      <w:rFonts w:ascii="Calibri" w:eastAsia="Calibri" w:hAnsi="Calibri" w:cs="Calibri"/>
                    </w:rPr>
                  </w:pPr>
                  <w:r w:rsidRPr="00D63459">
                    <w:rPr>
                      <w:rFonts w:ascii="Calibri" w:eastAsia="Calibri" w:hAnsi="Calibri" w:cs="Calibri"/>
                    </w:rPr>
                    <w:t>To create sympathy for the writer; to create a sense of drama and tension.</w:t>
                  </w:r>
                </w:p>
              </w:tc>
            </w:tr>
          </w:tbl>
          <w:p w14:paraId="3B544D06" w14:textId="77777777" w:rsidR="004A08A8" w:rsidRPr="00D63459" w:rsidRDefault="004A08A8" w:rsidP="004A08A8"/>
          <w:p w14:paraId="125867FB" w14:textId="0F1BDF5B" w:rsidR="00F56875" w:rsidRPr="00D63459" w:rsidRDefault="00F56875" w:rsidP="004A08A8"/>
        </w:tc>
      </w:tr>
      <w:tr w:rsidR="00B60DE6" w:rsidRPr="00D63459" w14:paraId="389668F1" w14:textId="77777777" w:rsidTr="00420EE3">
        <w:tc>
          <w:tcPr>
            <w:tcW w:w="757" w:type="dxa"/>
          </w:tcPr>
          <w:p w14:paraId="47FDA01B" w14:textId="02536158" w:rsidR="00D32ACE" w:rsidRPr="00D63459" w:rsidRDefault="00917282" w:rsidP="00C92043">
            <w:pPr>
              <w:jc w:val="center"/>
              <w:rPr>
                <w:b/>
                <w:bCs/>
              </w:rPr>
            </w:pPr>
            <w:r w:rsidRPr="00D63459">
              <w:rPr>
                <w:b/>
                <w:bCs/>
              </w:rPr>
              <w:lastRenderedPageBreak/>
              <w:t>82</w:t>
            </w:r>
          </w:p>
        </w:tc>
        <w:tc>
          <w:tcPr>
            <w:tcW w:w="1391" w:type="dxa"/>
          </w:tcPr>
          <w:p w14:paraId="67F3FBC2" w14:textId="53CA1A60" w:rsidR="00D32ACE" w:rsidRPr="00D63459" w:rsidRDefault="00917282" w:rsidP="00C92043">
            <w:pPr>
              <w:jc w:val="center"/>
              <w:rPr>
                <w:b/>
                <w:bCs/>
              </w:rPr>
            </w:pPr>
            <w:r w:rsidRPr="00D63459">
              <w:rPr>
                <w:b/>
                <w:bCs/>
              </w:rPr>
              <w:t>2</w:t>
            </w:r>
          </w:p>
        </w:tc>
        <w:tc>
          <w:tcPr>
            <w:tcW w:w="7884" w:type="dxa"/>
          </w:tcPr>
          <w:p w14:paraId="3A8546EF" w14:textId="4D2E946D" w:rsidR="004E42A9" w:rsidRPr="00DE656F" w:rsidRDefault="00C70A09" w:rsidP="00F56875">
            <w:pPr>
              <w:rPr>
                <w:b/>
                <w:bCs/>
              </w:rPr>
            </w:pPr>
            <w:r w:rsidRPr="00DE656F">
              <w:rPr>
                <w:b/>
                <w:bCs/>
              </w:rPr>
              <w:t>Possible answers:</w:t>
            </w:r>
          </w:p>
          <w:tbl>
            <w:tblPr>
              <w:tblStyle w:val="TableGrid"/>
              <w:tblW w:w="0" w:type="auto"/>
              <w:tblLook w:val="06A0" w:firstRow="1" w:lastRow="0" w:firstColumn="1" w:lastColumn="0" w:noHBand="1" w:noVBand="1"/>
            </w:tblPr>
            <w:tblGrid>
              <w:gridCol w:w="1861"/>
              <w:gridCol w:w="1919"/>
              <w:gridCol w:w="1923"/>
              <w:gridCol w:w="1955"/>
            </w:tblGrid>
            <w:tr w:rsidR="008C0D61" w:rsidRPr="00D63459" w14:paraId="0D69A28B" w14:textId="77777777" w:rsidTr="00CF1571">
              <w:tc>
                <w:tcPr>
                  <w:tcW w:w="2254" w:type="dxa"/>
                </w:tcPr>
                <w:p w14:paraId="2C4FCF5D" w14:textId="77777777" w:rsidR="008C0D61" w:rsidRPr="00D63459" w:rsidRDefault="008C0D61" w:rsidP="008C0D61">
                  <w:pPr>
                    <w:rPr>
                      <w:rFonts w:ascii="Calibri" w:eastAsia="Calibri" w:hAnsi="Calibri" w:cs="Calibri"/>
                      <w:b/>
                      <w:bCs/>
                    </w:rPr>
                  </w:pPr>
                  <w:r w:rsidRPr="00D63459">
                    <w:rPr>
                      <w:rFonts w:ascii="Calibri" w:eastAsia="Calibri" w:hAnsi="Calibri" w:cs="Calibri"/>
                      <w:b/>
                      <w:bCs/>
                    </w:rPr>
                    <w:t>Text</w:t>
                  </w:r>
                </w:p>
              </w:tc>
              <w:tc>
                <w:tcPr>
                  <w:tcW w:w="2254" w:type="dxa"/>
                </w:tcPr>
                <w:p w14:paraId="0CD2E1F4" w14:textId="77777777" w:rsidR="008C0D61" w:rsidRPr="00D63459" w:rsidRDefault="008C0D61" w:rsidP="008C0D61">
                  <w:pPr>
                    <w:rPr>
                      <w:rFonts w:ascii="Calibri" w:eastAsia="Calibri" w:hAnsi="Calibri" w:cs="Calibri"/>
                      <w:b/>
                      <w:bCs/>
                    </w:rPr>
                  </w:pPr>
                  <w:r w:rsidRPr="00D63459">
                    <w:rPr>
                      <w:rFonts w:ascii="Calibri" w:eastAsia="Calibri" w:hAnsi="Calibri" w:cs="Calibri"/>
                      <w:b/>
                      <w:bCs/>
                    </w:rPr>
                    <w:t>Audience</w:t>
                  </w:r>
                </w:p>
              </w:tc>
              <w:tc>
                <w:tcPr>
                  <w:tcW w:w="2254" w:type="dxa"/>
                </w:tcPr>
                <w:p w14:paraId="113305D7" w14:textId="77777777" w:rsidR="008C0D61" w:rsidRPr="00D63459" w:rsidRDefault="008C0D61" w:rsidP="008C0D61">
                  <w:pPr>
                    <w:rPr>
                      <w:rFonts w:ascii="Calibri" w:eastAsia="Calibri" w:hAnsi="Calibri" w:cs="Calibri"/>
                      <w:b/>
                      <w:bCs/>
                    </w:rPr>
                  </w:pPr>
                  <w:r w:rsidRPr="00D63459">
                    <w:rPr>
                      <w:rFonts w:ascii="Calibri" w:eastAsia="Calibri" w:hAnsi="Calibri" w:cs="Calibri"/>
                      <w:b/>
                      <w:bCs/>
                    </w:rPr>
                    <w:t>Purpose</w:t>
                  </w:r>
                </w:p>
              </w:tc>
              <w:tc>
                <w:tcPr>
                  <w:tcW w:w="2254" w:type="dxa"/>
                </w:tcPr>
                <w:p w14:paraId="6D73C56C" w14:textId="77777777" w:rsidR="008C0D61" w:rsidRPr="00D63459" w:rsidRDefault="008C0D61" w:rsidP="008C0D61">
                  <w:pPr>
                    <w:spacing w:line="259" w:lineRule="auto"/>
                    <w:rPr>
                      <w:rFonts w:ascii="Calibri" w:eastAsia="Calibri" w:hAnsi="Calibri" w:cs="Calibri"/>
                      <w:b/>
                      <w:bCs/>
                    </w:rPr>
                  </w:pPr>
                  <w:r w:rsidRPr="00D63459">
                    <w:rPr>
                      <w:rFonts w:ascii="Calibri" w:eastAsia="Calibri" w:hAnsi="Calibri" w:cs="Calibri"/>
                      <w:b/>
                      <w:bCs/>
                    </w:rPr>
                    <w:t>Language</w:t>
                  </w:r>
                </w:p>
              </w:tc>
            </w:tr>
            <w:tr w:rsidR="008C0D61" w:rsidRPr="00D63459" w14:paraId="56531505" w14:textId="77777777" w:rsidTr="00CF1571">
              <w:tc>
                <w:tcPr>
                  <w:tcW w:w="2254" w:type="dxa"/>
                </w:tcPr>
                <w:p w14:paraId="288D6DF6" w14:textId="77777777" w:rsidR="008C0D61" w:rsidRPr="00D63459" w:rsidRDefault="008C0D61" w:rsidP="008C0D61">
                  <w:pPr>
                    <w:rPr>
                      <w:rFonts w:ascii="Calibri" w:eastAsia="Calibri" w:hAnsi="Calibri" w:cs="Calibri"/>
                    </w:rPr>
                  </w:pPr>
                  <w:r w:rsidRPr="00D63459">
                    <w:rPr>
                      <w:rFonts w:ascii="Calibri" w:eastAsia="Calibri" w:hAnsi="Calibri" w:cs="Calibri"/>
                    </w:rPr>
                    <w:t>Nelson Mandela’s ‘I am prepared to die’ speech</w:t>
                  </w:r>
                </w:p>
              </w:tc>
              <w:tc>
                <w:tcPr>
                  <w:tcW w:w="2254" w:type="dxa"/>
                </w:tcPr>
                <w:p w14:paraId="54C04A70" w14:textId="77777777" w:rsidR="008C0D61" w:rsidRPr="00D63459" w:rsidRDefault="008C0D61" w:rsidP="008C0D61">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 xml:space="preserve">The people in the court and the South African government </w:t>
                  </w:r>
                </w:p>
              </w:tc>
              <w:tc>
                <w:tcPr>
                  <w:tcW w:w="2254" w:type="dxa"/>
                </w:tcPr>
                <w:p w14:paraId="6FF47CE2" w14:textId="77777777" w:rsidR="008C0D61" w:rsidRPr="00D63459" w:rsidRDefault="008C0D61" w:rsidP="008C0D61">
                  <w:pPr>
                    <w:rPr>
                      <w:rFonts w:ascii="Calibri" w:eastAsia="Calibri" w:hAnsi="Calibri" w:cs="Calibri"/>
                    </w:rPr>
                  </w:pPr>
                  <w:r w:rsidRPr="00D63459">
                    <w:rPr>
                      <w:rFonts w:ascii="Calibri" w:eastAsia="Calibri" w:hAnsi="Calibri" w:cs="Calibri"/>
                    </w:rPr>
                    <w:t>Argue (to influence his audience’s opinions on apartheid)</w:t>
                  </w:r>
                </w:p>
              </w:tc>
              <w:tc>
                <w:tcPr>
                  <w:tcW w:w="2254" w:type="dxa"/>
                </w:tcPr>
                <w:p w14:paraId="1167CDE9" w14:textId="77777777" w:rsidR="008C0D61" w:rsidRPr="00D63459" w:rsidRDefault="008C0D61" w:rsidP="008C0D61">
                  <w:pPr>
                    <w:rPr>
                      <w:rFonts w:ascii="Calibri" w:eastAsia="Calibri" w:hAnsi="Calibri" w:cs="Calibri"/>
                    </w:rPr>
                  </w:pPr>
                  <w:r w:rsidRPr="00D63459">
                    <w:rPr>
                      <w:rFonts w:ascii="Calibri" w:eastAsia="Calibri" w:hAnsi="Calibri" w:cs="Calibri"/>
                    </w:rPr>
                    <w:t>Emotive language and rhetorical devices</w:t>
                  </w:r>
                </w:p>
              </w:tc>
            </w:tr>
            <w:tr w:rsidR="008C0D61" w:rsidRPr="00D63459" w14:paraId="7825CF52" w14:textId="77777777" w:rsidTr="00CF1571">
              <w:tc>
                <w:tcPr>
                  <w:tcW w:w="2254" w:type="dxa"/>
                </w:tcPr>
                <w:p w14:paraId="4C5A558E" w14:textId="77777777" w:rsidR="008C0D61" w:rsidRPr="00D63459" w:rsidRDefault="008C0D61" w:rsidP="008C0D61">
                  <w:pPr>
                    <w:rPr>
                      <w:rFonts w:ascii="Calibri" w:eastAsia="Calibri" w:hAnsi="Calibri" w:cs="Calibri"/>
                    </w:rPr>
                  </w:pPr>
                  <w:r w:rsidRPr="00D63459">
                    <w:rPr>
                      <w:rFonts w:ascii="Calibri" w:eastAsia="Calibri" w:hAnsi="Calibri" w:cs="Calibri"/>
                      <w:i/>
                      <w:iCs/>
                    </w:rPr>
                    <w:t>H is for Hawk</w:t>
                  </w:r>
                  <w:r w:rsidRPr="00D63459">
                    <w:rPr>
                      <w:rFonts w:ascii="Calibri" w:eastAsia="Calibri" w:hAnsi="Calibri" w:cs="Calibri"/>
                    </w:rPr>
                    <w:t xml:space="preserve"> (see pp. 141–143 of the Student Book) </w:t>
                  </w:r>
                </w:p>
              </w:tc>
              <w:tc>
                <w:tcPr>
                  <w:tcW w:w="2254" w:type="dxa"/>
                </w:tcPr>
                <w:p w14:paraId="40910247" w14:textId="77777777" w:rsidR="008C0D61" w:rsidRPr="00D63459" w:rsidRDefault="008C0D61" w:rsidP="008C0D61">
                  <w:pPr>
                    <w:rPr>
                      <w:rFonts w:ascii="Calibri" w:eastAsia="Calibri" w:hAnsi="Calibri" w:cs="Calibri"/>
                      <w:color w:val="A6A6A6" w:themeColor="background1" w:themeShade="A6"/>
                    </w:rPr>
                  </w:pPr>
                  <w:r w:rsidRPr="00D63459">
                    <w:rPr>
                      <w:rFonts w:ascii="Calibri" w:eastAsia="Calibri" w:hAnsi="Calibri" w:cs="Calibri"/>
                      <w:color w:val="A6A6A6" w:themeColor="background1" w:themeShade="A6"/>
                    </w:rPr>
                    <w:t>Readers interested in hawks or birds; fans of non-fiction</w:t>
                  </w:r>
                </w:p>
              </w:tc>
              <w:tc>
                <w:tcPr>
                  <w:tcW w:w="2254" w:type="dxa"/>
                </w:tcPr>
                <w:p w14:paraId="16112188" w14:textId="77777777" w:rsidR="008C0D61" w:rsidRPr="00D63459" w:rsidRDefault="008C0D61" w:rsidP="008C0D61">
                  <w:pPr>
                    <w:rPr>
                      <w:rFonts w:ascii="Calibri" w:eastAsia="Calibri" w:hAnsi="Calibri" w:cs="Calibri"/>
                    </w:rPr>
                  </w:pPr>
                  <w:r w:rsidRPr="00D63459">
                    <w:rPr>
                      <w:rFonts w:ascii="Calibri" w:eastAsia="Calibri" w:hAnsi="Calibri" w:cs="Calibri"/>
                    </w:rPr>
                    <w:t>Explain (her first encounter with the hawk) and describe (the experience).</w:t>
                  </w:r>
                </w:p>
              </w:tc>
              <w:tc>
                <w:tcPr>
                  <w:tcW w:w="2254" w:type="dxa"/>
                </w:tcPr>
                <w:p w14:paraId="2A4019AD" w14:textId="77777777" w:rsidR="008C0D61" w:rsidRPr="00D63459" w:rsidRDefault="008C0D61" w:rsidP="008C0D61">
                  <w:pPr>
                    <w:rPr>
                      <w:rFonts w:ascii="Calibri" w:eastAsia="Calibri" w:hAnsi="Calibri" w:cs="Calibri"/>
                    </w:rPr>
                  </w:pPr>
                  <w:r w:rsidRPr="00D63459">
                    <w:rPr>
                      <w:rFonts w:ascii="Calibri" w:eastAsia="Calibri" w:hAnsi="Calibri" w:cs="Calibri"/>
                    </w:rPr>
                    <w:t>Precise and richly descriptive language choices</w:t>
                  </w:r>
                </w:p>
              </w:tc>
            </w:tr>
            <w:tr w:rsidR="008C0D61" w:rsidRPr="00D63459" w14:paraId="40C0C7A8" w14:textId="77777777" w:rsidTr="00CF1571">
              <w:tc>
                <w:tcPr>
                  <w:tcW w:w="2254" w:type="dxa"/>
                </w:tcPr>
                <w:p w14:paraId="5D8F75F2" w14:textId="77777777" w:rsidR="008C0D61" w:rsidRPr="00D63459" w:rsidRDefault="008C0D61" w:rsidP="008C0D61">
                  <w:pPr>
                    <w:rPr>
                      <w:rFonts w:ascii="Calibri" w:eastAsia="Calibri" w:hAnsi="Calibri" w:cs="Calibri"/>
                    </w:rPr>
                  </w:pPr>
                  <w:r w:rsidRPr="00D63459">
                    <w:rPr>
                      <w:rFonts w:ascii="Calibri" w:eastAsia="Calibri" w:hAnsi="Calibri" w:cs="Calibri"/>
                      <w:i/>
                      <w:iCs/>
                    </w:rPr>
                    <w:t>A Passage to Africa</w:t>
                  </w:r>
                  <w:r w:rsidRPr="00D63459">
                    <w:rPr>
                      <w:rFonts w:ascii="Calibri" w:eastAsia="Calibri" w:hAnsi="Calibri" w:cs="Calibri"/>
                    </w:rPr>
                    <w:t xml:space="preserve"> (see pp. 104–105 of the Student Book)</w:t>
                  </w:r>
                </w:p>
              </w:tc>
              <w:tc>
                <w:tcPr>
                  <w:tcW w:w="2254" w:type="dxa"/>
                </w:tcPr>
                <w:p w14:paraId="63ACBA2D" w14:textId="77777777" w:rsidR="008C0D61" w:rsidRPr="00D63459" w:rsidRDefault="008C0D61" w:rsidP="008C0D61">
                  <w:pPr>
                    <w:rPr>
                      <w:rFonts w:ascii="Calibri" w:eastAsia="Calibri" w:hAnsi="Calibri" w:cs="Calibri"/>
                    </w:rPr>
                  </w:pPr>
                  <w:r w:rsidRPr="00D63459">
                    <w:rPr>
                      <w:rFonts w:ascii="Calibri" w:eastAsia="Calibri" w:hAnsi="Calibri" w:cs="Calibri"/>
                    </w:rPr>
                    <w:t>The general reader; those interested in Africa, journalism or current affairs</w:t>
                  </w:r>
                </w:p>
              </w:tc>
              <w:tc>
                <w:tcPr>
                  <w:tcW w:w="2254" w:type="dxa"/>
                </w:tcPr>
                <w:p w14:paraId="746F3473" w14:textId="77777777" w:rsidR="008C0D61" w:rsidRPr="00D63459" w:rsidRDefault="008C0D61" w:rsidP="008C0D61">
                  <w:pPr>
                    <w:rPr>
                      <w:rFonts w:ascii="Calibri" w:eastAsia="Calibri" w:hAnsi="Calibri" w:cs="Calibri"/>
                    </w:rPr>
                  </w:pPr>
                  <w:r w:rsidRPr="00D63459">
                    <w:rPr>
                      <w:rFonts w:ascii="Calibri" w:eastAsia="Calibri" w:hAnsi="Calibri" w:cs="Calibri"/>
                    </w:rPr>
                    <w:t>Describe (his experience in Somalia and the suffering of the people there)</w:t>
                  </w:r>
                </w:p>
              </w:tc>
              <w:tc>
                <w:tcPr>
                  <w:tcW w:w="2254" w:type="dxa"/>
                </w:tcPr>
                <w:p w14:paraId="693C1364" w14:textId="77777777" w:rsidR="008C0D61" w:rsidRPr="00D63459" w:rsidRDefault="008C0D61" w:rsidP="008C0D61">
                  <w:pPr>
                    <w:rPr>
                      <w:rFonts w:ascii="Calibri" w:eastAsia="Calibri" w:hAnsi="Calibri" w:cs="Calibri"/>
                    </w:rPr>
                  </w:pPr>
                  <w:r w:rsidRPr="00D63459">
                    <w:rPr>
                      <w:rFonts w:ascii="Calibri" w:eastAsia="Calibri" w:hAnsi="Calibri" w:cs="Calibri"/>
                    </w:rPr>
                    <w:t>Richly descriptive language (to convey his experiences); emotive language (to convey suffering)</w:t>
                  </w:r>
                </w:p>
              </w:tc>
            </w:tr>
            <w:tr w:rsidR="008C0D61" w:rsidRPr="00D63459" w14:paraId="70DD40B6" w14:textId="77777777" w:rsidTr="00CF1571">
              <w:tc>
                <w:tcPr>
                  <w:tcW w:w="2254" w:type="dxa"/>
                </w:tcPr>
                <w:p w14:paraId="3EB85A30" w14:textId="77777777" w:rsidR="008C0D61" w:rsidRPr="00D63459" w:rsidRDefault="008C0D61" w:rsidP="008C0D61">
                  <w:pPr>
                    <w:rPr>
                      <w:rFonts w:ascii="Calibri" w:eastAsia="Calibri" w:hAnsi="Calibri" w:cs="Calibri"/>
                    </w:rPr>
                  </w:pPr>
                  <w:r w:rsidRPr="00D63459">
                    <w:rPr>
                      <w:rFonts w:ascii="Calibri" w:eastAsia="Calibri" w:hAnsi="Calibri" w:cs="Calibri"/>
                    </w:rPr>
                    <w:t>‘Young and dyslexic?’ (see pp. 123–125 of the Student Book)</w:t>
                  </w:r>
                </w:p>
              </w:tc>
              <w:tc>
                <w:tcPr>
                  <w:tcW w:w="2254" w:type="dxa"/>
                </w:tcPr>
                <w:p w14:paraId="4168BB54" w14:textId="77777777" w:rsidR="008C0D61" w:rsidRPr="00D63459" w:rsidRDefault="008C0D61" w:rsidP="008C0D61">
                  <w:pPr>
                    <w:rPr>
                      <w:rFonts w:ascii="Calibri" w:eastAsia="Calibri" w:hAnsi="Calibri" w:cs="Calibri"/>
                    </w:rPr>
                  </w:pPr>
                  <w:r w:rsidRPr="00D63459">
                    <w:rPr>
                      <w:rFonts w:ascii="Calibri" w:eastAsia="Calibri" w:hAnsi="Calibri" w:cs="Calibri"/>
                    </w:rPr>
                    <w:t>The general reader; those with a personal or professional interest in dyslexia</w:t>
                  </w:r>
                </w:p>
              </w:tc>
              <w:tc>
                <w:tcPr>
                  <w:tcW w:w="2254" w:type="dxa"/>
                </w:tcPr>
                <w:p w14:paraId="69E761D3" w14:textId="77777777" w:rsidR="008C0D61" w:rsidRPr="00D63459" w:rsidRDefault="008C0D61" w:rsidP="008C0D61">
                  <w:pPr>
                    <w:rPr>
                      <w:rFonts w:ascii="Calibri" w:eastAsia="Calibri" w:hAnsi="Calibri" w:cs="Calibri"/>
                    </w:rPr>
                  </w:pPr>
                  <w:r w:rsidRPr="00D63459">
                    <w:rPr>
                      <w:rFonts w:ascii="Calibri" w:eastAsia="Calibri" w:hAnsi="Calibri" w:cs="Calibri"/>
                    </w:rPr>
                    <w:t>Argue (to influence his audience’s opinions on and attitudes to dyslexia); explain (his experience in living with dyslexia)</w:t>
                  </w:r>
                </w:p>
              </w:tc>
              <w:tc>
                <w:tcPr>
                  <w:tcW w:w="2254" w:type="dxa"/>
                </w:tcPr>
                <w:p w14:paraId="6CA0D376" w14:textId="77777777" w:rsidR="008C0D61" w:rsidRPr="00D63459" w:rsidRDefault="008C0D61" w:rsidP="008C0D61">
                  <w:pPr>
                    <w:rPr>
                      <w:rFonts w:ascii="Calibri" w:eastAsia="Calibri" w:hAnsi="Calibri" w:cs="Calibri"/>
                    </w:rPr>
                  </w:pPr>
                  <w:r w:rsidRPr="00D63459">
                    <w:rPr>
                      <w:rFonts w:ascii="Calibri" w:eastAsia="Calibri" w:hAnsi="Calibri" w:cs="Calibri"/>
                    </w:rPr>
                    <w:t>Descriptive language (to convey his experiences); emotive language (to create a sense of drama in describing his experiences)</w:t>
                  </w:r>
                </w:p>
              </w:tc>
            </w:tr>
            <w:tr w:rsidR="008C0D61" w:rsidRPr="00D63459" w14:paraId="5CB1C850" w14:textId="77777777" w:rsidTr="00CF1571">
              <w:tc>
                <w:tcPr>
                  <w:tcW w:w="2254" w:type="dxa"/>
                </w:tcPr>
                <w:p w14:paraId="73088737" w14:textId="77777777" w:rsidR="008C0D61" w:rsidRPr="00D63459" w:rsidRDefault="008C0D61" w:rsidP="008C0D61">
                  <w:pPr>
                    <w:rPr>
                      <w:rFonts w:ascii="Calibri" w:eastAsia="Calibri" w:hAnsi="Calibri" w:cs="Calibri"/>
                    </w:rPr>
                  </w:pPr>
                  <w:r w:rsidRPr="00D63459">
                    <w:rPr>
                      <w:rFonts w:ascii="Calibri" w:eastAsia="Calibri" w:hAnsi="Calibri" w:cs="Calibri"/>
                      <w:i/>
                      <w:iCs/>
                    </w:rPr>
                    <w:t>Chinese Cinderella</w:t>
                  </w:r>
                  <w:r w:rsidRPr="00D63459">
                    <w:rPr>
                      <w:rFonts w:ascii="Calibri" w:eastAsia="Calibri" w:hAnsi="Calibri" w:cs="Calibri"/>
                    </w:rPr>
                    <w:t xml:space="preserve"> (see pp. 147–149 of the Student Book)</w:t>
                  </w:r>
                </w:p>
              </w:tc>
              <w:tc>
                <w:tcPr>
                  <w:tcW w:w="2254" w:type="dxa"/>
                </w:tcPr>
                <w:p w14:paraId="293847FC" w14:textId="77777777" w:rsidR="008C0D61" w:rsidRPr="00D63459" w:rsidRDefault="008C0D61" w:rsidP="008C0D61">
                  <w:pPr>
                    <w:rPr>
                      <w:rFonts w:ascii="Calibri" w:eastAsia="Calibri" w:hAnsi="Calibri" w:cs="Calibri"/>
                    </w:rPr>
                  </w:pPr>
                  <w:r w:rsidRPr="00D63459">
                    <w:rPr>
                      <w:rFonts w:ascii="Calibri" w:eastAsia="Calibri" w:hAnsi="Calibri" w:cs="Calibri"/>
                    </w:rPr>
                    <w:t>The general reader; those with a particular interest in Chinese culture</w:t>
                  </w:r>
                </w:p>
              </w:tc>
              <w:tc>
                <w:tcPr>
                  <w:tcW w:w="2254" w:type="dxa"/>
                </w:tcPr>
                <w:p w14:paraId="6F2E63E3" w14:textId="77777777" w:rsidR="008C0D61" w:rsidRPr="00D63459" w:rsidRDefault="008C0D61" w:rsidP="008C0D61">
                  <w:pPr>
                    <w:rPr>
                      <w:rFonts w:ascii="Calibri" w:eastAsia="Calibri" w:hAnsi="Calibri" w:cs="Calibri"/>
                    </w:rPr>
                  </w:pPr>
                  <w:r w:rsidRPr="00D63459">
                    <w:rPr>
                      <w:rFonts w:ascii="Calibri" w:eastAsia="Calibri" w:hAnsi="Calibri" w:cs="Calibri"/>
                    </w:rPr>
                    <w:t>Describe (an incident in the writer’s life)</w:t>
                  </w:r>
                </w:p>
              </w:tc>
              <w:tc>
                <w:tcPr>
                  <w:tcW w:w="2254" w:type="dxa"/>
                </w:tcPr>
                <w:p w14:paraId="61BAF765" w14:textId="77777777" w:rsidR="008C0D61" w:rsidRPr="00D63459" w:rsidRDefault="008C0D61" w:rsidP="008C0D61">
                  <w:pPr>
                    <w:rPr>
                      <w:rFonts w:ascii="Calibri" w:eastAsia="Calibri" w:hAnsi="Calibri" w:cs="Calibri"/>
                    </w:rPr>
                  </w:pPr>
                  <w:r w:rsidRPr="00D63459">
                    <w:rPr>
                      <w:rFonts w:ascii="Calibri" w:eastAsia="Calibri" w:hAnsi="Calibri" w:cs="Calibri"/>
                    </w:rPr>
                    <w:t>Richly descriptive language</w:t>
                  </w:r>
                </w:p>
              </w:tc>
            </w:tr>
          </w:tbl>
          <w:p w14:paraId="323764FB" w14:textId="77777777" w:rsidR="00C70A09" w:rsidRPr="00D63459" w:rsidRDefault="00C70A09" w:rsidP="00F56875"/>
          <w:p w14:paraId="788DB14D" w14:textId="77777777" w:rsidR="00F56875" w:rsidRPr="00D63459" w:rsidRDefault="00F56875" w:rsidP="00F56875"/>
          <w:p w14:paraId="160E2B0E" w14:textId="1CE42C8C" w:rsidR="00004577" w:rsidRPr="00D63459" w:rsidRDefault="00004577" w:rsidP="00F56875"/>
        </w:tc>
      </w:tr>
      <w:tr w:rsidR="00B60DE6" w:rsidRPr="00D63459" w14:paraId="0B957AA7" w14:textId="77777777" w:rsidTr="00420EE3">
        <w:tc>
          <w:tcPr>
            <w:tcW w:w="757" w:type="dxa"/>
          </w:tcPr>
          <w:p w14:paraId="2A715D17" w14:textId="31293135" w:rsidR="00D32ACE" w:rsidRPr="00D63459" w:rsidRDefault="00F164A0" w:rsidP="00C92043">
            <w:pPr>
              <w:jc w:val="center"/>
              <w:rPr>
                <w:b/>
                <w:bCs/>
              </w:rPr>
            </w:pPr>
            <w:r w:rsidRPr="00D63459">
              <w:rPr>
                <w:b/>
                <w:bCs/>
              </w:rPr>
              <w:t>84</w:t>
            </w:r>
          </w:p>
        </w:tc>
        <w:tc>
          <w:tcPr>
            <w:tcW w:w="1391" w:type="dxa"/>
          </w:tcPr>
          <w:p w14:paraId="5A0CF75F" w14:textId="145193E6" w:rsidR="00D32ACE" w:rsidRPr="00D63459" w:rsidRDefault="00F164A0" w:rsidP="00C92043">
            <w:pPr>
              <w:jc w:val="center"/>
              <w:rPr>
                <w:b/>
                <w:bCs/>
              </w:rPr>
            </w:pPr>
            <w:r w:rsidRPr="00D63459">
              <w:rPr>
                <w:b/>
                <w:bCs/>
              </w:rPr>
              <w:t>1</w:t>
            </w:r>
          </w:p>
        </w:tc>
        <w:tc>
          <w:tcPr>
            <w:tcW w:w="7884" w:type="dxa"/>
          </w:tcPr>
          <w:p w14:paraId="19873BE2" w14:textId="77777777" w:rsidR="006117EF" w:rsidRPr="00D63459" w:rsidRDefault="00887575" w:rsidP="00F164A0">
            <w:pPr>
              <w:rPr>
                <w:b/>
                <w:bCs/>
              </w:rPr>
            </w:pPr>
            <w:r w:rsidRPr="00D63459">
              <w:rPr>
                <w:b/>
                <w:bCs/>
              </w:rPr>
              <w:t>Possible answers:</w:t>
            </w:r>
          </w:p>
          <w:p w14:paraId="02864CEF" w14:textId="6707C913" w:rsidR="00887575" w:rsidRPr="00D63459" w:rsidRDefault="00887575" w:rsidP="00F164A0">
            <w:r w:rsidRPr="00D63459">
              <w:rPr>
                <w:b/>
                <w:bCs/>
              </w:rPr>
              <w:t>Fact:</w:t>
            </w:r>
            <w:r w:rsidRPr="00D63459">
              <w:t xml:space="preserve"> Nelson Mandela was expelled from university in 1940 (</w:t>
            </w:r>
            <w:r w:rsidR="000233AF" w:rsidRPr="00D63459">
              <w:t>obituary, p</w:t>
            </w:r>
            <w:r w:rsidR="001556AF" w:rsidRPr="00D63459">
              <w:t xml:space="preserve">. </w:t>
            </w:r>
            <w:r w:rsidR="000233AF" w:rsidRPr="00D63459">
              <w:t>61)</w:t>
            </w:r>
          </w:p>
          <w:p w14:paraId="579432A8" w14:textId="62C1A806" w:rsidR="000233AF" w:rsidRPr="00D63459" w:rsidRDefault="000233AF" w:rsidP="00F164A0">
            <w:r w:rsidRPr="00D63459">
              <w:rPr>
                <w:b/>
                <w:bCs/>
              </w:rPr>
              <w:t xml:space="preserve">Opinion: </w:t>
            </w:r>
            <w:r w:rsidR="009020CE" w:rsidRPr="00D63459">
              <w:t>views on the pressures of social media (‘Don’t demonise social media…’ p</w:t>
            </w:r>
            <w:r w:rsidR="001556AF" w:rsidRPr="00D63459">
              <w:t>.</w:t>
            </w:r>
            <w:r w:rsidR="009020CE" w:rsidRPr="00D63459">
              <w:t xml:space="preserve"> 73)</w:t>
            </w:r>
          </w:p>
          <w:p w14:paraId="1A1E8A8B" w14:textId="6313C166" w:rsidR="009020CE" w:rsidRPr="00D63459" w:rsidRDefault="009020CE" w:rsidP="00F164A0">
            <w:r w:rsidRPr="00D63459">
              <w:rPr>
                <w:b/>
                <w:bCs/>
              </w:rPr>
              <w:lastRenderedPageBreak/>
              <w:t xml:space="preserve">Expert evidence: </w:t>
            </w:r>
            <w:r w:rsidR="001B62E3" w:rsidRPr="00D63459">
              <w:t>Philip Graham, professor of psychiatry (</w:t>
            </w:r>
            <w:r w:rsidR="00FB7CC1" w:rsidRPr="00D63459">
              <w:t>Myth of the Teenager, p</w:t>
            </w:r>
            <w:r w:rsidR="001556AF" w:rsidRPr="00D63459">
              <w:t xml:space="preserve">. </w:t>
            </w:r>
            <w:r w:rsidR="00FB7CC1" w:rsidRPr="00D63459">
              <w:t>14/15)</w:t>
            </w:r>
          </w:p>
          <w:p w14:paraId="3E7AE44F" w14:textId="54017938" w:rsidR="009020CE" w:rsidRPr="00D63459" w:rsidRDefault="009020CE" w:rsidP="00F164A0">
            <w:pPr>
              <w:rPr>
                <w:b/>
                <w:bCs/>
              </w:rPr>
            </w:pPr>
          </w:p>
        </w:tc>
      </w:tr>
      <w:tr w:rsidR="00B60DE6" w:rsidRPr="00D63459" w14:paraId="0D6AC4F3" w14:textId="77777777" w:rsidTr="00420EE3">
        <w:tc>
          <w:tcPr>
            <w:tcW w:w="757" w:type="dxa"/>
          </w:tcPr>
          <w:p w14:paraId="190A0829" w14:textId="78FE86E8" w:rsidR="00D32ACE" w:rsidRPr="00D63459" w:rsidRDefault="00AA12A2" w:rsidP="00C92043">
            <w:pPr>
              <w:jc w:val="center"/>
              <w:rPr>
                <w:b/>
                <w:bCs/>
              </w:rPr>
            </w:pPr>
            <w:r w:rsidRPr="00D63459">
              <w:rPr>
                <w:b/>
                <w:bCs/>
              </w:rPr>
              <w:lastRenderedPageBreak/>
              <w:t>85</w:t>
            </w:r>
          </w:p>
        </w:tc>
        <w:tc>
          <w:tcPr>
            <w:tcW w:w="1391" w:type="dxa"/>
          </w:tcPr>
          <w:p w14:paraId="30E7BD4D" w14:textId="578A7B40" w:rsidR="00D32ACE" w:rsidRPr="00D63459" w:rsidRDefault="00AA12A2" w:rsidP="00C92043">
            <w:pPr>
              <w:jc w:val="center"/>
              <w:rPr>
                <w:b/>
                <w:bCs/>
              </w:rPr>
            </w:pPr>
            <w:r w:rsidRPr="00D63459">
              <w:rPr>
                <w:b/>
                <w:bCs/>
              </w:rPr>
              <w:t>2</w:t>
            </w:r>
          </w:p>
        </w:tc>
        <w:tc>
          <w:tcPr>
            <w:tcW w:w="7884" w:type="dxa"/>
          </w:tcPr>
          <w:p w14:paraId="2D12B4B7" w14:textId="77777777" w:rsidR="00AA12A2" w:rsidRPr="00D63459" w:rsidRDefault="00AA12A2" w:rsidP="00AA12A2">
            <w:pPr>
              <w:rPr>
                <w:b/>
                <w:bCs/>
                <w:color w:val="000000" w:themeColor="text1"/>
              </w:rPr>
            </w:pPr>
            <w:r w:rsidRPr="00D63459">
              <w:rPr>
                <w:b/>
                <w:bCs/>
                <w:color w:val="000000" w:themeColor="text1"/>
              </w:rPr>
              <w:t xml:space="preserve">Answers: </w:t>
            </w:r>
          </w:p>
          <w:p w14:paraId="37EF53FB" w14:textId="77777777" w:rsidR="00AA12A2" w:rsidRPr="00D63459" w:rsidRDefault="00AA12A2" w:rsidP="00AA12A2">
            <w:pPr>
              <w:rPr>
                <w:color w:val="000000" w:themeColor="text1"/>
              </w:rPr>
            </w:pPr>
            <w:r w:rsidRPr="00D63459">
              <w:rPr>
                <w:b/>
                <w:bCs/>
                <w:color w:val="000000" w:themeColor="text1"/>
              </w:rPr>
              <w:t>Q1.</w:t>
            </w:r>
            <w:r w:rsidRPr="00D63459">
              <w:rPr>
                <w:color w:val="000000" w:themeColor="text1"/>
              </w:rPr>
              <w:t xml:space="preserve"> Opinion presented as fact</w:t>
            </w:r>
          </w:p>
          <w:p w14:paraId="033A95E3" w14:textId="77777777" w:rsidR="00AA12A2" w:rsidRPr="00D63459" w:rsidRDefault="00AA12A2" w:rsidP="00AA12A2">
            <w:pPr>
              <w:rPr>
                <w:color w:val="000000" w:themeColor="text1"/>
              </w:rPr>
            </w:pPr>
            <w:r w:rsidRPr="00D63459">
              <w:rPr>
                <w:b/>
                <w:bCs/>
                <w:color w:val="000000" w:themeColor="text1"/>
              </w:rPr>
              <w:t>Q2.</w:t>
            </w:r>
            <w:r w:rsidRPr="00D63459">
              <w:rPr>
                <w:color w:val="000000" w:themeColor="text1"/>
              </w:rPr>
              <w:t xml:space="preserve"> Opinion presented as fact</w:t>
            </w:r>
          </w:p>
          <w:p w14:paraId="7BEAAC03" w14:textId="77777777" w:rsidR="00AA12A2" w:rsidRPr="00D63459" w:rsidRDefault="00AA12A2" w:rsidP="00AA12A2">
            <w:pPr>
              <w:rPr>
                <w:color w:val="000000" w:themeColor="text1"/>
              </w:rPr>
            </w:pPr>
            <w:r w:rsidRPr="00D63459">
              <w:rPr>
                <w:b/>
                <w:bCs/>
                <w:color w:val="000000" w:themeColor="text1"/>
              </w:rPr>
              <w:t>Q3.</w:t>
            </w:r>
            <w:r w:rsidRPr="00D63459">
              <w:rPr>
                <w:color w:val="000000" w:themeColor="text1"/>
              </w:rPr>
              <w:t xml:space="preserve"> Opinion</w:t>
            </w:r>
          </w:p>
          <w:p w14:paraId="642A80CE" w14:textId="77777777" w:rsidR="00AA12A2" w:rsidRPr="00D63459" w:rsidRDefault="00AA12A2" w:rsidP="00AA12A2">
            <w:pPr>
              <w:rPr>
                <w:color w:val="000000" w:themeColor="text1"/>
              </w:rPr>
            </w:pPr>
            <w:r w:rsidRPr="00D63459">
              <w:rPr>
                <w:b/>
                <w:bCs/>
                <w:color w:val="000000" w:themeColor="text1"/>
              </w:rPr>
              <w:t>Q4.</w:t>
            </w:r>
            <w:r w:rsidRPr="00D63459">
              <w:rPr>
                <w:color w:val="000000" w:themeColor="text1"/>
              </w:rPr>
              <w:t xml:space="preserve"> Opinion</w:t>
            </w:r>
          </w:p>
          <w:p w14:paraId="4555F37C" w14:textId="4CEE11B7" w:rsidR="008D4650" w:rsidRPr="00D63459" w:rsidRDefault="00AA12A2" w:rsidP="00AA12A2">
            <w:r w:rsidRPr="00D63459">
              <w:rPr>
                <w:b/>
                <w:bCs/>
                <w:color w:val="000000" w:themeColor="text1"/>
              </w:rPr>
              <w:t>Q5.</w:t>
            </w:r>
            <w:r w:rsidRPr="00D63459">
              <w:rPr>
                <w:color w:val="000000" w:themeColor="text1"/>
              </w:rPr>
              <w:t xml:space="preserve"> Opinion</w:t>
            </w:r>
          </w:p>
        </w:tc>
      </w:tr>
      <w:tr w:rsidR="00B60DE6" w:rsidRPr="00D63459" w14:paraId="191F7F5A" w14:textId="77777777" w:rsidTr="00420EE3">
        <w:trPr>
          <w:trHeight w:val="1389"/>
        </w:trPr>
        <w:tc>
          <w:tcPr>
            <w:tcW w:w="757" w:type="dxa"/>
          </w:tcPr>
          <w:p w14:paraId="4EAD3B5F" w14:textId="67EC3F08" w:rsidR="0003297D" w:rsidRPr="00D63459" w:rsidRDefault="00A82EB2" w:rsidP="00C92043">
            <w:pPr>
              <w:jc w:val="center"/>
              <w:rPr>
                <w:b/>
                <w:bCs/>
              </w:rPr>
            </w:pPr>
            <w:r w:rsidRPr="00D63459">
              <w:rPr>
                <w:b/>
                <w:bCs/>
              </w:rPr>
              <w:t>86</w:t>
            </w:r>
          </w:p>
        </w:tc>
        <w:tc>
          <w:tcPr>
            <w:tcW w:w="1391" w:type="dxa"/>
          </w:tcPr>
          <w:p w14:paraId="66CB820D" w14:textId="6D3B167B" w:rsidR="0003297D" w:rsidRPr="00D63459" w:rsidRDefault="00A82EB2" w:rsidP="00C92043">
            <w:pPr>
              <w:jc w:val="center"/>
              <w:rPr>
                <w:b/>
                <w:bCs/>
              </w:rPr>
            </w:pPr>
            <w:r w:rsidRPr="00D63459">
              <w:rPr>
                <w:b/>
                <w:bCs/>
              </w:rPr>
              <w:t>1</w:t>
            </w:r>
          </w:p>
        </w:tc>
        <w:tc>
          <w:tcPr>
            <w:tcW w:w="7884" w:type="dxa"/>
          </w:tcPr>
          <w:p w14:paraId="78B7A133" w14:textId="77777777" w:rsidR="009B27CE" w:rsidRPr="00D63459" w:rsidRDefault="00A82EB2" w:rsidP="00A82EB2">
            <w:pPr>
              <w:rPr>
                <w:b/>
                <w:bCs/>
              </w:rPr>
            </w:pPr>
            <w:r w:rsidRPr="00D63459">
              <w:rPr>
                <w:b/>
                <w:bCs/>
              </w:rPr>
              <w:t>Possible answers:</w:t>
            </w:r>
          </w:p>
          <w:p w14:paraId="76CCCBC1" w14:textId="6594ED41" w:rsidR="00A82EB2" w:rsidRPr="00D63459" w:rsidRDefault="00A82EB2" w:rsidP="00A82EB2">
            <w:r w:rsidRPr="00D63459">
              <w:rPr>
                <w:b/>
                <w:bCs/>
              </w:rPr>
              <w:t>Q1.</w:t>
            </w:r>
            <w:r w:rsidRPr="00D63459">
              <w:t xml:space="preserve"> Answers </w:t>
            </w:r>
            <w:r w:rsidR="00D868B7" w:rsidRPr="00D63459">
              <w:t xml:space="preserve">should </w:t>
            </w:r>
            <w:r w:rsidRPr="00D63459">
              <w:t>focus on the use of emotive and vividly descriptive language to shock and create revulsion in the reader, and to create sympathy.</w:t>
            </w:r>
          </w:p>
          <w:p w14:paraId="2849250F" w14:textId="3B500FA7" w:rsidR="00A82EB2" w:rsidRPr="00D63459" w:rsidRDefault="00D868B7" w:rsidP="00A82EB2">
            <w:r w:rsidRPr="00D63459">
              <w:rPr>
                <w:b/>
                <w:bCs/>
              </w:rPr>
              <w:t>Q2.</w:t>
            </w:r>
            <w:r w:rsidRPr="00D63459">
              <w:t xml:space="preserve"> Answers should focus on the use of colloquial language, emotive language and blunt language to create shock, revulsion and sympathy in the reader.</w:t>
            </w:r>
          </w:p>
        </w:tc>
      </w:tr>
      <w:tr w:rsidR="00B60DE6" w:rsidRPr="00D63459" w14:paraId="3410AA76" w14:textId="77777777" w:rsidTr="00420EE3">
        <w:tc>
          <w:tcPr>
            <w:tcW w:w="757" w:type="dxa"/>
          </w:tcPr>
          <w:p w14:paraId="41E27C86" w14:textId="05045A61" w:rsidR="00123E46" w:rsidRPr="00D63459" w:rsidRDefault="001E55ED" w:rsidP="00C92043">
            <w:pPr>
              <w:jc w:val="center"/>
              <w:rPr>
                <w:b/>
                <w:bCs/>
              </w:rPr>
            </w:pPr>
            <w:r w:rsidRPr="00D63459">
              <w:rPr>
                <w:b/>
                <w:bCs/>
              </w:rPr>
              <w:t>87</w:t>
            </w:r>
          </w:p>
        </w:tc>
        <w:tc>
          <w:tcPr>
            <w:tcW w:w="1391" w:type="dxa"/>
          </w:tcPr>
          <w:p w14:paraId="28D00144" w14:textId="4D495348" w:rsidR="00123E46" w:rsidRPr="00D63459" w:rsidRDefault="001E55ED" w:rsidP="00C92043">
            <w:pPr>
              <w:jc w:val="center"/>
              <w:rPr>
                <w:b/>
                <w:bCs/>
              </w:rPr>
            </w:pPr>
            <w:r w:rsidRPr="00D63459">
              <w:rPr>
                <w:b/>
                <w:bCs/>
              </w:rPr>
              <w:t>2</w:t>
            </w:r>
          </w:p>
        </w:tc>
        <w:tc>
          <w:tcPr>
            <w:tcW w:w="7884" w:type="dxa"/>
          </w:tcPr>
          <w:p w14:paraId="0876A655" w14:textId="77777777" w:rsidR="00CB2020" w:rsidRPr="00D63459" w:rsidRDefault="00977D47" w:rsidP="00977D47">
            <w:pPr>
              <w:rPr>
                <w:b/>
                <w:bCs/>
              </w:rPr>
            </w:pPr>
            <w:r w:rsidRPr="00D63459">
              <w:rPr>
                <w:b/>
                <w:bCs/>
              </w:rPr>
              <w:t>Possible answers:</w:t>
            </w:r>
          </w:p>
          <w:tbl>
            <w:tblPr>
              <w:tblStyle w:val="TableGrid"/>
              <w:tblW w:w="0" w:type="auto"/>
              <w:tblLook w:val="04A0" w:firstRow="1" w:lastRow="0" w:firstColumn="1" w:lastColumn="0" w:noHBand="0" w:noVBand="1"/>
            </w:tblPr>
            <w:tblGrid>
              <w:gridCol w:w="1896"/>
              <w:gridCol w:w="1968"/>
              <w:gridCol w:w="1869"/>
              <w:gridCol w:w="1925"/>
            </w:tblGrid>
            <w:tr w:rsidR="00977D47" w:rsidRPr="00D63459" w14:paraId="079AF1CA" w14:textId="77777777" w:rsidTr="00CF1571">
              <w:tc>
                <w:tcPr>
                  <w:tcW w:w="2254" w:type="dxa"/>
                </w:tcPr>
                <w:p w14:paraId="4AD7B151" w14:textId="77777777" w:rsidR="00977D47" w:rsidRPr="00D63459" w:rsidRDefault="00977D47" w:rsidP="00977D47">
                  <w:pPr>
                    <w:autoSpaceDE w:val="0"/>
                    <w:autoSpaceDN w:val="0"/>
                    <w:adjustRightInd w:val="0"/>
                    <w:rPr>
                      <w:rFonts w:cstheme="minorHAnsi"/>
                      <w:b/>
                      <w:bCs/>
                    </w:rPr>
                  </w:pPr>
                  <w:r w:rsidRPr="00D63459">
                    <w:rPr>
                      <w:rFonts w:cstheme="minorHAnsi"/>
                      <w:b/>
                      <w:bCs/>
                    </w:rPr>
                    <w:t>Intention</w:t>
                  </w:r>
                </w:p>
              </w:tc>
              <w:tc>
                <w:tcPr>
                  <w:tcW w:w="2254" w:type="dxa"/>
                </w:tcPr>
                <w:p w14:paraId="4FBA513C" w14:textId="77777777" w:rsidR="00977D47" w:rsidRPr="00D63459" w:rsidRDefault="00977D47" w:rsidP="00977D47">
                  <w:pPr>
                    <w:autoSpaceDE w:val="0"/>
                    <w:autoSpaceDN w:val="0"/>
                    <w:adjustRightInd w:val="0"/>
                    <w:rPr>
                      <w:rFonts w:cstheme="minorHAnsi"/>
                      <w:b/>
                      <w:bCs/>
                    </w:rPr>
                  </w:pPr>
                  <w:r w:rsidRPr="00D63459">
                    <w:rPr>
                      <w:rFonts w:cstheme="minorHAnsi"/>
                      <w:b/>
                      <w:bCs/>
                    </w:rPr>
                    <w:t>Language</w:t>
                  </w:r>
                </w:p>
              </w:tc>
              <w:tc>
                <w:tcPr>
                  <w:tcW w:w="2254" w:type="dxa"/>
                </w:tcPr>
                <w:p w14:paraId="39CB3859" w14:textId="77777777" w:rsidR="00977D47" w:rsidRPr="00D63459" w:rsidRDefault="00977D47" w:rsidP="00977D47">
                  <w:pPr>
                    <w:autoSpaceDE w:val="0"/>
                    <w:autoSpaceDN w:val="0"/>
                    <w:adjustRightInd w:val="0"/>
                    <w:rPr>
                      <w:rFonts w:cstheme="minorHAnsi"/>
                      <w:b/>
                      <w:bCs/>
                    </w:rPr>
                  </w:pPr>
                  <w:r w:rsidRPr="00D63459">
                    <w:rPr>
                      <w:rFonts w:cstheme="minorHAnsi"/>
                      <w:b/>
                      <w:bCs/>
                    </w:rPr>
                    <w:t>Example</w:t>
                  </w:r>
                </w:p>
              </w:tc>
              <w:tc>
                <w:tcPr>
                  <w:tcW w:w="2254" w:type="dxa"/>
                </w:tcPr>
                <w:p w14:paraId="443D8819" w14:textId="77777777" w:rsidR="00977D47" w:rsidRPr="00D63459" w:rsidRDefault="00977D47" w:rsidP="00977D47">
                  <w:pPr>
                    <w:autoSpaceDE w:val="0"/>
                    <w:autoSpaceDN w:val="0"/>
                    <w:adjustRightInd w:val="0"/>
                    <w:rPr>
                      <w:rFonts w:cstheme="minorHAnsi"/>
                      <w:b/>
                      <w:bCs/>
                    </w:rPr>
                  </w:pPr>
                  <w:r w:rsidRPr="00D63459">
                    <w:rPr>
                      <w:rFonts w:cstheme="minorHAnsi"/>
                      <w:b/>
                      <w:bCs/>
                    </w:rPr>
                    <w:t>Effect</w:t>
                  </w:r>
                </w:p>
              </w:tc>
            </w:tr>
            <w:tr w:rsidR="00977D47" w:rsidRPr="00D63459" w14:paraId="4EE290D8" w14:textId="77777777" w:rsidTr="00CF1571">
              <w:tc>
                <w:tcPr>
                  <w:tcW w:w="2254" w:type="dxa"/>
                </w:tcPr>
                <w:p w14:paraId="5E3A8987" w14:textId="77777777" w:rsidR="00977D47" w:rsidRPr="00D63459" w:rsidRDefault="00977D47" w:rsidP="00977D47">
                  <w:pPr>
                    <w:autoSpaceDE w:val="0"/>
                    <w:autoSpaceDN w:val="0"/>
                    <w:adjustRightInd w:val="0"/>
                    <w:rPr>
                      <w:rFonts w:cstheme="minorHAnsi"/>
                      <w:color w:val="000000"/>
                    </w:rPr>
                  </w:pPr>
                  <w:r w:rsidRPr="00D63459">
                    <w:rPr>
                      <w:rFonts w:cstheme="minorHAnsi"/>
                      <w:color w:val="000000"/>
                    </w:rPr>
                    <w:t>To create a vivid picture</w:t>
                  </w:r>
                </w:p>
                <w:p w14:paraId="06BAF443" w14:textId="77777777" w:rsidR="00977D47" w:rsidRPr="00D63459" w:rsidRDefault="00977D47" w:rsidP="00977D47">
                  <w:pPr>
                    <w:autoSpaceDE w:val="0"/>
                    <w:autoSpaceDN w:val="0"/>
                    <w:adjustRightInd w:val="0"/>
                    <w:rPr>
                      <w:rFonts w:cstheme="minorHAnsi"/>
                      <w:color w:val="FFFFFF"/>
                    </w:rPr>
                  </w:pPr>
                </w:p>
              </w:tc>
              <w:tc>
                <w:tcPr>
                  <w:tcW w:w="2254" w:type="dxa"/>
                </w:tcPr>
                <w:p w14:paraId="4D395740"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Vividly</w:t>
                  </w:r>
                </w:p>
                <w:p w14:paraId="2BD512D6"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descriptive</w:t>
                  </w:r>
                </w:p>
                <w:p w14:paraId="28405464" w14:textId="77777777" w:rsidR="00977D47" w:rsidRPr="00D63459" w:rsidRDefault="00977D47" w:rsidP="00977D47">
                  <w:pPr>
                    <w:autoSpaceDE w:val="0"/>
                    <w:autoSpaceDN w:val="0"/>
                    <w:adjustRightInd w:val="0"/>
                    <w:rPr>
                      <w:rFonts w:cstheme="minorHAnsi"/>
                      <w:color w:val="808080" w:themeColor="background1" w:themeShade="80"/>
                    </w:rPr>
                  </w:pPr>
                </w:p>
              </w:tc>
              <w:tc>
                <w:tcPr>
                  <w:tcW w:w="2254" w:type="dxa"/>
                </w:tcPr>
                <w:p w14:paraId="46F24018" w14:textId="77777777" w:rsidR="00977D47" w:rsidRPr="00D63459" w:rsidRDefault="00977D47" w:rsidP="00977D47">
                  <w:pPr>
                    <w:autoSpaceDE w:val="0"/>
                    <w:autoSpaceDN w:val="0"/>
                    <w:adjustRightInd w:val="0"/>
                    <w:rPr>
                      <w:rFonts w:cstheme="minorHAnsi"/>
                      <w:i/>
                      <w:iCs/>
                      <w:color w:val="808080" w:themeColor="background1" w:themeShade="80"/>
                    </w:rPr>
                  </w:pPr>
                  <w:r w:rsidRPr="00D63459">
                    <w:rPr>
                      <w:rFonts w:cstheme="minorHAnsi"/>
                      <w:i/>
                      <w:iCs/>
                      <w:color w:val="808080" w:themeColor="background1" w:themeShade="80"/>
                    </w:rPr>
                    <w:t>A Passage to</w:t>
                  </w:r>
                </w:p>
                <w:p w14:paraId="5691A24C"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i/>
                      <w:iCs/>
                      <w:color w:val="808080" w:themeColor="background1" w:themeShade="80"/>
                    </w:rPr>
                    <w:t>Africa</w:t>
                  </w:r>
                </w:p>
                <w:p w14:paraId="2C0C25B0" w14:textId="77777777" w:rsidR="00977D47" w:rsidRPr="00D63459" w:rsidRDefault="00977D47" w:rsidP="00977D47">
                  <w:pPr>
                    <w:autoSpaceDE w:val="0"/>
                    <w:autoSpaceDN w:val="0"/>
                    <w:adjustRightInd w:val="0"/>
                    <w:rPr>
                      <w:rFonts w:cstheme="minorHAnsi"/>
                      <w:color w:val="808080" w:themeColor="background1" w:themeShade="80"/>
                    </w:rPr>
                  </w:pPr>
                </w:p>
              </w:tc>
              <w:tc>
                <w:tcPr>
                  <w:tcW w:w="2254" w:type="dxa"/>
                </w:tcPr>
                <w:p w14:paraId="690E8FE0"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 xml:space="preserve">You imagine the scene or person </w:t>
                  </w:r>
                </w:p>
                <w:p w14:paraId="6EB27464"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described</w:t>
                  </w:r>
                </w:p>
                <w:p w14:paraId="4F280F5F" w14:textId="77777777" w:rsidR="00977D47" w:rsidRPr="00D63459" w:rsidRDefault="00977D47" w:rsidP="00977D47">
                  <w:pPr>
                    <w:autoSpaceDE w:val="0"/>
                    <w:autoSpaceDN w:val="0"/>
                    <w:adjustRightInd w:val="0"/>
                    <w:rPr>
                      <w:rFonts w:cstheme="minorHAnsi"/>
                      <w:color w:val="808080" w:themeColor="background1" w:themeShade="80"/>
                    </w:rPr>
                  </w:pPr>
                </w:p>
              </w:tc>
            </w:tr>
            <w:tr w:rsidR="00977D47" w:rsidRPr="00D63459" w14:paraId="58FAD9CF" w14:textId="77777777" w:rsidTr="00CF1571">
              <w:tc>
                <w:tcPr>
                  <w:tcW w:w="2254" w:type="dxa"/>
                </w:tcPr>
                <w:p w14:paraId="64DB866F" w14:textId="77777777" w:rsidR="00977D47" w:rsidRPr="00D63459" w:rsidRDefault="00977D47" w:rsidP="00977D47">
                  <w:pPr>
                    <w:autoSpaceDE w:val="0"/>
                    <w:autoSpaceDN w:val="0"/>
                    <w:adjustRightInd w:val="0"/>
                    <w:rPr>
                      <w:rFonts w:cstheme="minorHAnsi"/>
                      <w:color w:val="FFFFFF"/>
                    </w:rPr>
                  </w:pPr>
                  <w:r w:rsidRPr="00D63459">
                    <w:rPr>
                      <w:rFonts w:cstheme="minorHAnsi"/>
                      <w:color w:val="000000"/>
                    </w:rPr>
                    <w:t>To direct the reader’s emotions</w:t>
                  </w:r>
                </w:p>
              </w:tc>
              <w:tc>
                <w:tcPr>
                  <w:tcW w:w="2254" w:type="dxa"/>
                </w:tcPr>
                <w:p w14:paraId="54C1339A"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Emotive, using</w:t>
                  </w:r>
                </w:p>
                <w:p w14:paraId="12E58EA3"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the language of</w:t>
                  </w:r>
                </w:p>
                <w:p w14:paraId="0B9DC814"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the emotions</w:t>
                  </w:r>
                </w:p>
                <w:p w14:paraId="3F1157F8" w14:textId="77777777" w:rsidR="00977D47" w:rsidRPr="00D63459" w:rsidRDefault="00977D47" w:rsidP="00977D47">
                  <w:pPr>
                    <w:autoSpaceDE w:val="0"/>
                    <w:autoSpaceDN w:val="0"/>
                    <w:adjustRightInd w:val="0"/>
                    <w:rPr>
                      <w:rFonts w:cstheme="minorHAnsi"/>
                      <w:color w:val="808080" w:themeColor="background1" w:themeShade="80"/>
                    </w:rPr>
                  </w:pPr>
                </w:p>
              </w:tc>
              <w:tc>
                <w:tcPr>
                  <w:tcW w:w="2254" w:type="dxa"/>
                </w:tcPr>
                <w:p w14:paraId="1768A17C" w14:textId="77777777" w:rsidR="00977D47" w:rsidRPr="00D63459" w:rsidRDefault="00977D47" w:rsidP="00977D47">
                  <w:pPr>
                    <w:autoSpaceDE w:val="0"/>
                    <w:autoSpaceDN w:val="0"/>
                    <w:adjustRightInd w:val="0"/>
                    <w:rPr>
                      <w:rFonts w:cstheme="minorHAnsi"/>
                    </w:rPr>
                  </w:pPr>
                  <w:r w:rsidRPr="00D63459">
                    <w:rPr>
                      <w:rFonts w:cstheme="minorHAnsi"/>
                      <w:i/>
                      <w:iCs/>
                    </w:rPr>
                    <w:t>A Passage to Africa</w:t>
                  </w:r>
                  <w:r w:rsidRPr="00D63459">
                    <w:rPr>
                      <w:rFonts w:cstheme="minorHAnsi"/>
                    </w:rPr>
                    <w:t xml:space="preserve"> </w:t>
                  </w:r>
                </w:p>
              </w:tc>
              <w:tc>
                <w:tcPr>
                  <w:tcW w:w="2254" w:type="dxa"/>
                </w:tcPr>
                <w:p w14:paraId="2407C41A" w14:textId="77777777" w:rsidR="00977D47" w:rsidRPr="00D63459" w:rsidRDefault="00977D47" w:rsidP="00977D47">
                  <w:pPr>
                    <w:autoSpaceDE w:val="0"/>
                    <w:autoSpaceDN w:val="0"/>
                    <w:adjustRightInd w:val="0"/>
                    <w:rPr>
                      <w:rFonts w:cstheme="minorHAnsi"/>
                    </w:rPr>
                  </w:pPr>
                  <w:r w:rsidRPr="00D63459">
                    <w:rPr>
                      <w:rFonts w:cstheme="minorHAnsi"/>
                    </w:rPr>
                    <w:t>To shock the reader and create sympathy</w:t>
                  </w:r>
                </w:p>
              </w:tc>
            </w:tr>
            <w:tr w:rsidR="00977D47" w:rsidRPr="00D63459" w14:paraId="31232A13" w14:textId="77777777" w:rsidTr="00CF1571">
              <w:tc>
                <w:tcPr>
                  <w:tcW w:w="2254" w:type="dxa"/>
                </w:tcPr>
                <w:p w14:paraId="2A82B52A" w14:textId="77777777" w:rsidR="00977D47" w:rsidRPr="00D63459" w:rsidRDefault="00977D47" w:rsidP="00977D47">
                  <w:pPr>
                    <w:autoSpaceDE w:val="0"/>
                    <w:autoSpaceDN w:val="0"/>
                    <w:adjustRightInd w:val="0"/>
                    <w:rPr>
                      <w:rFonts w:cstheme="minorHAnsi"/>
                      <w:color w:val="000000"/>
                    </w:rPr>
                  </w:pPr>
                  <w:r w:rsidRPr="00D63459">
                    <w:rPr>
                      <w:rFonts w:cstheme="minorHAnsi"/>
                      <w:color w:val="000000"/>
                    </w:rPr>
                    <w:t>To be friendly to</w:t>
                  </w:r>
                </w:p>
                <w:p w14:paraId="736CD35D" w14:textId="77777777" w:rsidR="00977D47" w:rsidRPr="00D63459" w:rsidRDefault="00977D47" w:rsidP="00977D47">
                  <w:pPr>
                    <w:autoSpaceDE w:val="0"/>
                    <w:autoSpaceDN w:val="0"/>
                    <w:adjustRightInd w:val="0"/>
                    <w:rPr>
                      <w:rFonts w:cstheme="minorHAnsi"/>
                      <w:color w:val="FFFFFF"/>
                    </w:rPr>
                  </w:pPr>
                  <w:r w:rsidRPr="00D63459">
                    <w:rPr>
                      <w:rFonts w:cstheme="minorHAnsi"/>
                      <w:color w:val="000000"/>
                    </w:rPr>
                    <w:t>the reader</w:t>
                  </w:r>
                </w:p>
              </w:tc>
              <w:tc>
                <w:tcPr>
                  <w:tcW w:w="2254" w:type="dxa"/>
                </w:tcPr>
                <w:p w14:paraId="30F57F16"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Colloquial,</w:t>
                  </w:r>
                </w:p>
                <w:p w14:paraId="551942D6" w14:textId="77777777" w:rsidR="00977D47" w:rsidRPr="00D63459" w:rsidRDefault="00977D47" w:rsidP="00977D47">
                  <w:pPr>
                    <w:autoSpaceDE w:val="0"/>
                    <w:autoSpaceDN w:val="0"/>
                    <w:adjustRightInd w:val="0"/>
                    <w:rPr>
                      <w:rFonts w:cstheme="minorHAnsi"/>
                      <w:color w:val="808080" w:themeColor="background1" w:themeShade="80"/>
                    </w:rPr>
                  </w:pPr>
                  <w:r w:rsidRPr="00D63459">
                    <w:rPr>
                      <w:rFonts w:cstheme="minorHAnsi"/>
                      <w:color w:val="808080" w:themeColor="background1" w:themeShade="80"/>
                    </w:rPr>
                    <w:t>chatty</w:t>
                  </w:r>
                </w:p>
                <w:p w14:paraId="4525EF66" w14:textId="77777777" w:rsidR="00977D47" w:rsidRPr="00D63459" w:rsidRDefault="00977D47" w:rsidP="00977D47">
                  <w:pPr>
                    <w:autoSpaceDE w:val="0"/>
                    <w:autoSpaceDN w:val="0"/>
                    <w:adjustRightInd w:val="0"/>
                    <w:rPr>
                      <w:rFonts w:cstheme="minorHAnsi"/>
                      <w:color w:val="808080" w:themeColor="background1" w:themeShade="80"/>
                    </w:rPr>
                  </w:pPr>
                </w:p>
              </w:tc>
              <w:tc>
                <w:tcPr>
                  <w:tcW w:w="2254" w:type="dxa"/>
                </w:tcPr>
                <w:p w14:paraId="5B5DE5DC" w14:textId="77777777" w:rsidR="00977D47" w:rsidRPr="00D63459" w:rsidRDefault="00977D47" w:rsidP="00977D47">
                  <w:pPr>
                    <w:autoSpaceDE w:val="0"/>
                    <w:autoSpaceDN w:val="0"/>
                    <w:adjustRightInd w:val="0"/>
                    <w:rPr>
                      <w:rFonts w:cstheme="minorHAnsi"/>
                    </w:rPr>
                  </w:pPr>
                  <w:r w:rsidRPr="00D63459">
                    <w:rPr>
                      <w:rFonts w:cstheme="minorHAnsi"/>
                    </w:rPr>
                    <w:t xml:space="preserve">‘Don’t demonise social media’ </w:t>
                  </w:r>
                </w:p>
              </w:tc>
              <w:tc>
                <w:tcPr>
                  <w:tcW w:w="2254" w:type="dxa"/>
                </w:tcPr>
                <w:p w14:paraId="3C47FF8A" w14:textId="77777777" w:rsidR="00977D47" w:rsidRPr="00D63459" w:rsidRDefault="00977D47" w:rsidP="00977D47">
                  <w:pPr>
                    <w:autoSpaceDE w:val="0"/>
                    <w:autoSpaceDN w:val="0"/>
                    <w:adjustRightInd w:val="0"/>
                    <w:rPr>
                      <w:rFonts w:cstheme="minorHAnsi"/>
                    </w:rPr>
                  </w:pPr>
                  <w:r w:rsidRPr="00D63459">
                    <w:rPr>
                      <w:rFonts w:cstheme="minorHAnsi"/>
                    </w:rPr>
                    <w:t>Creates a close relationship between reader and writer</w:t>
                  </w:r>
                </w:p>
              </w:tc>
            </w:tr>
            <w:tr w:rsidR="00977D47" w:rsidRPr="00D63459" w14:paraId="37EC76A6" w14:textId="77777777" w:rsidTr="00CF1571">
              <w:tc>
                <w:tcPr>
                  <w:tcW w:w="2254" w:type="dxa"/>
                </w:tcPr>
                <w:p w14:paraId="2D11E5AF" w14:textId="77777777" w:rsidR="00977D47" w:rsidRPr="00D63459" w:rsidRDefault="00977D47" w:rsidP="00977D47">
                  <w:pPr>
                    <w:autoSpaceDE w:val="0"/>
                    <w:autoSpaceDN w:val="0"/>
                    <w:adjustRightInd w:val="0"/>
                    <w:rPr>
                      <w:rFonts w:cstheme="minorHAnsi"/>
                      <w:color w:val="FFFFFF"/>
                    </w:rPr>
                  </w:pPr>
                  <w:r w:rsidRPr="00D63459">
                    <w:rPr>
                      <w:rFonts w:cstheme="minorHAnsi"/>
                      <w:color w:val="000000"/>
                    </w:rPr>
                    <w:t>To show expert, reliable knowledge</w:t>
                  </w:r>
                </w:p>
              </w:tc>
              <w:tc>
                <w:tcPr>
                  <w:tcW w:w="2254" w:type="dxa"/>
                </w:tcPr>
                <w:p w14:paraId="22A528B1" w14:textId="77777777" w:rsidR="00977D47" w:rsidRPr="00D63459" w:rsidRDefault="00977D47" w:rsidP="00977D47">
                  <w:pPr>
                    <w:autoSpaceDE w:val="0"/>
                    <w:autoSpaceDN w:val="0"/>
                    <w:adjustRightInd w:val="0"/>
                    <w:rPr>
                      <w:rFonts w:cstheme="minorHAnsi"/>
                    </w:rPr>
                  </w:pPr>
                  <w:r w:rsidRPr="00D63459">
                    <w:rPr>
                      <w:rFonts w:cstheme="minorHAnsi"/>
                    </w:rPr>
                    <w:t>Complex and sophisticated</w:t>
                  </w:r>
                </w:p>
              </w:tc>
              <w:tc>
                <w:tcPr>
                  <w:tcW w:w="2254" w:type="dxa"/>
                </w:tcPr>
                <w:p w14:paraId="3516D808" w14:textId="77777777" w:rsidR="00977D47" w:rsidRPr="00D63459" w:rsidRDefault="00977D47" w:rsidP="00977D47">
                  <w:pPr>
                    <w:autoSpaceDE w:val="0"/>
                    <w:autoSpaceDN w:val="0"/>
                    <w:adjustRightInd w:val="0"/>
                    <w:rPr>
                      <w:rFonts w:cstheme="minorHAnsi"/>
                    </w:rPr>
                  </w:pPr>
                  <w:r w:rsidRPr="00D63459">
                    <w:rPr>
                      <w:rFonts w:cstheme="minorHAnsi"/>
                    </w:rPr>
                    <w:t xml:space="preserve">‘Week-long break from social media’ </w:t>
                  </w:r>
                </w:p>
              </w:tc>
              <w:tc>
                <w:tcPr>
                  <w:tcW w:w="2254" w:type="dxa"/>
                </w:tcPr>
                <w:p w14:paraId="486A7A8E" w14:textId="77777777" w:rsidR="00977D47" w:rsidRPr="00D63459" w:rsidRDefault="00977D47" w:rsidP="00977D47">
                  <w:pPr>
                    <w:autoSpaceDE w:val="0"/>
                    <w:autoSpaceDN w:val="0"/>
                    <w:adjustRightInd w:val="0"/>
                    <w:rPr>
                      <w:rFonts w:cstheme="minorHAnsi"/>
                    </w:rPr>
                  </w:pPr>
                  <w:r w:rsidRPr="00D63459">
                    <w:rPr>
                      <w:rFonts w:cstheme="minorHAnsi"/>
                    </w:rPr>
                    <w:t xml:space="preserve">Suggests reliable, trustworthy information </w:t>
                  </w:r>
                </w:p>
              </w:tc>
            </w:tr>
            <w:tr w:rsidR="00977D47" w:rsidRPr="00D63459" w14:paraId="0D3B8DB1" w14:textId="77777777" w:rsidTr="00CF1571">
              <w:tc>
                <w:tcPr>
                  <w:tcW w:w="2254" w:type="dxa"/>
                </w:tcPr>
                <w:p w14:paraId="059088B6" w14:textId="77777777" w:rsidR="00977D47" w:rsidRPr="00D63459" w:rsidRDefault="00977D47" w:rsidP="00977D47">
                  <w:pPr>
                    <w:autoSpaceDE w:val="0"/>
                    <w:autoSpaceDN w:val="0"/>
                    <w:adjustRightInd w:val="0"/>
                    <w:rPr>
                      <w:rFonts w:cstheme="minorHAnsi"/>
                      <w:color w:val="000000"/>
                    </w:rPr>
                  </w:pPr>
                  <w:r w:rsidRPr="00D63459">
                    <w:rPr>
                      <w:rFonts w:cstheme="minorHAnsi"/>
                      <w:color w:val="000000"/>
                    </w:rPr>
                    <w:t>To create humour</w:t>
                  </w:r>
                </w:p>
                <w:p w14:paraId="14D96FC2" w14:textId="77777777" w:rsidR="00977D47" w:rsidRPr="00D63459" w:rsidRDefault="00977D47" w:rsidP="00977D47">
                  <w:pPr>
                    <w:autoSpaceDE w:val="0"/>
                    <w:autoSpaceDN w:val="0"/>
                    <w:adjustRightInd w:val="0"/>
                    <w:rPr>
                      <w:rFonts w:cstheme="minorHAnsi"/>
                      <w:color w:val="FFFFFF"/>
                    </w:rPr>
                  </w:pPr>
                </w:p>
              </w:tc>
              <w:tc>
                <w:tcPr>
                  <w:tcW w:w="2254" w:type="dxa"/>
                </w:tcPr>
                <w:p w14:paraId="74A11D72" w14:textId="77777777" w:rsidR="00977D47" w:rsidRPr="00D63459" w:rsidRDefault="00977D47" w:rsidP="00977D47">
                  <w:pPr>
                    <w:autoSpaceDE w:val="0"/>
                    <w:autoSpaceDN w:val="0"/>
                    <w:adjustRightInd w:val="0"/>
                    <w:rPr>
                      <w:rFonts w:cstheme="minorHAnsi"/>
                    </w:rPr>
                  </w:pPr>
                  <w:r w:rsidRPr="00D63459">
                    <w:rPr>
                      <w:rFonts w:cstheme="minorHAnsi"/>
                    </w:rPr>
                    <w:t>Colloquial,</w:t>
                  </w:r>
                </w:p>
                <w:p w14:paraId="63F3928D" w14:textId="77777777" w:rsidR="00977D47" w:rsidRPr="00D63459" w:rsidRDefault="00977D47" w:rsidP="00977D47">
                  <w:pPr>
                    <w:autoSpaceDE w:val="0"/>
                    <w:autoSpaceDN w:val="0"/>
                    <w:adjustRightInd w:val="0"/>
                    <w:rPr>
                      <w:rFonts w:cstheme="minorHAnsi"/>
                    </w:rPr>
                  </w:pPr>
                  <w:r w:rsidRPr="00D63459">
                    <w:rPr>
                      <w:rFonts w:cstheme="minorHAnsi"/>
                    </w:rPr>
                    <w:t>chatty</w:t>
                  </w:r>
                </w:p>
                <w:p w14:paraId="124A1A0B" w14:textId="77777777" w:rsidR="00977D47" w:rsidRPr="00D63459" w:rsidRDefault="00977D47" w:rsidP="00977D47">
                  <w:pPr>
                    <w:autoSpaceDE w:val="0"/>
                    <w:autoSpaceDN w:val="0"/>
                    <w:adjustRightInd w:val="0"/>
                    <w:rPr>
                      <w:rFonts w:cstheme="minorHAnsi"/>
                    </w:rPr>
                  </w:pPr>
                </w:p>
              </w:tc>
              <w:tc>
                <w:tcPr>
                  <w:tcW w:w="2254" w:type="dxa"/>
                </w:tcPr>
                <w:p w14:paraId="3FD5E446" w14:textId="77777777" w:rsidR="00977D47" w:rsidRPr="00D63459" w:rsidRDefault="00977D47" w:rsidP="00977D47">
                  <w:pPr>
                    <w:autoSpaceDE w:val="0"/>
                    <w:autoSpaceDN w:val="0"/>
                    <w:adjustRightInd w:val="0"/>
                    <w:rPr>
                      <w:rFonts w:cstheme="minorHAnsi"/>
                    </w:rPr>
                  </w:pPr>
                  <w:r w:rsidRPr="00D63459">
                    <w:rPr>
                      <w:rFonts w:cstheme="minorHAnsi"/>
                    </w:rPr>
                    <w:t>Don’t Demonise Social Media…</w:t>
                  </w:r>
                </w:p>
              </w:tc>
              <w:tc>
                <w:tcPr>
                  <w:tcW w:w="2254" w:type="dxa"/>
                </w:tcPr>
                <w:p w14:paraId="0BA327D3" w14:textId="77777777" w:rsidR="00977D47" w:rsidRPr="00D63459" w:rsidRDefault="00977D47" w:rsidP="00977D47">
                  <w:pPr>
                    <w:autoSpaceDE w:val="0"/>
                    <w:autoSpaceDN w:val="0"/>
                    <w:adjustRightInd w:val="0"/>
                    <w:rPr>
                      <w:rFonts w:cstheme="minorHAnsi"/>
                    </w:rPr>
                  </w:pPr>
                  <w:r w:rsidRPr="00D63459">
                    <w:rPr>
                      <w:rFonts w:cstheme="minorHAnsi"/>
                    </w:rPr>
                    <w:t>To engage the reader in the writer’s views</w:t>
                  </w:r>
                </w:p>
              </w:tc>
            </w:tr>
            <w:tr w:rsidR="00977D47" w:rsidRPr="00D63459" w14:paraId="5B5BF29A" w14:textId="77777777" w:rsidTr="00CF1571">
              <w:tc>
                <w:tcPr>
                  <w:tcW w:w="2254" w:type="dxa"/>
                </w:tcPr>
                <w:p w14:paraId="40B77014" w14:textId="77777777" w:rsidR="00977D47" w:rsidRPr="00D63459" w:rsidRDefault="00977D47" w:rsidP="00977D47">
                  <w:pPr>
                    <w:autoSpaceDE w:val="0"/>
                    <w:autoSpaceDN w:val="0"/>
                    <w:adjustRightInd w:val="0"/>
                    <w:rPr>
                      <w:rFonts w:cstheme="minorHAnsi"/>
                      <w:color w:val="000000"/>
                    </w:rPr>
                  </w:pPr>
                  <w:r w:rsidRPr="00D63459">
                    <w:rPr>
                      <w:rFonts w:cstheme="minorHAnsi"/>
                      <w:color w:val="000000"/>
                    </w:rPr>
                    <w:t>To worry or alarm the reader</w:t>
                  </w:r>
                </w:p>
                <w:p w14:paraId="5853929F" w14:textId="77777777" w:rsidR="00977D47" w:rsidRPr="00D63459" w:rsidRDefault="00977D47" w:rsidP="00977D47">
                  <w:pPr>
                    <w:autoSpaceDE w:val="0"/>
                    <w:autoSpaceDN w:val="0"/>
                    <w:adjustRightInd w:val="0"/>
                    <w:rPr>
                      <w:rFonts w:cstheme="minorHAnsi"/>
                      <w:color w:val="FFFFFF"/>
                    </w:rPr>
                  </w:pPr>
                </w:p>
              </w:tc>
              <w:tc>
                <w:tcPr>
                  <w:tcW w:w="2254" w:type="dxa"/>
                </w:tcPr>
                <w:p w14:paraId="192CB20F" w14:textId="77777777" w:rsidR="00977D47" w:rsidRPr="00D63459" w:rsidRDefault="00977D47" w:rsidP="00977D47">
                  <w:pPr>
                    <w:autoSpaceDE w:val="0"/>
                    <w:autoSpaceDN w:val="0"/>
                    <w:adjustRightInd w:val="0"/>
                    <w:rPr>
                      <w:rFonts w:cstheme="minorHAnsi"/>
                    </w:rPr>
                  </w:pPr>
                  <w:r w:rsidRPr="00D63459">
                    <w:rPr>
                      <w:rFonts w:cstheme="minorHAnsi"/>
                    </w:rPr>
                    <w:t>Emotive</w:t>
                  </w:r>
                </w:p>
              </w:tc>
              <w:tc>
                <w:tcPr>
                  <w:tcW w:w="2254" w:type="dxa"/>
                </w:tcPr>
                <w:p w14:paraId="62B7AA2F" w14:textId="77777777" w:rsidR="00977D47" w:rsidRPr="00D63459" w:rsidRDefault="00977D47" w:rsidP="00977D47">
                  <w:pPr>
                    <w:autoSpaceDE w:val="0"/>
                    <w:autoSpaceDN w:val="0"/>
                    <w:adjustRightInd w:val="0"/>
                    <w:rPr>
                      <w:rFonts w:cstheme="minorHAnsi"/>
                    </w:rPr>
                  </w:pPr>
                  <w:r w:rsidRPr="00D63459">
                    <w:rPr>
                      <w:rFonts w:cstheme="minorHAnsi"/>
                    </w:rPr>
                    <w:t>‘Week-long break from social media’</w:t>
                  </w:r>
                </w:p>
              </w:tc>
              <w:tc>
                <w:tcPr>
                  <w:tcW w:w="2254" w:type="dxa"/>
                </w:tcPr>
                <w:p w14:paraId="3B08CAE1" w14:textId="77777777" w:rsidR="00977D47" w:rsidRPr="00D63459" w:rsidRDefault="00977D47" w:rsidP="00977D47">
                  <w:pPr>
                    <w:autoSpaceDE w:val="0"/>
                    <w:autoSpaceDN w:val="0"/>
                    <w:adjustRightInd w:val="0"/>
                    <w:rPr>
                      <w:rFonts w:cstheme="minorHAnsi"/>
                    </w:rPr>
                  </w:pPr>
                  <w:r w:rsidRPr="00D63459">
                    <w:rPr>
                      <w:rFonts w:cstheme="minorHAnsi"/>
                    </w:rPr>
                    <w:t>To shock the reader</w:t>
                  </w:r>
                </w:p>
              </w:tc>
            </w:tr>
            <w:tr w:rsidR="00977D47" w:rsidRPr="00D63459" w14:paraId="6DC69F2E" w14:textId="77777777" w:rsidTr="00CF1571">
              <w:tc>
                <w:tcPr>
                  <w:tcW w:w="2254" w:type="dxa"/>
                </w:tcPr>
                <w:p w14:paraId="7176E81E" w14:textId="77777777" w:rsidR="00977D47" w:rsidRPr="00D63459" w:rsidRDefault="00977D47" w:rsidP="00977D47">
                  <w:pPr>
                    <w:autoSpaceDE w:val="0"/>
                    <w:autoSpaceDN w:val="0"/>
                    <w:adjustRightInd w:val="0"/>
                    <w:rPr>
                      <w:rFonts w:cstheme="minorHAnsi"/>
                      <w:color w:val="FFFFFF"/>
                    </w:rPr>
                  </w:pPr>
                  <w:r w:rsidRPr="00D63459">
                    <w:rPr>
                      <w:rFonts w:cstheme="minorHAnsi"/>
                      <w:color w:val="000000"/>
                    </w:rPr>
                    <w:t>To influence the reader’s opinions</w:t>
                  </w:r>
                </w:p>
              </w:tc>
              <w:tc>
                <w:tcPr>
                  <w:tcW w:w="2254" w:type="dxa"/>
                </w:tcPr>
                <w:p w14:paraId="79B3AF7F" w14:textId="77777777" w:rsidR="00977D47" w:rsidRPr="00D63459" w:rsidRDefault="00977D47" w:rsidP="00977D47">
                  <w:pPr>
                    <w:autoSpaceDE w:val="0"/>
                    <w:autoSpaceDN w:val="0"/>
                    <w:adjustRightInd w:val="0"/>
                    <w:rPr>
                      <w:rFonts w:cstheme="minorHAnsi"/>
                    </w:rPr>
                  </w:pPr>
                  <w:r w:rsidRPr="00D63459">
                    <w:rPr>
                      <w:rFonts w:cstheme="minorHAnsi"/>
                    </w:rPr>
                    <w:t>Positive</w:t>
                  </w:r>
                </w:p>
              </w:tc>
              <w:tc>
                <w:tcPr>
                  <w:tcW w:w="2254" w:type="dxa"/>
                </w:tcPr>
                <w:p w14:paraId="7D608ADA" w14:textId="77777777" w:rsidR="00977D47" w:rsidRPr="00D63459" w:rsidRDefault="00977D47" w:rsidP="00977D47">
                  <w:pPr>
                    <w:autoSpaceDE w:val="0"/>
                    <w:autoSpaceDN w:val="0"/>
                    <w:adjustRightInd w:val="0"/>
                    <w:rPr>
                      <w:rFonts w:cstheme="minorHAnsi"/>
                    </w:rPr>
                  </w:pPr>
                  <w:r w:rsidRPr="00D63459">
                    <w:rPr>
                      <w:rFonts w:cstheme="minorHAnsi"/>
                      <w:i/>
                      <w:iCs/>
                    </w:rPr>
                    <w:t>No Time to Die</w:t>
                  </w:r>
                  <w:r w:rsidRPr="00D63459">
                    <w:rPr>
                      <w:rFonts w:cstheme="minorHAnsi"/>
                    </w:rPr>
                    <w:t xml:space="preserve"> review</w:t>
                  </w:r>
                </w:p>
              </w:tc>
              <w:tc>
                <w:tcPr>
                  <w:tcW w:w="2254" w:type="dxa"/>
                </w:tcPr>
                <w:p w14:paraId="7BBBC6CD" w14:textId="77777777" w:rsidR="00977D47" w:rsidRPr="00D63459" w:rsidRDefault="00977D47" w:rsidP="00977D47">
                  <w:pPr>
                    <w:autoSpaceDE w:val="0"/>
                    <w:autoSpaceDN w:val="0"/>
                    <w:adjustRightInd w:val="0"/>
                    <w:rPr>
                      <w:rFonts w:cstheme="minorHAnsi"/>
                    </w:rPr>
                  </w:pPr>
                  <w:r w:rsidRPr="00D63459">
                    <w:rPr>
                      <w:rFonts w:cstheme="minorHAnsi"/>
                    </w:rPr>
                    <w:t>To encourage the reader to watch the film</w:t>
                  </w:r>
                </w:p>
              </w:tc>
            </w:tr>
            <w:tr w:rsidR="00977D47" w:rsidRPr="00D63459" w14:paraId="4782BDFC" w14:textId="77777777" w:rsidTr="00CF1571">
              <w:tc>
                <w:tcPr>
                  <w:tcW w:w="2254" w:type="dxa"/>
                </w:tcPr>
                <w:p w14:paraId="77D59986" w14:textId="77777777" w:rsidR="00977D47" w:rsidRPr="00D63459" w:rsidRDefault="00977D47" w:rsidP="00977D47">
                  <w:pPr>
                    <w:rPr>
                      <w:rFonts w:cstheme="minorHAnsi"/>
                      <w:color w:val="00B050"/>
                    </w:rPr>
                  </w:pPr>
                  <w:r w:rsidRPr="00D63459">
                    <w:rPr>
                      <w:rFonts w:cstheme="minorHAnsi"/>
                      <w:color w:val="000000"/>
                    </w:rPr>
                    <w:t>To create tension</w:t>
                  </w:r>
                </w:p>
              </w:tc>
              <w:tc>
                <w:tcPr>
                  <w:tcW w:w="2254" w:type="dxa"/>
                </w:tcPr>
                <w:p w14:paraId="586FA696" w14:textId="77777777" w:rsidR="00977D47" w:rsidRPr="00D63459" w:rsidRDefault="00977D47" w:rsidP="00977D47">
                  <w:pPr>
                    <w:autoSpaceDE w:val="0"/>
                    <w:autoSpaceDN w:val="0"/>
                    <w:adjustRightInd w:val="0"/>
                    <w:rPr>
                      <w:rFonts w:cstheme="minorHAnsi"/>
                    </w:rPr>
                  </w:pPr>
                  <w:r w:rsidRPr="00D63459">
                    <w:rPr>
                      <w:rFonts w:cstheme="minorHAnsi"/>
                    </w:rPr>
                    <w:t>Emotive</w:t>
                  </w:r>
                </w:p>
              </w:tc>
              <w:tc>
                <w:tcPr>
                  <w:tcW w:w="2254" w:type="dxa"/>
                </w:tcPr>
                <w:p w14:paraId="4E569A8A" w14:textId="27822927" w:rsidR="00977D47" w:rsidRPr="00D63459" w:rsidRDefault="00977D47" w:rsidP="00977D47">
                  <w:pPr>
                    <w:autoSpaceDE w:val="0"/>
                    <w:autoSpaceDN w:val="0"/>
                    <w:adjustRightInd w:val="0"/>
                    <w:rPr>
                      <w:rFonts w:cstheme="minorHAnsi"/>
                    </w:rPr>
                  </w:pPr>
                  <w:r w:rsidRPr="00D63459">
                    <w:rPr>
                      <w:rFonts w:cstheme="minorHAnsi"/>
                    </w:rPr>
                    <w:t>Taking on the World (p.</w:t>
                  </w:r>
                  <w:r w:rsidR="001556AF" w:rsidRPr="00D63459">
                    <w:rPr>
                      <w:rFonts w:cstheme="minorHAnsi"/>
                    </w:rPr>
                    <w:t xml:space="preserve"> </w:t>
                  </w:r>
                  <w:r w:rsidRPr="00D63459">
                    <w:rPr>
                      <w:rFonts w:cstheme="minorHAnsi"/>
                    </w:rPr>
                    <w:t>59)</w:t>
                  </w:r>
                </w:p>
              </w:tc>
              <w:tc>
                <w:tcPr>
                  <w:tcW w:w="2254" w:type="dxa"/>
                </w:tcPr>
                <w:p w14:paraId="6B737600" w14:textId="77777777" w:rsidR="00977D47" w:rsidRPr="00D63459" w:rsidRDefault="00977D47" w:rsidP="00977D47">
                  <w:pPr>
                    <w:autoSpaceDE w:val="0"/>
                    <w:autoSpaceDN w:val="0"/>
                    <w:adjustRightInd w:val="0"/>
                    <w:rPr>
                      <w:rFonts w:cstheme="minorHAnsi"/>
                    </w:rPr>
                  </w:pPr>
                  <w:r w:rsidRPr="00D63459">
                    <w:rPr>
                      <w:rFonts w:cstheme="minorHAnsi"/>
                    </w:rPr>
                    <w:t>To engage the reader</w:t>
                  </w:r>
                </w:p>
              </w:tc>
            </w:tr>
          </w:tbl>
          <w:p w14:paraId="36274407" w14:textId="77777777" w:rsidR="00977D47" w:rsidRPr="00D63459" w:rsidRDefault="00977D47" w:rsidP="00977D47"/>
          <w:p w14:paraId="4ECD4659" w14:textId="110CE12D" w:rsidR="001E55ED" w:rsidRPr="00D63459" w:rsidRDefault="001E55ED" w:rsidP="00977D47"/>
        </w:tc>
      </w:tr>
      <w:tr w:rsidR="00B60DE6" w:rsidRPr="00D63459" w14:paraId="0214A9FB" w14:textId="77777777" w:rsidTr="00420EE3">
        <w:tc>
          <w:tcPr>
            <w:tcW w:w="757" w:type="dxa"/>
          </w:tcPr>
          <w:p w14:paraId="0C15FD16" w14:textId="486D5E0E" w:rsidR="00123E46" w:rsidRPr="00D63459" w:rsidRDefault="00AC1FBD" w:rsidP="00C92043">
            <w:pPr>
              <w:jc w:val="center"/>
              <w:rPr>
                <w:b/>
                <w:bCs/>
              </w:rPr>
            </w:pPr>
            <w:r w:rsidRPr="00D63459">
              <w:rPr>
                <w:b/>
                <w:bCs/>
              </w:rPr>
              <w:t>88</w:t>
            </w:r>
          </w:p>
        </w:tc>
        <w:tc>
          <w:tcPr>
            <w:tcW w:w="1391" w:type="dxa"/>
          </w:tcPr>
          <w:p w14:paraId="429ADA28" w14:textId="26BE1F72" w:rsidR="00123E46" w:rsidRPr="00D63459" w:rsidRDefault="00AC1FBD" w:rsidP="00C92043">
            <w:pPr>
              <w:jc w:val="center"/>
              <w:rPr>
                <w:b/>
                <w:bCs/>
              </w:rPr>
            </w:pPr>
            <w:r w:rsidRPr="00D63459">
              <w:rPr>
                <w:b/>
                <w:bCs/>
              </w:rPr>
              <w:t>3</w:t>
            </w:r>
          </w:p>
        </w:tc>
        <w:tc>
          <w:tcPr>
            <w:tcW w:w="7884" w:type="dxa"/>
          </w:tcPr>
          <w:p w14:paraId="7FD43809" w14:textId="7A470DB4" w:rsidR="00123E46" w:rsidRPr="00DE656F" w:rsidRDefault="00AC1FBD" w:rsidP="00AC1FBD">
            <w:pPr>
              <w:rPr>
                <w:b/>
                <w:bCs/>
              </w:rPr>
            </w:pPr>
            <w:r w:rsidRPr="00DE656F">
              <w:rPr>
                <w:b/>
                <w:bCs/>
              </w:rPr>
              <w:t>Possible answers:</w:t>
            </w:r>
          </w:p>
          <w:tbl>
            <w:tblPr>
              <w:tblStyle w:val="TableGrid"/>
              <w:tblW w:w="0" w:type="auto"/>
              <w:tblInd w:w="53" w:type="dxa"/>
              <w:tblLook w:val="04A0" w:firstRow="1" w:lastRow="0" w:firstColumn="1" w:lastColumn="0" w:noHBand="0" w:noVBand="1"/>
            </w:tblPr>
            <w:tblGrid>
              <w:gridCol w:w="420"/>
              <w:gridCol w:w="2083"/>
              <w:gridCol w:w="856"/>
              <w:gridCol w:w="2028"/>
              <w:gridCol w:w="1872"/>
            </w:tblGrid>
            <w:tr w:rsidR="00AC1FBD" w:rsidRPr="00D63459" w14:paraId="26D7DB0C" w14:textId="77777777" w:rsidTr="00AC1FBD">
              <w:tc>
                <w:tcPr>
                  <w:tcW w:w="420" w:type="dxa"/>
                </w:tcPr>
                <w:p w14:paraId="12E59F6A" w14:textId="77777777" w:rsidR="00AC1FBD" w:rsidRPr="00D63459" w:rsidRDefault="00AC1FBD" w:rsidP="00AC1FBD">
                  <w:pPr>
                    <w:rPr>
                      <w:b/>
                      <w:bCs/>
                    </w:rPr>
                  </w:pPr>
                </w:p>
              </w:tc>
              <w:tc>
                <w:tcPr>
                  <w:tcW w:w="2083" w:type="dxa"/>
                </w:tcPr>
                <w:p w14:paraId="0E216414" w14:textId="77777777" w:rsidR="00AC1FBD" w:rsidRPr="00D63459" w:rsidRDefault="00AC1FBD" w:rsidP="00AC1FBD">
                  <w:pPr>
                    <w:rPr>
                      <w:b/>
                      <w:bCs/>
                    </w:rPr>
                  </w:pPr>
                  <w:r w:rsidRPr="00D63459">
                    <w:rPr>
                      <w:b/>
                      <w:bCs/>
                    </w:rPr>
                    <w:t>Language technique</w:t>
                  </w:r>
                </w:p>
              </w:tc>
              <w:tc>
                <w:tcPr>
                  <w:tcW w:w="856" w:type="dxa"/>
                </w:tcPr>
                <w:p w14:paraId="3208FA14" w14:textId="77777777" w:rsidR="00AC1FBD" w:rsidRPr="00D63459" w:rsidRDefault="00AC1FBD" w:rsidP="00AC1FBD">
                  <w:pPr>
                    <w:rPr>
                      <w:b/>
                      <w:bCs/>
                    </w:rPr>
                  </w:pPr>
                  <w:r w:rsidRPr="00D63459">
                    <w:rPr>
                      <w:b/>
                      <w:bCs/>
                    </w:rPr>
                    <w:t>Extract</w:t>
                  </w:r>
                </w:p>
              </w:tc>
              <w:tc>
                <w:tcPr>
                  <w:tcW w:w="2028" w:type="dxa"/>
                </w:tcPr>
                <w:p w14:paraId="1D6EAE8E" w14:textId="77777777" w:rsidR="00AC1FBD" w:rsidRPr="00D63459" w:rsidRDefault="00AC1FBD" w:rsidP="00AC1FBD">
                  <w:pPr>
                    <w:rPr>
                      <w:b/>
                      <w:bCs/>
                    </w:rPr>
                  </w:pPr>
                  <w:r w:rsidRPr="00D63459">
                    <w:rPr>
                      <w:b/>
                      <w:bCs/>
                    </w:rPr>
                    <w:t>Example</w:t>
                  </w:r>
                </w:p>
              </w:tc>
              <w:tc>
                <w:tcPr>
                  <w:tcW w:w="1872" w:type="dxa"/>
                </w:tcPr>
                <w:p w14:paraId="3A2B3688" w14:textId="77777777" w:rsidR="00AC1FBD" w:rsidRPr="00D63459" w:rsidRDefault="00AC1FBD" w:rsidP="00AC1FBD">
                  <w:pPr>
                    <w:rPr>
                      <w:b/>
                      <w:bCs/>
                    </w:rPr>
                  </w:pPr>
                  <w:r w:rsidRPr="00D63459">
                    <w:rPr>
                      <w:b/>
                      <w:bCs/>
                    </w:rPr>
                    <w:t>Effect</w:t>
                  </w:r>
                </w:p>
              </w:tc>
            </w:tr>
            <w:tr w:rsidR="00AC1FBD" w:rsidRPr="00D63459" w14:paraId="47141BFE" w14:textId="77777777" w:rsidTr="00AC1FBD">
              <w:tc>
                <w:tcPr>
                  <w:tcW w:w="420" w:type="dxa"/>
                </w:tcPr>
                <w:p w14:paraId="41FB1474" w14:textId="77777777" w:rsidR="00AC1FBD" w:rsidRPr="00D63459" w:rsidRDefault="00AC1FBD" w:rsidP="00AC1FBD">
                  <w:pPr>
                    <w:rPr>
                      <w:b/>
                      <w:bCs/>
                    </w:rPr>
                  </w:pPr>
                  <w:r w:rsidRPr="00D63459">
                    <w:rPr>
                      <w:b/>
                      <w:bCs/>
                    </w:rPr>
                    <w:t>C</w:t>
                  </w:r>
                </w:p>
              </w:tc>
              <w:tc>
                <w:tcPr>
                  <w:tcW w:w="2083" w:type="dxa"/>
                </w:tcPr>
                <w:p w14:paraId="584C8FB7" w14:textId="77777777" w:rsidR="00AC1FBD" w:rsidRPr="00D63459" w:rsidRDefault="00AC1FBD" w:rsidP="00AC1FBD">
                  <w:pPr>
                    <w:rPr>
                      <w:color w:val="A6A6A6" w:themeColor="background1" w:themeShade="A6"/>
                    </w:rPr>
                  </w:pPr>
                  <w:r w:rsidRPr="00D63459">
                    <w:rPr>
                      <w:color w:val="A6A6A6" w:themeColor="background1" w:themeShade="A6"/>
                    </w:rPr>
                    <w:t>Contrast</w:t>
                  </w:r>
                </w:p>
              </w:tc>
              <w:tc>
                <w:tcPr>
                  <w:tcW w:w="856" w:type="dxa"/>
                </w:tcPr>
                <w:p w14:paraId="0C3236B3" w14:textId="77777777" w:rsidR="00AC1FBD" w:rsidRPr="00D63459" w:rsidRDefault="00AC1FBD" w:rsidP="00AC1FBD">
                  <w:pPr>
                    <w:rPr>
                      <w:color w:val="A6A6A6" w:themeColor="background1" w:themeShade="A6"/>
                    </w:rPr>
                  </w:pPr>
                  <w:r w:rsidRPr="00D63459">
                    <w:rPr>
                      <w:color w:val="A6A6A6" w:themeColor="background1" w:themeShade="A6"/>
                    </w:rPr>
                    <w:t>A</w:t>
                  </w:r>
                </w:p>
              </w:tc>
              <w:tc>
                <w:tcPr>
                  <w:tcW w:w="2028" w:type="dxa"/>
                </w:tcPr>
                <w:p w14:paraId="7D6934FC" w14:textId="77777777" w:rsidR="00AC1FBD" w:rsidRPr="00D63459" w:rsidRDefault="00AC1FBD" w:rsidP="00AC1FBD">
                  <w:pPr>
                    <w:rPr>
                      <w:color w:val="A6A6A6" w:themeColor="background1" w:themeShade="A6"/>
                    </w:rPr>
                  </w:pPr>
                  <w:r w:rsidRPr="00D63459">
                    <w:rPr>
                      <w:color w:val="A6A6A6" w:themeColor="background1" w:themeShade="A6"/>
                    </w:rPr>
                    <w:t>The writer contrasts our</w:t>
                  </w:r>
                </w:p>
                <w:p w14:paraId="48229E15" w14:textId="77777777" w:rsidR="00AC1FBD" w:rsidRPr="00D63459" w:rsidRDefault="00AC1FBD" w:rsidP="00AC1FBD">
                  <w:pPr>
                    <w:rPr>
                      <w:color w:val="A6A6A6" w:themeColor="background1" w:themeShade="A6"/>
                    </w:rPr>
                  </w:pPr>
                  <w:r w:rsidRPr="00D63459">
                    <w:rPr>
                      <w:color w:val="A6A6A6" w:themeColor="background1" w:themeShade="A6"/>
                    </w:rPr>
                    <w:t>attitudes to dogs with our</w:t>
                  </w:r>
                </w:p>
                <w:p w14:paraId="73177340" w14:textId="77777777" w:rsidR="00AC1FBD" w:rsidRPr="00D63459" w:rsidRDefault="00AC1FBD" w:rsidP="00AC1FBD">
                  <w:pPr>
                    <w:rPr>
                      <w:b/>
                      <w:bCs/>
                    </w:rPr>
                  </w:pPr>
                  <w:r w:rsidRPr="00D63459">
                    <w:rPr>
                      <w:color w:val="A6A6A6" w:themeColor="background1" w:themeShade="A6"/>
                    </w:rPr>
                    <w:lastRenderedPageBreak/>
                    <w:t>attitudes to racehorses.</w:t>
                  </w:r>
                </w:p>
              </w:tc>
              <w:tc>
                <w:tcPr>
                  <w:tcW w:w="1872" w:type="dxa"/>
                </w:tcPr>
                <w:p w14:paraId="65AD6678" w14:textId="77777777" w:rsidR="00AC1FBD" w:rsidRPr="00D63459" w:rsidRDefault="00AC1FBD" w:rsidP="00AC1FBD">
                  <w:pPr>
                    <w:rPr>
                      <w:color w:val="A6A6A6" w:themeColor="background1" w:themeShade="A6"/>
                    </w:rPr>
                  </w:pPr>
                  <w:r w:rsidRPr="00D63459">
                    <w:rPr>
                      <w:color w:val="A6A6A6" w:themeColor="background1" w:themeShade="A6"/>
                    </w:rPr>
                    <w:lastRenderedPageBreak/>
                    <w:t>To highlight the difference</w:t>
                  </w:r>
                </w:p>
                <w:p w14:paraId="4840EC20" w14:textId="77777777" w:rsidR="00AC1FBD" w:rsidRPr="00D63459" w:rsidRDefault="00AC1FBD" w:rsidP="00AC1FBD">
                  <w:pPr>
                    <w:rPr>
                      <w:color w:val="A6A6A6" w:themeColor="background1" w:themeShade="A6"/>
                    </w:rPr>
                  </w:pPr>
                  <w:r w:rsidRPr="00D63459">
                    <w:rPr>
                      <w:color w:val="A6A6A6" w:themeColor="background1" w:themeShade="A6"/>
                    </w:rPr>
                    <w:t>between those two attitudes</w:t>
                  </w:r>
                </w:p>
                <w:p w14:paraId="7DAF5BFE" w14:textId="77777777" w:rsidR="00AC1FBD" w:rsidRPr="00D63459" w:rsidRDefault="00AC1FBD" w:rsidP="00AC1FBD">
                  <w:pPr>
                    <w:rPr>
                      <w:color w:val="A6A6A6" w:themeColor="background1" w:themeShade="A6"/>
                    </w:rPr>
                  </w:pPr>
                  <w:r w:rsidRPr="00D63459">
                    <w:rPr>
                      <w:color w:val="A6A6A6" w:themeColor="background1" w:themeShade="A6"/>
                    </w:rPr>
                    <w:lastRenderedPageBreak/>
                    <w:t>and encourage the reader to</w:t>
                  </w:r>
                </w:p>
                <w:p w14:paraId="4B690D58" w14:textId="77777777" w:rsidR="00AC1FBD" w:rsidRPr="00D63459" w:rsidRDefault="00AC1FBD" w:rsidP="00AC1FBD">
                  <w:pPr>
                    <w:rPr>
                      <w:color w:val="A6A6A6" w:themeColor="background1" w:themeShade="A6"/>
                    </w:rPr>
                  </w:pPr>
                  <w:r w:rsidRPr="00D63459">
                    <w:rPr>
                      <w:color w:val="A6A6A6" w:themeColor="background1" w:themeShade="A6"/>
                    </w:rPr>
                    <w:t>think differently about the</w:t>
                  </w:r>
                </w:p>
                <w:p w14:paraId="1831BC5E" w14:textId="77777777" w:rsidR="00AC1FBD" w:rsidRPr="00D63459" w:rsidRDefault="00AC1FBD" w:rsidP="00AC1FBD">
                  <w:pPr>
                    <w:rPr>
                      <w:b/>
                      <w:bCs/>
                    </w:rPr>
                  </w:pPr>
                  <w:r w:rsidRPr="00D63459">
                    <w:rPr>
                      <w:color w:val="A6A6A6" w:themeColor="background1" w:themeShade="A6"/>
                    </w:rPr>
                    <w:t>treatment of racehorses</w:t>
                  </w:r>
                </w:p>
              </w:tc>
            </w:tr>
            <w:tr w:rsidR="00AC1FBD" w:rsidRPr="00D63459" w14:paraId="085EF214" w14:textId="77777777" w:rsidTr="00AC1FBD">
              <w:tc>
                <w:tcPr>
                  <w:tcW w:w="420" w:type="dxa"/>
                </w:tcPr>
                <w:p w14:paraId="6982C1CD" w14:textId="77777777" w:rsidR="00AC1FBD" w:rsidRPr="00D63459" w:rsidRDefault="00AC1FBD" w:rsidP="00AC1FBD">
                  <w:pPr>
                    <w:rPr>
                      <w:b/>
                      <w:bCs/>
                    </w:rPr>
                  </w:pPr>
                  <w:r w:rsidRPr="00D63459">
                    <w:rPr>
                      <w:b/>
                      <w:bCs/>
                    </w:rPr>
                    <w:lastRenderedPageBreak/>
                    <w:t>L</w:t>
                  </w:r>
                </w:p>
              </w:tc>
              <w:tc>
                <w:tcPr>
                  <w:tcW w:w="2083" w:type="dxa"/>
                </w:tcPr>
                <w:p w14:paraId="5851D034" w14:textId="77777777" w:rsidR="00AC1FBD" w:rsidRPr="00D63459" w:rsidRDefault="00AC1FBD" w:rsidP="00AC1FBD">
                  <w:r w:rsidRPr="00D63459">
                    <w:t>Lists</w:t>
                  </w:r>
                </w:p>
              </w:tc>
              <w:tc>
                <w:tcPr>
                  <w:tcW w:w="856" w:type="dxa"/>
                </w:tcPr>
                <w:p w14:paraId="55AD48F6" w14:textId="77777777" w:rsidR="00AC1FBD" w:rsidRPr="00D63459" w:rsidRDefault="00AC1FBD" w:rsidP="00AC1FBD">
                  <w:r w:rsidRPr="00D63459">
                    <w:t>A</w:t>
                  </w:r>
                </w:p>
              </w:tc>
              <w:tc>
                <w:tcPr>
                  <w:tcW w:w="2028" w:type="dxa"/>
                </w:tcPr>
                <w:p w14:paraId="73D4D8AF" w14:textId="77777777" w:rsidR="00AC1FBD" w:rsidRPr="00D63459" w:rsidRDefault="00AC1FBD" w:rsidP="00AC1FBD">
                  <w:r w:rsidRPr="00D63459">
                    <w:t>‘He has delivered food, support, employment opportunities and care to homeless people…’</w:t>
                  </w:r>
                </w:p>
              </w:tc>
              <w:tc>
                <w:tcPr>
                  <w:tcW w:w="1872" w:type="dxa"/>
                </w:tcPr>
                <w:p w14:paraId="4789B12D" w14:textId="77777777" w:rsidR="00AC1FBD" w:rsidRPr="00D63459" w:rsidRDefault="00AC1FBD" w:rsidP="00AC1FBD">
                  <w:r w:rsidRPr="00D63459">
                    <w:t>Emphasises all the different ways in which Andrew has helped the homeless</w:t>
                  </w:r>
                </w:p>
              </w:tc>
            </w:tr>
            <w:tr w:rsidR="00AC1FBD" w:rsidRPr="00D63459" w14:paraId="1B2F8FF7" w14:textId="77777777" w:rsidTr="00AC1FBD">
              <w:tc>
                <w:tcPr>
                  <w:tcW w:w="420" w:type="dxa"/>
                </w:tcPr>
                <w:p w14:paraId="3D799DDE" w14:textId="77777777" w:rsidR="00AC1FBD" w:rsidRPr="00D63459" w:rsidRDefault="00AC1FBD" w:rsidP="00AC1FBD">
                  <w:pPr>
                    <w:rPr>
                      <w:b/>
                      <w:bCs/>
                    </w:rPr>
                  </w:pPr>
                  <w:r w:rsidRPr="00D63459">
                    <w:rPr>
                      <w:b/>
                      <w:bCs/>
                    </w:rPr>
                    <w:t>E</w:t>
                  </w:r>
                </w:p>
              </w:tc>
              <w:tc>
                <w:tcPr>
                  <w:tcW w:w="2083" w:type="dxa"/>
                </w:tcPr>
                <w:p w14:paraId="7DAA14C0" w14:textId="77777777" w:rsidR="00AC1FBD" w:rsidRPr="00D63459" w:rsidRDefault="00AC1FBD" w:rsidP="00AC1FBD">
                  <w:r w:rsidRPr="00D63459">
                    <w:t>Exaggeration</w:t>
                  </w:r>
                </w:p>
              </w:tc>
              <w:tc>
                <w:tcPr>
                  <w:tcW w:w="856" w:type="dxa"/>
                </w:tcPr>
                <w:p w14:paraId="00EB186B" w14:textId="77777777" w:rsidR="00AC1FBD" w:rsidRPr="00D63459" w:rsidRDefault="00AC1FBD" w:rsidP="00AC1FBD">
                  <w:r w:rsidRPr="00D63459">
                    <w:t>–</w:t>
                  </w:r>
                </w:p>
              </w:tc>
              <w:tc>
                <w:tcPr>
                  <w:tcW w:w="2028" w:type="dxa"/>
                </w:tcPr>
                <w:p w14:paraId="56146E5A" w14:textId="77777777" w:rsidR="00AC1FBD" w:rsidRPr="00D63459" w:rsidRDefault="00AC1FBD" w:rsidP="00AC1FBD"/>
              </w:tc>
              <w:tc>
                <w:tcPr>
                  <w:tcW w:w="1872" w:type="dxa"/>
                </w:tcPr>
                <w:p w14:paraId="68DA5659" w14:textId="77777777" w:rsidR="00AC1FBD" w:rsidRPr="00D63459" w:rsidRDefault="00AC1FBD" w:rsidP="00AC1FBD"/>
              </w:tc>
            </w:tr>
            <w:tr w:rsidR="00AC1FBD" w:rsidRPr="00D63459" w14:paraId="7F631033" w14:textId="77777777" w:rsidTr="00AC1FBD">
              <w:tc>
                <w:tcPr>
                  <w:tcW w:w="420" w:type="dxa"/>
                </w:tcPr>
                <w:p w14:paraId="0AB2C555" w14:textId="77777777" w:rsidR="00AC1FBD" w:rsidRPr="00D63459" w:rsidRDefault="00AC1FBD" w:rsidP="00AC1FBD">
                  <w:pPr>
                    <w:rPr>
                      <w:b/>
                      <w:bCs/>
                    </w:rPr>
                  </w:pPr>
                  <w:r w:rsidRPr="00D63459">
                    <w:rPr>
                      <w:b/>
                      <w:bCs/>
                    </w:rPr>
                    <w:t>A</w:t>
                  </w:r>
                </w:p>
              </w:tc>
              <w:tc>
                <w:tcPr>
                  <w:tcW w:w="2083" w:type="dxa"/>
                </w:tcPr>
                <w:p w14:paraId="0749161D" w14:textId="77777777" w:rsidR="00AC1FBD" w:rsidRPr="00D63459" w:rsidRDefault="00AC1FBD" w:rsidP="00AC1FBD">
                  <w:r w:rsidRPr="00D63459">
                    <w:t>Alliteration and assonance</w:t>
                  </w:r>
                </w:p>
              </w:tc>
              <w:tc>
                <w:tcPr>
                  <w:tcW w:w="856" w:type="dxa"/>
                </w:tcPr>
                <w:p w14:paraId="19E20DE9" w14:textId="77777777" w:rsidR="00AC1FBD" w:rsidRPr="00D63459" w:rsidRDefault="00AC1FBD" w:rsidP="00AC1FBD">
                  <w:r w:rsidRPr="00D63459">
                    <w:t>C</w:t>
                  </w:r>
                </w:p>
              </w:tc>
              <w:tc>
                <w:tcPr>
                  <w:tcW w:w="2028" w:type="dxa"/>
                </w:tcPr>
                <w:p w14:paraId="103C600A" w14:textId="77777777" w:rsidR="00AC1FBD" w:rsidRPr="00D63459" w:rsidRDefault="00AC1FBD" w:rsidP="00AC1FBD">
                  <w:r w:rsidRPr="00D63459">
                    <w:t>‘strange slapping … scraping … sometimes screams’</w:t>
                  </w:r>
                </w:p>
              </w:tc>
              <w:tc>
                <w:tcPr>
                  <w:tcW w:w="1872" w:type="dxa"/>
                </w:tcPr>
                <w:p w14:paraId="773D228A" w14:textId="77777777" w:rsidR="00AC1FBD" w:rsidRPr="00D63459" w:rsidRDefault="00AC1FBD" w:rsidP="00AC1FBD"/>
              </w:tc>
            </w:tr>
            <w:tr w:rsidR="00AC1FBD" w:rsidRPr="00D63459" w14:paraId="72194019" w14:textId="77777777" w:rsidTr="00AC1FBD">
              <w:tc>
                <w:tcPr>
                  <w:tcW w:w="420" w:type="dxa"/>
                </w:tcPr>
                <w:p w14:paraId="16716F56" w14:textId="77777777" w:rsidR="00AC1FBD" w:rsidRPr="00D63459" w:rsidRDefault="00AC1FBD" w:rsidP="00AC1FBD">
                  <w:pPr>
                    <w:rPr>
                      <w:b/>
                      <w:bCs/>
                    </w:rPr>
                  </w:pPr>
                  <w:r w:rsidRPr="00D63459">
                    <w:rPr>
                      <w:b/>
                      <w:bCs/>
                    </w:rPr>
                    <w:t>R</w:t>
                  </w:r>
                </w:p>
              </w:tc>
              <w:tc>
                <w:tcPr>
                  <w:tcW w:w="2083" w:type="dxa"/>
                </w:tcPr>
                <w:p w14:paraId="18C904FF" w14:textId="77777777" w:rsidR="00AC1FBD" w:rsidRPr="00D63459" w:rsidRDefault="00AC1FBD" w:rsidP="00AC1FBD">
                  <w:r w:rsidRPr="00D63459">
                    <w:t>Repetition</w:t>
                  </w:r>
                </w:p>
              </w:tc>
              <w:tc>
                <w:tcPr>
                  <w:tcW w:w="856" w:type="dxa"/>
                </w:tcPr>
                <w:p w14:paraId="72D15A70" w14:textId="77777777" w:rsidR="00AC1FBD" w:rsidRPr="00D63459" w:rsidRDefault="00AC1FBD" w:rsidP="00AC1FBD">
                  <w:r w:rsidRPr="00D63459">
                    <w:t>C</w:t>
                  </w:r>
                </w:p>
              </w:tc>
              <w:tc>
                <w:tcPr>
                  <w:tcW w:w="2028" w:type="dxa"/>
                </w:tcPr>
                <w:p w14:paraId="6487768B" w14:textId="77777777" w:rsidR="00AC1FBD" w:rsidRPr="00D63459" w:rsidRDefault="00AC1FBD" w:rsidP="00AC1FBD">
                  <w:r w:rsidRPr="00D63459">
                    <w:t>‘I do not, I do not’</w:t>
                  </w:r>
                </w:p>
              </w:tc>
              <w:tc>
                <w:tcPr>
                  <w:tcW w:w="1872" w:type="dxa"/>
                </w:tcPr>
                <w:p w14:paraId="3BDB9614" w14:textId="77777777" w:rsidR="00AC1FBD" w:rsidRPr="00D63459" w:rsidRDefault="00AC1FBD" w:rsidP="00AC1FBD">
                  <w:r w:rsidRPr="00D63459">
                    <w:t>Suggests the narrator’s desperation</w:t>
                  </w:r>
                </w:p>
              </w:tc>
            </w:tr>
            <w:tr w:rsidR="00AC1FBD" w:rsidRPr="00D63459" w14:paraId="18DAC1C8" w14:textId="77777777" w:rsidTr="00AC1FBD">
              <w:tc>
                <w:tcPr>
                  <w:tcW w:w="420" w:type="dxa"/>
                </w:tcPr>
                <w:p w14:paraId="4DBD002F" w14:textId="77777777" w:rsidR="00AC1FBD" w:rsidRPr="00D63459" w:rsidRDefault="00AC1FBD" w:rsidP="00AC1FBD">
                  <w:pPr>
                    <w:rPr>
                      <w:b/>
                      <w:bCs/>
                    </w:rPr>
                  </w:pPr>
                  <w:r w:rsidRPr="00D63459">
                    <w:rPr>
                      <w:b/>
                      <w:bCs/>
                    </w:rPr>
                    <w:t>E</w:t>
                  </w:r>
                </w:p>
              </w:tc>
              <w:tc>
                <w:tcPr>
                  <w:tcW w:w="2083" w:type="dxa"/>
                </w:tcPr>
                <w:p w14:paraId="66BCE3B6" w14:textId="77777777" w:rsidR="00AC1FBD" w:rsidRPr="00D63459" w:rsidRDefault="00AC1FBD" w:rsidP="00AC1FBD">
                  <w:r w:rsidRPr="00D63459">
                    <w:t>Emotive language</w:t>
                  </w:r>
                </w:p>
              </w:tc>
              <w:tc>
                <w:tcPr>
                  <w:tcW w:w="856" w:type="dxa"/>
                </w:tcPr>
                <w:p w14:paraId="7778B8BF" w14:textId="77777777" w:rsidR="00AC1FBD" w:rsidRPr="00D63459" w:rsidRDefault="00AC1FBD" w:rsidP="00AC1FBD">
                  <w:r w:rsidRPr="00D63459">
                    <w:t>B</w:t>
                  </w:r>
                </w:p>
              </w:tc>
              <w:tc>
                <w:tcPr>
                  <w:tcW w:w="2028" w:type="dxa"/>
                </w:tcPr>
                <w:p w14:paraId="6D546C59" w14:textId="77777777" w:rsidR="00AC1FBD" w:rsidRPr="00D63459" w:rsidRDefault="00AC1FBD" w:rsidP="00AC1FBD">
                  <w:r w:rsidRPr="00D63459">
                    <w:t>‘whipping… cruelty’</w:t>
                  </w:r>
                </w:p>
              </w:tc>
              <w:tc>
                <w:tcPr>
                  <w:tcW w:w="1872" w:type="dxa"/>
                </w:tcPr>
                <w:p w14:paraId="5ACD8100" w14:textId="77777777" w:rsidR="00AC1FBD" w:rsidRPr="00D63459" w:rsidRDefault="00AC1FBD" w:rsidP="00AC1FBD">
                  <w:r w:rsidRPr="00D63459">
                    <w:t>To shock and influence the reader</w:t>
                  </w:r>
                </w:p>
              </w:tc>
            </w:tr>
            <w:tr w:rsidR="00AC1FBD" w:rsidRPr="00D63459" w14:paraId="514629CB" w14:textId="77777777" w:rsidTr="00AC1FBD">
              <w:tc>
                <w:tcPr>
                  <w:tcW w:w="420" w:type="dxa"/>
                </w:tcPr>
                <w:p w14:paraId="1B48D4E6" w14:textId="77777777" w:rsidR="00AC1FBD" w:rsidRPr="00D63459" w:rsidRDefault="00AC1FBD" w:rsidP="00AC1FBD">
                  <w:pPr>
                    <w:rPr>
                      <w:b/>
                      <w:bCs/>
                    </w:rPr>
                  </w:pPr>
                  <w:r w:rsidRPr="00D63459">
                    <w:rPr>
                      <w:b/>
                      <w:bCs/>
                    </w:rPr>
                    <w:t>R</w:t>
                  </w:r>
                </w:p>
              </w:tc>
              <w:tc>
                <w:tcPr>
                  <w:tcW w:w="2083" w:type="dxa"/>
                </w:tcPr>
                <w:p w14:paraId="541C3AB8" w14:textId="77777777" w:rsidR="00AC1FBD" w:rsidRPr="00D63459" w:rsidRDefault="00AC1FBD" w:rsidP="00AC1FBD">
                  <w:r w:rsidRPr="00D63459">
                    <w:t>Register</w:t>
                  </w:r>
                </w:p>
              </w:tc>
              <w:tc>
                <w:tcPr>
                  <w:tcW w:w="856" w:type="dxa"/>
                </w:tcPr>
                <w:p w14:paraId="5A058367" w14:textId="77777777" w:rsidR="00AC1FBD" w:rsidRPr="00D63459" w:rsidRDefault="00AC1FBD" w:rsidP="00AC1FBD">
                  <w:r w:rsidRPr="00D63459">
                    <w:t>B</w:t>
                  </w:r>
                </w:p>
              </w:tc>
              <w:tc>
                <w:tcPr>
                  <w:tcW w:w="2028" w:type="dxa"/>
                </w:tcPr>
                <w:p w14:paraId="208EE91A" w14:textId="77777777" w:rsidR="00AC1FBD" w:rsidRPr="00D63459" w:rsidRDefault="00AC1FBD" w:rsidP="00AC1FBD">
                  <w:r w:rsidRPr="00D63459">
                    <w:t>‘…right?’</w:t>
                  </w:r>
                </w:p>
              </w:tc>
              <w:tc>
                <w:tcPr>
                  <w:tcW w:w="1872" w:type="dxa"/>
                </w:tcPr>
                <w:p w14:paraId="25914664" w14:textId="77777777" w:rsidR="00AC1FBD" w:rsidRPr="00D63459" w:rsidRDefault="00AC1FBD" w:rsidP="00AC1FBD">
                  <w:r w:rsidRPr="00D63459">
                    <w:t>Informal register creates a closer relationship between reader and writer</w:t>
                  </w:r>
                </w:p>
              </w:tc>
            </w:tr>
            <w:tr w:rsidR="00AC1FBD" w:rsidRPr="00D63459" w14:paraId="24E449F3" w14:textId="77777777" w:rsidTr="00AC1FBD">
              <w:tc>
                <w:tcPr>
                  <w:tcW w:w="420" w:type="dxa"/>
                </w:tcPr>
                <w:p w14:paraId="0BBE24D2" w14:textId="77777777" w:rsidR="00AC1FBD" w:rsidRPr="00D63459" w:rsidRDefault="00AC1FBD" w:rsidP="00AC1FBD">
                  <w:pPr>
                    <w:rPr>
                      <w:b/>
                      <w:bCs/>
                    </w:rPr>
                  </w:pPr>
                  <w:r w:rsidRPr="00D63459">
                    <w:rPr>
                      <w:b/>
                      <w:bCs/>
                    </w:rPr>
                    <w:t>F</w:t>
                  </w:r>
                </w:p>
              </w:tc>
              <w:tc>
                <w:tcPr>
                  <w:tcW w:w="2083" w:type="dxa"/>
                </w:tcPr>
                <w:p w14:paraId="18973820" w14:textId="77777777" w:rsidR="00AC1FBD" w:rsidRPr="00D63459" w:rsidRDefault="00AC1FBD" w:rsidP="00AC1FBD">
                  <w:r w:rsidRPr="00D63459">
                    <w:t>Figurative language</w:t>
                  </w:r>
                </w:p>
              </w:tc>
              <w:tc>
                <w:tcPr>
                  <w:tcW w:w="856" w:type="dxa"/>
                </w:tcPr>
                <w:p w14:paraId="7C50E110" w14:textId="77777777" w:rsidR="00AC1FBD" w:rsidRPr="00D63459" w:rsidRDefault="00AC1FBD" w:rsidP="00AC1FBD">
                  <w:r w:rsidRPr="00D63459">
                    <w:t>–</w:t>
                  </w:r>
                </w:p>
              </w:tc>
              <w:tc>
                <w:tcPr>
                  <w:tcW w:w="2028" w:type="dxa"/>
                </w:tcPr>
                <w:p w14:paraId="45D720EB" w14:textId="77777777" w:rsidR="00AC1FBD" w:rsidRPr="00D63459" w:rsidRDefault="00AC1FBD" w:rsidP="00AC1FBD"/>
              </w:tc>
              <w:tc>
                <w:tcPr>
                  <w:tcW w:w="1872" w:type="dxa"/>
                </w:tcPr>
                <w:p w14:paraId="6916A5D2" w14:textId="77777777" w:rsidR="00AC1FBD" w:rsidRPr="00D63459" w:rsidRDefault="00AC1FBD" w:rsidP="00AC1FBD"/>
              </w:tc>
            </w:tr>
            <w:tr w:rsidR="00AC1FBD" w:rsidRPr="00D63459" w14:paraId="29337458" w14:textId="77777777" w:rsidTr="00AC1FBD">
              <w:tc>
                <w:tcPr>
                  <w:tcW w:w="420" w:type="dxa"/>
                </w:tcPr>
                <w:p w14:paraId="64F5AEE4" w14:textId="77777777" w:rsidR="00AC1FBD" w:rsidRPr="00D63459" w:rsidRDefault="00AC1FBD" w:rsidP="00AC1FBD">
                  <w:pPr>
                    <w:rPr>
                      <w:b/>
                      <w:bCs/>
                    </w:rPr>
                  </w:pPr>
                  <w:r w:rsidRPr="00D63459">
                    <w:rPr>
                      <w:b/>
                      <w:bCs/>
                    </w:rPr>
                    <w:t>R</w:t>
                  </w:r>
                </w:p>
              </w:tc>
              <w:tc>
                <w:tcPr>
                  <w:tcW w:w="2083" w:type="dxa"/>
                </w:tcPr>
                <w:p w14:paraId="404342D6" w14:textId="77777777" w:rsidR="00AC1FBD" w:rsidRPr="00D63459" w:rsidRDefault="00AC1FBD" w:rsidP="00AC1FBD">
                  <w:r w:rsidRPr="00D63459">
                    <w:t>Rhetorical question</w:t>
                  </w:r>
                </w:p>
              </w:tc>
              <w:tc>
                <w:tcPr>
                  <w:tcW w:w="856" w:type="dxa"/>
                </w:tcPr>
                <w:p w14:paraId="6F67D5B2" w14:textId="77777777" w:rsidR="00AC1FBD" w:rsidRPr="00D63459" w:rsidRDefault="00AC1FBD" w:rsidP="00AC1FBD">
                  <w:r w:rsidRPr="00D63459">
                    <w:t>B</w:t>
                  </w:r>
                </w:p>
              </w:tc>
              <w:tc>
                <w:tcPr>
                  <w:tcW w:w="2028" w:type="dxa"/>
                </w:tcPr>
                <w:p w14:paraId="7D7DF237" w14:textId="77777777" w:rsidR="00AC1FBD" w:rsidRPr="00D63459" w:rsidRDefault="00AC1FBD" w:rsidP="00AC1FBD">
                  <w:r w:rsidRPr="00D63459">
                    <w:t>‘…right?’</w:t>
                  </w:r>
                </w:p>
              </w:tc>
              <w:tc>
                <w:tcPr>
                  <w:tcW w:w="1872" w:type="dxa"/>
                </w:tcPr>
                <w:p w14:paraId="63C21F31" w14:textId="77777777" w:rsidR="00AC1FBD" w:rsidRPr="00D63459" w:rsidRDefault="00AC1FBD" w:rsidP="00AC1FBD">
                  <w:r w:rsidRPr="00D63459">
                    <w:t>Engages the reader</w:t>
                  </w:r>
                </w:p>
              </w:tc>
            </w:tr>
            <w:tr w:rsidR="00AC1FBD" w:rsidRPr="00D63459" w14:paraId="5D7FABA4" w14:textId="77777777" w:rsidTr="00AC1FBD">
              <w:tc>
                <w:tcPr>
                  <w:tcW w:w="420" w:type="dxa"/>
                </w:tcPr>
                <w:p w14:paraId="360309C5" w14:textId="77777777" w:rsidR="00AC1FBD" w:rsidRPr="00D63459" w:rsidRDefault="00AC1FBD" w:rsidP="00AC1FBD">
                  <w:pPr>
                    <w:rPr>
                      <w:b/>
                      <w:bCs/>
                    </w:rPr>
                  </w:pPr>
                  <w:r w:rsidRPr="00D63459">
                    <w:rPr>
                      <w:b/>
                      <w:bCs/>
                    </w:rPr>
                    <w:t>O</w:t>
                  </w:r>
                </w:p>
              </w:tc>
              <w:tc>
                <w:tcPr>
                  <w:tcW w:w="2083" w:type="dxa"/>
                </w:tcPr>
                <w:p w14:paraId="2D9A8E14" w14:textId="77777777" w:rsidR="00AC1FBD" w:rsidRPr="00D63459" w:rsidRDefault="00AC1FBD" w:rsidP="00AC1FBD">
                  <w:r w:rsidRPr="00D63459">
                    <w:t>Onomatopoeia</w:t>
                  </w:r>
                </w:p>
              </w:tc>
              <w:tc>
                <w:tcPr>
                  <w:tcW w:w="856" w:type="dxa"/>
                </w:tcPr>
                <w:p w14:paraId="1D4961FF" w14:textId="77777777" w:rsidR="00AC1FBD" w:rsidRPr="00D63459" w:rsidRDefault="00AC1FBD" w:rsidP="00AC1FBD">
                  <w:r w:rsidRPr="00D63459">
                    <w:t>C</w:t>
                  </w:r>
                </w:p>
              </w:tc>
              <w:tc>
                <w:tcPr>
                  <w:tcW w:w="2028" w:type="dxa"/>
                </w:tcPr>
                <w:p w14:paraId="2341271D" w14:textId="77777777" w:rsidR="00AC1FBD" w:rsidRPr="00D63459" w:rsidRDefault="00AC1FBD" w:rsidP="00AC1FBD">
                  <w:r w:rsidRPr="00D63459">
                    <w:t>‘slapping’</w:t>
                  </w:r>
                </w:p>
              </w:tc>
              <w:tc>
                <w:tcPr>
                  <w:tcW w:w="1872" w:type="dxa"/>
                </w:tcPr>
                <w:p w14:paraId="15865536" w14:textId="77777777" w:rsidR="00AC1FBD" w:rsidRPr="00D63459" w:rsidRDefault="00AC1FBD" w:rsidP="00AC1FBD">
                  <w:r w:rsidRPr="00D63459">
                    <w:t>Creates a vivid sensory image</w:t>
                  </w:r>
                </w:p>
              </w:tc>
            </w:tr>
            <w:tr w:rsidR="00AC1FBD" w:rsidRPr="00D63459" w14:paraId="2F19D5AA" w14:textId="77777777" w:rsidTr="00AC1FBD">
              <w:tc>
                <w:tcPr>
                  <w:tcW w:w="420" w:type="dxa"/>
                </w:tcPr>
                <w:p w14:paraId="05E8A72C" w14:textId="77777777" w:rsidR="00AC1FBD" w:rsidRPr="00D63459" w:rsidRDefault="00AC1FBD" w:rsidP="00AC1FBD">
                  <w:pPr>
                    <w:rPr>
                      <w:b/>
                      <w:bCs/>
                    </w:rPr>
                  </w:pPr>
                  <w:r w:rsidRPr="00D63459">
                    <w:rPr>
                      <w:b/>
                      <w:bCs/>
                    </w:rPr>
                    <w:t>S</w:t>
                  </w:r>
                </w:p>
              </w:tc>
              <w:tc>
                <w:tcPr>
                  <w:tcW w:w="2083" w:type="dxa"/>
                </w:tcPr>
                <w:p w14:paraId="4961E860" w14:textId="77777777" w:rsidR="00AC1FBD" w:rsidRPr="00D63459" w:rsidRDefault="00AC1FBD" w:rsidP="00AC1FBD">
                  <w:r w:rsidRPr="00D63459">
                    <w:t>Short sentences or paragraphs</w:t>
                  </w:r>
                </w:p>
              </w:tc>
              <w:tc>
                <w:tcPr>
                  <w:tcW w:w="856" w:type="dxa"/>
                </w:tcPr>
                <w:p w14:paraId="4C1C76DA" w14:textId="77777777" w:rsidR="00AC1FBD" w:rsidRPr="00D63459" w:rsidRDefault="00AC1FBD" w:rsidP="00AC1FBD">
                  <w:r w:rsidRPr="00D63459">
                    <w:t>B</w:t>
                  </w:r>
                </w:p>
              </w:tc>
              <w:tc>
                <w:tcPr>
                  <w:tcW w:w="2028" w:type="dxa"/>
                </w:tcPr>
                <w:p w14:paraId="7B086A13" w14:textId="77777777" w:rsidR="00AC1FBD" w:rsidRPr="00D63459" w:rsidRDefault="00AC1FBD" w:rsidP="00AC1FBD">
                  <w:r w:rsidRPr="00D63459">
                    <w:t>‘Many have paid with their lives.’</w:t>
                  </w:r>
                </w:p>
              </w:tc>
              <w:tc>
                <w:tcPr>
                  <w:tcW w:w="1872" w:type="dxa"/>
                </w:tcPr>
                <w:p w14:paraId="0CDA55CA" w14:textId="77777777" w:rsidR="00AC1FBD" w:rsidRPr="00D63459" w:rsidRDefault="00AC1FBD" w:rsidP="00AC1FBD">
                  <w:r w:rsidRPr="00D63459">
                    <w:t>Adds impact to a key point</w:t>
                  </w:r>
                </w:p>
              </w:tc>
            </w:tr>
            <w:tr w:rsidR="00AC1FBD" w:rsidRPr="00D63459" w14:paraId="591E0614" w14:textId="77777777" w:rsidTr="00AC1FBD">
              <w:tc>
                <w:tcPr>
                  <w:tcW w:w="420" w:type="dxa"/>
                </w:tcPr>
                <w:p w14:paraId="0D26A5D7" w14:textId="77777777" w:rsidR="00AC1FBD" w:rsidRPr="00D63459" w:rsidRDefault="00AC1FBD" w:rsidP="00AC1FBD">
                  <w:pPr>
                    <w:rPr>
                      <w:b/>
                      <w:bCs/>
                    </w:rPr>
                  </w:pPr>
                  <w:r w:rsidRPr="00D63459">
                    <w:rPr>
                      <w:b/>
                      <w:bCs/>
                    </w:rPr>
                    <w:t>T</w:t>
                  </w:r>
                </w:p>
              </w:tc>
              <w:tc>
                <w:tcPr>
                  <w:tcW w:w="2083" w:type="dxa"/>
                </w:tcPr>
                <w:p w14:paraId="1EB4DCBC" w14:textId="77777777" w:rsidR="00AC1FBD" w:rsidRPr="00D63459" w:rsidRDefault="00AC1FBD" w:rsidP="00AC1FBD">
                  <w:r w:rsidRPr="00D63459">
                    <w:t>Triple structure</w:t>
                  </w:r>
                </w:p>
              </w:tc>
              <w:tc>
                <w:tcPr>
                  <w:tcW w:w="856" w:type="dxa"/>
                </w:tcPr>
                <w:p w14:paraId="1B84D18B" w14:textId="77777777" w:rsidR="00AC1FBD" w:rsidRPr="00D63459" w:rsidRDefault="00AC1FBD" w:rsidP="00AC1FBD">
                  <w:r w:rsidRPr="00D63459">
                    <w:t>–</w:t>
                  </w:r>
                </w:p>
              </w:tc>
              <w:tc>
                <w:tcPr>
                  <w:tcW w:w="2028" w:type="dxa"/>
                </w:tcPr>
                <w:p w14:paraId="516792A5" w14:textId="77777777" w:rsidR="00AC1FBD" w:rsidRPr="00D63459" w:rsidRDefault="00AC1FBD" w:rsidP="00AC1FBD"/>
              </w:tc>
              <w:tc>
                <w:tcPr>
                  <w:tcW w:w="1872" w:type="dxa"/>
                </w:tcPr>
                <w:p w14:paraId="0D7192EB" w14:textId="77777777" w:rsidR="00AC1FBD" w:rsidRPr="00D63459" w:rsidRDefault="00AC1FBD" w:rsidP="00AC1FBD"/>
              </w:tc>
            </w:tr>
          </w:tbl>
          <w:p w14:paraId="17B2806F" w14:textId="77777777" w:rsidR="00AC1FBD" w:rsidRPr="00D63459" w:rsidRDefault="00AC1FBD" w:rsidP="00AC1FBD"/>
          <w:p w14:paraId="49B00DF7" w14:textId="6771E6DC" w:rsidR="00AC1FBD" w:rsidRPr="00D63459" w:rsidRDefault="00AC1FBD" w:rsidP="00AC1FBD"/>
        </w:tc>
      </w:tr>
      <w:tr w:rsidR="00B60DE6" w:rsidRPr="00D63459" w14:paraId="78C2F651" w14:textId="77777777" w:rsidTr="00420EE3">
        <w:tc>
          <w:tcPr>
            <w:tcW w:w="757" w:type="dxa"/>
          </w:tcPr>
          <w:p w14:paraId="1F2736B5" w14:textId="7BE5A78B" w:rsidR="00123E46" w:rsidRPr="00D63459" w:rsidRDefault="00BF31DC" w:rsidP="00C92043">
            <w:pPr>
              <w:jc w:val="center"/>
              <w:rPr>
                <w:b/>
                <w:bCs/>
              </w:rPr>
            </w:pPr>
            <w:r w:rsidRPr="00D63459">
              <w:rPr>
                <w:b/>
                <w:bCs/>
              </w:rPr>
              <w:lastRenderedPageBreak/>
              <w:t>89</w:t>
            </w:r>
          </w:p>
        </w:tc>
        <w:tc>
          <w:tcPr>
            <w:tcW w:w="1391" w:type="dxa"/>
          </w:tcPr>
          <w:p w14:paraId="3E6A8922" w14:textId="3A57E0AC" w:rsidR="00123E46" w:rsidRPr="00D63459" w:rsidRDefault="00BF31DC" w:rsidP="00C92043">
            <w:pPr>
              <w:jc w:val="center"/>
              <w:rPr>
                <w:b/>
                <w:bCs/>
              </w:rPr>
            </w:pPr>
            <w:r w:rsidRPr="00D63459">
              <w:rPr>
                <w:b/>
                <w:bCs/>
              </w:rPr>
              <w:t>Commenting on language /</w:t>
            </w:r>
            <w:r w:rsidR="0016765A" w:rsidRPr="00D63459">
              <w:rPr>
                <w:b/>
                <w:bCs/>
              </w:rPr>
              <w:t>S</w:t>
            </w:r>
            <w:r w:rsidRPr="00D63459">
              <w:rPr>
                <w:b/>
                <w:bCs/>
              </w:rPr>
              <w:t>entence structure</w:t>
            </w:r>
          </w:p>
        </w:tc>
        <w:tc>
          <w:tcPr>
            <w:tcW w:w="7884" w:type="dxa"/>
          </w:tcPr>
          <w:p w14:paraId="181BACDA" w14:textId="5852EEF0" w:rsidR="00123E46" w:rsidRPr="00D63459" w:rsidRDefault="00BF31DC" w:rsidP="00AC1FBD">
            <w:r w:rsidRPr="00D63459">
              <w:t>Student’s own answers</w:t>
            </w:r>
          </w:p>
        </w:tc>
      </w:tr>
      <w:tr w:rsidR="00B60DE6" w:rsidRPr="00D63459" w14:paraId="3444BF7E" w14:textId="77777777" w:rsidTr="00420EE3">
        <w:tc>
          <w:tcPr>
            <w:tcW w:w="757" w:type="dxa"/>
          </w:tcPr>
          <w:p w14:paraId="6500E251" w14:textId="273CC377" w:rsidR="00123E46" w:rsidRPr="00D63459" w:rsidRDefault="009B3D87" w:rsidP="00C92043">
            <w:pPr>
              <w:jc w:val="center"/>
              <w:rPr>
                <w:b/>
                <w:bCs/>
              </w:rPr>
            </w:pPr>
            <w:r w:rsidRPr="00D63459">
              <w:rPr>
                <w:b/>
                <w:bCs/>
              </w:rPr>
              <w:t>90</w:t>
            </w:r>
          </w:p>
        </w:tc>
        <w:tc>
          <w:tcPr>
            <w:tcW w:w="1391" w:type="dxa"/>
          </w:tcPr>
          <w:p w14:paraId="6DF736BB" w14:textId="61237DFA" w:rsidR="00123E46" w:rsidRPr="00D63459" w:rsidRDefault="009B3D87" w:rsidP="00C92043">
            <w:pPr>
              <w:jc w:val="center"/>
              <w:rPr>
                <w:b/>
                <w:bCs/>
              </w:rPr>
            </w:pPr>
            <w:r w:rsidRPr="00D63459">
              <w:rPr>
                <w:b/>
                <w:bCs/>
              </w:rPr>
              <w:t>1</w:t>
            </w:r>
          </w:p>
        </w:tc>
        <w:tc>
          <w:tcPr>
            <w:tcW w:w="7884" w:type="dxa"/>
          </w:tcPr>
          <w:p w14:paraId="366A9214" w14:textId="77777777" w:rsidR="00645616" w:rsidRPr="00D63459" w:rsidRDefault="009B3D87" w:rsidP="00AC1FBD">
            <w:pPr>
              <w:rPr>
                <w:b/>
                <w:bCs/>
              </w:rPr>
            </w:pPr>
            <w:r w:rsidRPr="00D63459">
              <w:rPr>
                <w:b/>
                <w:bCs/>
              </w:rPr>
              <w:t>Responses should note:</w:t>
            </w:r>
          </w:p>
          <w:p w14:paraId="052DA45F" w14:textId="77777777" w:rsidR="009B3D87" w:rsidRPr="00D63459" w:rsidRDefault="009B3D87" w:rsidP="00E5012E">
            <w:pPr>
              <w:pStyle w:val="ListParagraph"/>
              <w:numPr>
                <w:ilvl w:val="0"/>
                <w:numId w:val="13"/>
              </w:numPr>
            </w:pPr>
            <w:r w:rsidRPr="00D63459">
              <w:t>the importance of setting the scene so the reader can picture the situation</w:t>
            </w:r>
          </w:p>
          <w:p w14:paraId="430779B9" w14:textId="77777777" w:rsidR="009B3D87" w:rsidRPr="00D63459" w:rsidRDefault="009B3D87" w:rsidP="00E5012E">
            <w:pPr>
              <w:pStyle w:val="ListParagraph"/>
              <w:numPr>
                <w:ilvl w:val="0"/>
                <w:numId w:val="13"/>
              </w:numPr>
            </w:pPr>
            <w:r w:rsidRPr="00D63459">
              <w:t>the significance of the description of the setting in adding to the tension of the situation</w:t>
            </w:r>
          </w:p>
          <w:p w14:paraId="10D5844E" w14:textId="77777777" w:rsidR="009B3D87" w:rsidRPr="00D63459" w:rsidRDefault="009B3D87" w:rsidP="00E5012E">
            <w:pPr>
              <w:pStyle w:val="ListParagraph"/>
              <w:numPr>
                <w:ilvl w:val="0"/>
                <w:numId w:val="13"/>
              </w:numPr>
            </w:pPr>
            <w:r w:rsidRPr="00D63459">
              <w:t>the focus on the large dog as a potential threat to build tension – and the small dog playing no significant part in this incident</w:t>
            </w:r>
          </w:p>
          <w:p w14:paraId="6A414C7F" w14:textId="77777777" w:rsidR="009B3D87" w:rsidRPr="00D63459" w:rsidRDefault="009B3D87" w:rsidP="00E5012E">
            <w:pPr>
              <w:pStyle w:val="ListParagraph"/>
              <w:numPr>
                <w:ilvl w:val="0"/>
                <w:numId w:val="13"/>
              </w:numPr>
            </w:pPr>
            <w:r w:rsidRPr="00D63459">
              <w:lastRenderedPageBreak/>
              <w:t>the information revealing only a minor injury is withheld so it does not detract from the drama and tension – but it also provides a humorous ending to the account.</w:t>
            </w:r>
          </w:p>
          <w:p w14:paraId="3FFBA70F" w14:textId="0B00BD4B" w:rsidR="009B3D87" w:rsidRPr="00D63459" w:rsidRDefault="009B3D87" w:rsidP="00AC1FBD"/>
        </w:tc>
      </w:tr>
      <w:tr w:rsidR="00B60DE6" w:rsidRPr="00D63459" w14:paraId="1AB13A91" w14:textId="77777777" w:rsidTr="00420EE3">
        <w:tc>
          <w:tcPr>
            <w:tcW w:w="757" w:type="dxa"/>
          </w:tcPr>
          <w:p w14:paraId="6D7C7D7E" w14:textId="5E5DD8BD" w:rsidR="00123E46" w:rsidRPr="00D63459" w:rsidRDefault="00700648" w:rsidP="00C92043">
            <w:pPr>
              <w:jc w:val="center"/>
              <w:rPr>
                <w:b/>
                <w:bCs/>
              </w:rPr>
            </w:pPr>
            <w:r w:rsidRPr="00D63459">
              <w:rPr>
                <w:b/>
                <w:bCs/>
              </w:rPr>
              <w:lastRenderedPageBreak/>
              <w:t>91</w:t>
            </w:r>
          </w:p>
        </w:tc>
        <w:tc>
          <w:tcPr>
            <w:tcW w:w="1391" w:type="dxa"/>
          </w:tcPr>
          <w:p w14:paraId="5BE74B80" w14:textId="30EF9E68" w:rsidR="00123E46" w:rsidRPr="00D63459" w:rsidRDefault="00700648" w:rsidP="00C92043">
            <w:pPr>
              <w:jc w:val="center"/>
              <w:rPr>
                <w:b/>
                <w:bCs/>
              </w:rPr>
            </w:pPr>
            <w:r w:rsidRPr="00D63459">
              <w:rPr>
                <w:b/>
                <w:bCs/>
              </w:rPr>
              <w:t>2</w:t>
            </w:r>
          </w:p>
        </w:tc>
        <w:tc>
          <w:tcPr>
            <w:tcW w:w="7884" w:type="dxa"/>
          </w:tcPr>
          <w:p w14:paraId="4D3C1F38" w14:textId="77777777" w:rsidR="00123E46" w:rsidRPr="00D63459" w:rsidRDefault="00700648" w:rsidP="00AC1FBD">
            <w:pPr>
              <w:rPr>
                <w:b/>
                <w:bCs/>
              </w:rPr>
            </w:pPr>
            <w:r w:rsidRPr="00D63459">
              <w:rPr>
                <w:b/>
                <w:bCs/>
              </w:rPr>
              <w:t>Possible answers:</w:t>
            </w:r>
          </w:p>
          <w:p w14:paraId="1470B9FA" w14:textId="77777777" w:rsidR="00700648" w:rsidRPr="00D63459" w:rsidRDefault="00700648" w:rsidP="00AC1FBD">
            <w:pPr>
              <w:rPr>
                <w:b/>
                <w:bCs/>
              </w:rPr>
            </w:pPr>
            <w:r w:rsidRPr="00D63459">
              <w:rPr>
                <w:b/>
                <w:bCs/>
              </w:rPr>
              <w:t xml:space="preserve">Q1. </w:t>
            </w:r>
          </w:p>
          <w:p w14:paraId="1EEF1162" w14:textId="77777777" w:rsidR="00700648" w:rsidRPr="00D63459" w:rsidRDefault="00700648" w:rsidP="00E5012E">
            <w:pPr>
              <w:pStyle w:val="ListParagraph"/>
              <w:numPr>
                <w:ilvl w:val="0"/>
                <w:numId w:val="13"/>
              </w:numPr>
            </w:pPr>
            <w:r w:rsidRPr="00D63459">
              <w:t>He arrives in the village and is frightened.</w:t>
            </w:r>
          </w:p>
          <w:p w14:paraId="547AAE33" w14:textId="77777777" w:rsidR="00700648" w:rsidRPr="00D63459" w:rsidRDefault="00700648" w:rsidP="00E5012E">
            <w:pPr>
              <w:pStyle w:val="ListParagraph"/>
              <w:numPr>
                <w:ilvl w:val="0"/>
                <w:numId w:val="13"/>
              </w:numPr>
            </w:pPr>
            <w:r w:rsidRPr="00D63459">
              <w:t>He is terrified and overwhelmed by his surroundings.</w:t>
            </w:r>
          </w:p>
          <w:p w14:paraId="0179ACF4" w14:textId="77777777" w:rsidR="00700648" w:rsidRPr="00D63459" w:rsidRDefault="00700648" w:rsidP="00E5012E">
            <w:pPr>
              <w:pStyle w:val="ListParagraph"/>
              <w:numPr>
                <w:ilvl w:val="0"/>
                <w:numId w:val="13"/>
              </w:numPr>
            </w:pPr>
            <w:r w:rsidRPr="00D63459">
              <w:t>He feels lost and alone and he cries.</w:t>
            </w:r>
          </w:p>
          <w:p w14:paraId="3D7338A0" w14:textId="77777777" w:rsidR="00700648" w:rsidRPr="00D63459" w:rsidRDefault="007A23CA" w:rsidP="00AC1FBD">
            <w:pPr>
              <w:rPr>
                <w:b/>
                <w:bCs/>
              </w:rPr>
            </w:pPr>
            <w:r w:rsidRPr="00D63459">
              <w:rPr>
                <w:b/>
                <w:bCs/>
              </w:rPr>
              <w:t>Q2/3.</w:t>
            </w:r>
          </w:p>
          <w:p w14:paraId="16D5B7F2" w14:textId="77777777" w:rsidR="007A23CA" w:rsidRPr="00D63459" w:rsidRDefault="007A23CA" w:rsidP="00E5012E">
            <w:pPr>
              <w:pStyle w:val="ListParagraph"/>
              <w:numPr>
                <w:ilvl w:val="0"/>
                <w:numId w:val="13"/>
              </w:numPr>
            </w:pPr>
            <w:r w:rsidRPr="00D63459">
              <w:t>The first paragraph sets the scene, introducing the idea of fear.</w:t>
            </w:r>
          </w:p>
          <w:p w14:paraId="1FFE79A9" w14:textId="77777777" w:rsidR="007A23CA" w:rsidRPr="00D63459" w:rsidRDefault="007A23CA" w:rsidP="00E5012E">
            <w:pPr>
              <w:pStyle w:val="ListParagraph"/>
              <w:numPr>
                <w:ilvl w:val="0"/>
                <w:numId w:val="13"/>
              </w:numPr>
            </w:pPr>
            <w:r w:rsidRPr="00D63459">
              <w:t>The middle section builds tension, conveying the narrator’s growing fear.</w:t>
            </w:r>
          </w:p>
          <w:p w14:paraId="008E0B76" w14:textId="77777777" w:rsidR="007A23CA" w:rsidRPr="00D63459" w:rsidRDefault="007A23CA" w:rsidP="00E5012E">
            <w:pPr>
              <w:pStyle w:val="ListParagraph"/>
              <w:numPr>
                <w:ilvl w:val="0"/>
                <w:numId w:val="13"/>
              </w:numPr>
            </w:pPr>
            <w:r w:rsidRPr="00D63459">
              <w:t>The final paragraph shows the narrator’s feelings of fear and isolation, creating sympathy for him.</w:t>
            </w:r>
          </w:p>
          <w:p w14:paraId="645A50C8" w14:textId="77777777" w:rsidR="007A23CA" w:rsidRPr="00D63459" w:rsidRDefault="007A23CA" w:rsidP="00E5012E">
            <w:pPr>
              <w:pStyle w:val="ListParagraph"/>
              <w:numPr>
                <w:ilvl w:val="0"/>
                <w:numId w:val="13"/>
              </w:numPr>
            </w:pPr>
            <w:r w:rsidRPr="00D63459">
              <w:t>The sections are sequenced to set the scene, then build tension through detailed description of the threat the writer felt, culminating in his emotional outburst, highlighting his vulnerability and encouraging the reader’s sympathy for him.</w:t>
            </w:r>
          </w:p>
          <w:p w14:paraId="534860AA" w14:textId="7500DEE0" w:rsidR="007A23CA" w:rsidRPr="00D63459" w:rsidRDefault="007A23CA" w:rsidP="00AC1FBD"/>
        </w:tc>
      </w:tr>
      <w:tr w:rsidR="00B60DE6" w:rsidRPr="00D63459" w14:paraId="7A72FB49" w14:textId="77777777" w:rsidTr="00420EE3">
        <w:tc>
          <w:tcPr>
            <w:tcW w:w="757" w:type="dxa"/>
          </w:tcPr>
          <w:p w14:paraId="374DB9E9" w14:textId="1050784A" w:rsidR="0054267F" w:rsidRPr="00D63459" w:rsidRDefault="003F4515" w:rsidP="00C92043">
            <w:pPr>
              <w:jc w:val="center"/>
              <w:rPr>
                <w:b/>
                <w:bCs/>
              </w:rPr>
            </w:pPr>
            <w:r w:rsidRPr="00D63459">
              <w:rPr>
                <w:b/>
                <w:bCs/>
              </w:rPr>
              <w:t>91</w:t>
            </w:r>
          </w:p>
        </w:tc>
        <w:tc>
          <w:tcPr>
            <w:tcW w:w="1391" w:type="dxa"/>
          </w:tcPr>
          <w:p w14:paraId="3BE1E900" w14:textId="7A235A90" w:rsidR="0054267F" w:rsidRPr="00D63459" w:rsidRDefault="003F4515" w:rsidP="00C92043">
            <w:pPr>
              <w:jc w:val="center"/>
              <w:rPr>
                <w:b/>
                <w:bCs/>
              </w:rPr>
            </w:pPr>
            <w:r w:rsidRPr="00D63459">
              <w:rPr>
                <w:b/>
                <w:bCs/>
              </w:rPr>
              <w:t>3</w:t>
            </w:r>
          </w:p>
        </w:tc>
        <w:tc>
          <w:tcPr>
            <w:tcW w:w="7884" w:type="dxa"/>
          </w:tcPr>
          <w:p w14:paraId="4CA9C86B" w14:textId="77777777" w:rsidR="003F4515" w:rsidRPr="00D63459" w:rsidRDefault="003F4515" w:rsidP="003F4515">
            <w:pPr>
              <w:rPr>
                <w:b/>
                <w:bCs/>
              </w:rPr>
            </w:pPr>
            <w:r w:rsidRPr="00D63459">
              <w:rPr>
                <w:b/>
                <w:bCs/>
              </w:rPr>
              <w:t>Possible answers:</w:t>
            </w:r>
          </w:p>
          <w:tbl>
            <w:tblPr>
              <w:tblStyle w:val="TableGrid"/>
              <w:tblW w:w="0" w:type="auto"/>
              <w:tblLook w:val="04A0" w:firstRow="1" w:lastRow="0" w:firstColumn="1" w:lastColumn="0" w:noHBand="0" w:noVBand="1"/>
            </w:tblPr>
            <w:tblGrid>
              <w:gridCol w:w="405"/>
              <w:gridCol w:w="1543"/>
              <w:gridCol w:w="2079"/>
              <w:gridCol w:w="2565"/>
            </w:tblGrid>
            <w:tr w:rsidR="003F4515" w:rsidRPr="00D63459" w14:paraId="30705D28" w14:textId="77777777" w:rsidTr="003F4515">
              <w:tc>
                <w:tcPr>
                  <w:tcW w:w="405" w:type="dxa"/>
                  <w:tcBorders>
                    <w:top w:val="single" w:sz="4" w:space="0" w:color="auto"/>
                    <w:left w:val="single" w:sz="4" w:space="0" w:color="auto"/>
                    <w:bottom w:val="single" w:sz="4" w:space="0" w:color="auto"/>
                    <w:right w:val="single" w:sz="4" w:space="0" w:color="auto"/>
                  </w:tcBorders>
                </w:tcPr>
                <w:p w14:paraId="287A9BF2" w14:textId="77777777" w:rsidR="003F4515" w:rsidRPr="00D63459" w:rsidRDefault="003F4515" w:rsidP="003F4515"/>
              </w:tc>
              <w:tc>
                <w:tcPr>
                  <w:tcW w:w="1543" w:type="dxa"/>
                  <w:tcBorders>
                    <w:top w:val="single" w:sz="4" w:space="0" w:color="auto"/>
                    <w:left w:val="single" w:sz="4" w:space="0" w:color="auto"/>
                    <w:bottom w:val="single" w:sz="4" w:space="0" w:color="auto"/>
                    <w:right w:val="single" w:sz="4" w:space="0" w:color="auto"/>
                  </w:tcBorders>
                  <w:hideMark/>
                </w:tcPr>
                <w:p w14:paraId="02BD5C0C" w14:textId="77777777" w:rsidR="003F4515" w:rsidRPr="00D63459" w:rsidRDefault="003F4515" w:rsidP="003F4515">
                  <w:pPr>
                    <w:rPr>
                      <w:b/>
                      <w:bCs/>
                    </w:rPr>
                  </w:pPr>
                  <w:r w:rsidRPr="00D63459">
                    <w:rPr>
                      <w:b/>
                      <w:bCs/>
                    </w:rPr>
                    <w:t>Writing purpose</w:t>
                  </w:r>
                </w:p>
              </w:tc>
              <w:tc>
                <w:tcPr>
                  <w:tcW w:w="2079" w:type="dxa"/>
                  <w:tcBorders>
                    <w:top w:val="single" w:sz="4" w:space="0" w:color="auto"/>
                    <w:left w:val="single" w:sz="4" w:space="0" w:color="auto"/>
                    <w:bottom w:val="single" w:sz="4" w:space="0" w:color="auto"/>
                    <w:right w:val="single" w:sz="4" w:space="0" w:color="auto"/>
                  </w:tcBorders>
                  <w:hideMark/>
                </w:tcPr>
                <w:p w14:paraId="3580F6A0" w14:textId="77777777" w:rsidR="003F4515" w:rsidRPr="00D63459" w:rsidRDefault="003F4515" w:rsidP="003F4515">
                  <w:pPr>
                    <w:rPr>
                      <w:b/>
                      <w:bCs/>
                    </w:rPr>
                  </w:pPr>
                  <w:r w:rsidRPr="00D63459">
                    <w:rPr>
                      <w:b/>
                      <w:bCs/>
                    </w:rPr>
                    <w:t>Quotation</w:t>
                  </w:r>
                </w:p>
              </w:tc>
              <w:tc>
                <w:tcPr>
                  <w:tcW w:w="2565" w:type="dxa"/>
                  <w:tcBorders>
                    <w:top w:val="single" w:sz="4" w:space="0" w:color="auto"/>
                    <w:left w:val="single" w:sz="4" w:space="0" w:color="auto"/>
                    <w:bottom w:val="single" w:sz="4" w:space="0" w:color="auto"/>
                    <w:right w:val="single" w:sz="4" w:space="0" w:color="auto"/>
                  </w:tcBorders>
                  <w:hideMark/>
                </w:tcPr>
                <w:p w14:paraId="2F822FCB" w14:textId="77777777" w:rsidR="003F4515" w:rsidRPr="00D63459" w:rsidRDefault="003F4515" w:rsidP="003F4515">
                  <w:pPr>
                    <w:rPr>
                      <w:b/>
                      <w:bCs/>
                    </w:rPr>
                  </w:pPr>
                  <w:r w:rsidRPr="00D63459">
                    <w:rPr>
                      <w:b/>
                      <w:bCs/>
                    </w:rPr>
                    <w:t>Effect (or intention)</w:t>
                  </w:r>
                </w:p>
              </w:tc>
            </w:tr>
            <w:tr w:rsidR="003F4515" w:rsidRPr="00D63459" w14:paraId="42BE112A" w14:textId="77777777" w:rsidTr="003F4515">
              <w:tc>
                <w:tcPr>
                  <w:tcW w:w="405" w:type="dxa"/>
                  <w:tcBorders>
                    <w:top w:val="single" w:sz="4" w:space="0" w:color="auto"/>
                    <w:left w:val="single" w:sz="4" w:space="0" w:color="auto"/>
                    <w:bottom w:val="single" w:sz="4" w:space="0" w:color="auto"/>
                    <w:right w:val="single" w:sz="4" w:space="0" w:color="auto"/>
                  </w:tcBorders>
                  <w:hideMark/>
                </w:tcPr>
                <w:p w14:paraId="61B29C46" w14:textId="77777777" w:rsidR="003F4515" w:rsidRPr="00D63459" w:rsidRDefault="003F4515" w:rsidP="003F4515">
                  <w:r w:rsidRPr="00D63459">
                    <w:t>1</w:t>
                  </w:r>
                </w:p>
              </w:tc>
              <w:tc>
                <w:tcPr>
                  <w:tcW w:w="1543" w:type="dxa"/>
                  <w:tcBorders>
                    <w:top w:val="single" w:sz="4" w:space="0" w:color="auto"/>
                    <w:left w:val="single" w:sz="4" w:space="0" w:color="auto"/>
                    <w:bottom w:val="single" w:sz="4" w:space="0" w:color="auto"/>
                    <w:right w:val="single" w:sz="4" w:space="0" w:color="auto"/>
                  </w:tcBorders>
                  <w:hideMark/>
                </w:tcPr>
                <w:p w14:paraId="1C2213FB" w14:textId="77777777" w:rsidR="003F4515" w:rsidRPr="00D63459" w:rsidRDefault="003F4515" w:rsidP="003F4515">
                  <w:r w:rsidRPr="00D63459">
                    <w:t>Narrative</w:t>
                  </w:r>
                </w:p>
              </w:tc>
              <w:tc>
                <w:tcPr>
                  <w:tcW w:w="2079" w:type="dxa"/>
                  <w:tcBorders>
                    <w:top w:val="single" w:sz="4" w:space="0" w:color="auto"/>
                    <w:left w:val="single" w:sz="4" w:space="0" w:color="auto"/>
                    <w:bottom w:val="single" w:sz="4" w:space="0" w:color="auto"/>
                    <w:right w:val="single" w:sz="4" w:space="0" w:color="auto"/>
                  </w:tcBorders>
                  <w:hideMark/>
                </w:tcPr>
                <w:p w14:paraId="626542E6" w14:textId="77777777" w:rsidR="003F4515" w:rsidRPr="00D63459" w:rsidRDefault="003F4515" w:rsidP="003F4515">
                  <w:r w:rsidRPr="00D63459">
                    <w:t>‘I was set down…’</w:t>
                  </w:r>
                </w:p>
              </w:tc>
              <w:tc>
                <w:tcPr>
                  <w:tcW w:w="2565" w:type="dxa"/>
                  <w:tcBorders>
                    <w:top w:val="single" w:sz="4" w:space="0" w:color="auto"/>
                    <w:left w:val="single" w:sz="4" w:space="0" w:color="auto"/>
                    <w:bottom w:val="single" w:sz="4" w:space="0" w:color="auto"/>
                    <w:right w:val="single" w:sz="4" w:space="0" w:color="auto"/>
                  </w:tcBorders>
                  <w:hideMark/>
                </w:tcPr>
                <w:p w14:paraId="61C44CAA" w14:textId="77777777" w:rsidR="003F4515" w:rsidRPr="00D63459" w:rsidRDefault="003F4515" w:rsidP="003F4515">
                  <w:r w:rsidRPr="00D63459">
                    <w:t>To put the scene in context</w:t>
                  </w:r>
                </w:p>
              </w:tc>
            </w:tr>
            <w:tr w:rsidR="003F4515" w:rsidRPr="00D63459" w14:paraId="091A37D0" w14:textId="77777777" w:rsidTr="003F4515">
              <w:tc>
                <w:tcPr>
                  <w:tcW w:w="405" w:type="dxa"/>
                  <w:tcBorders>
                    <w:top w:val="single" w:sz="4" w:space="0" w:color="auto"/>
                    <w:left w:val="single" w:sz="4" w:space="0" w:color="auto"/>
                    <w:bottom w:val="single" w:sz="4" w:space="0" w:color="auto"/>
                    <w:right w:val="single" w:sz="4" w:space="0" w:color="auto"/>
                  </w:tcBorders>
                  <w:hideMark/>
                </w:tcPr>
                <w:p w14:paraId="10A55852" w14:textId="77777777" w:rsidR="003F4515" w:rsidRPr="00D63459" w:rsidRDefault="003F4515" w:rsidP="003F4515">
                  <w:r w:rsidRPr="00D63459">
                    <w:t>2</w:t>
                  </w:r>
                </w:p>
              </w:tc>
              <w:tc>
                <w:tcPr>
                  <w:tcW w:w="1543" w:type="dxa"/>
                  <w:tcBorders>
                    <w:top w:val="single" w:sz="4" w:space="0" w:color="auto"/>
                    <w:left w:val="single" w:sz="4" w:space="0" w:color="auto"/>
                    <w:bottom w:val="single" w:sz="4" w:space="0" w:color="auto"/>
                    <w:right w:val="single" w:sz="4" w:space="0" w:color="auto"/>
                  </w:tcBorders>
                  <w:hideMark/>
                </w:tcPr>
                <w:p w14:paraId="3239F005" w14:textId="77777777" w:rsidR="003F4515" w:rsidRPr="00D63459" w:rsidRDefault="003F4515" w:rsidP="003F4515">
                  <w:r w:rsidRPr="00D63459">
                    <w:t>Descriptive</w:t>
                  </w:r>
                </w:p>
              </w:tc>
              <w:tc>
                <w:tcPr>
                  <w:tcW w:w="2079" w:type="dxa"/>
                  <w:tcBorders>
                    <w:top w:val="single" w:sz="4" w:space="0" w:color="auto"/>
                    <w:left w:val="single" w:sz="4" w:space="0" w:color="auto"/>
                    <w:bottom w:val="single" w:sz="4" w:space="0" w:color="auto"/>
                    <w:right w:val="single" w:sz="4" w:space="0" w:color="auto"/>
                  </w:tcBorders>
                  <w:hideMark/>
                </w:tcPr>
                <w:p w14:paraId="73B9CC6D" w14:textId="77777777" w:rsidR="003F4515" w:rsidRPr="00D63459" w:rsidRDefault="003F4515" w:rsidP="003F4515">
                  <w:r w:rsidRPr="00D63459">
                    <w:t>‘It towered above me…’</w:t>
                  </w:r>
                </w:p>
              </w:tc>
              <w:tc>
                <w:tcPr>
                  <w:tcW w:w="2565" w:type="dxa"/>
                  <w:tcBorders>
                    <w:top w:val="single" w:sz="4" w:space="0" w:color="auto"/>
                    <w:left w:val="single" w:sz="4" w:space="0" w:color="auto"/>
                    <w:bottom w:val="single" w:sz="4" w:space="0" w:color="auto"/>
                    <w:right w:val="single" w:sz="4" w:space="0" w:color="auto"/>
                  </w:tcBorders>
                  <w:hideMark/>
                </w:tcPr>
                <w:p w14:paraId="39E45EEB" w14:textId="77777777" w:rsidR="003F4515" w:rsidRPr="00D63459" w:rsidRDefault="003F4515" w:rsidP="003F4515">
                  <w:r w:rsidRPr="00D63459">
                    <w:t>To create an impression of a threatening environment</w:t>
                  </w:r>
                </w:p>
              </w:tc>
            </w:tr>
            <w:tr w:rsidR="003F4515" w:rsidRPr="00D63459" w14:paraId="0B12D140" w14:textId="77777777" w:rsidTr="003F4515">
              <w:tc>
                <w:tcPr>
                  <w:tcW w:w="405" w:type="dxa"/>
                  <w:tcBorders>
                    <w:top w:val="single" w:sz="4" w:space="0" w:color="auto"/>
                    <w:left w:val="single" w:sz="4" w:space="0" w:color="auto"/>
                    <w:bottom w:val="single" w:sz="4" w:space="0" w:color="auto"/>
                    <w:right w:val="single" w:sz="4" w:space="0" w:color="auto"/>
                  </w:tcBorders>
                  <w:hideMark/>
                </w:tcPr>
                <w:p w14:paraId="4DDBE341" w14:textId="77777777" w:rsidR="003F4515" w:rsidRPr="00D63459" w:rsidRDefault="003F4515" w:rsidP="003F4515">
                  <w:r w:rsidRPr="00D63459">
                    <w:t>3</w:t>
                  </w:r>
                </w:p>
              </w:tc>
              <w:tc>
                <w:tcPr>
                  <w:tcW w:w="1543" w:type="dxa"/>
                  <w:tcBorders>
                    <w:top w:val="single" w:sz="4" w:space="0" w:color="auto"/>
                    <w:left w:val="single" w:sz="4" w:space="0" w:color="auto"/>
                    <w:bottom w:val="single" w:sz="4" w:space="0" w:color="auto"/>
                    <w:right w:val="single" w:sz="4" w:space="0" w:color="auto"/>
                  </w:tcBorders>
                  <w:hideMark/>
                </w:tcPr>
                <w:p w14:paraId="07AA1367" w14:textId="77777777" w:rsidR="003F4515" w:rsidRPr="00D63459" w:rsidRDefault="003F4515" w:rsidP="003F4515">
                  <w:r w:rsidRPr="00D63459">
                    <w:t>Descriptive</w:t>
                  </w:r>
                </w:p>
              </w:tc>
              <w:tc>
                <w:tcPr>
                  <w:tcW w:w="2079" w:type="dxa"/>
                  <w:tcBorders>
                    <w:top w:val="single" w:sz="4" w:space="0" w:color="auto"/>
                    <w:left w:val="single" w:sz="4" w:space="0" w:color="auto"/>
                    <w:bottom w:val="single" w:sz="4" w:space="0" w:color="auto"/>
                    <w:right w:val="single" w:sz="4" w:space="0" w:color="auto"/>
                  </w:tcBorders>
                  <w:hideMark/>
                </w:tcPr>
                <w:p w14:paraId="22B70147" w14:textId="77777777" w:rsidR="003F4515" w:rsidRPr="00D63459" w:rsidRDefault="003F4515" w:rsidP="003F4515">
                  <w:r w:rsidRPr="00D63459">
                    <w:t>‘frenzied larks screaming’</w:t>
                  </w:r>
                </w:p>
              </w:tc>
              <w:tc>
                <w:tcPr>
                  <w:tcW w:w="2565" w:type="dxa"/>
                  <w:tcBorders>
                    <w:top w:val="single" w:sz="4" w:space="0" w:color="auto"/>
                    <w:left w:val="single" w:sz="4" w:space="0" w:color="auto"/>
                    <w:bottom w:val="single" w:sz="4" w:space="0" w:color="auto"/>
                    <w:right w:val="single" w:sz="4" w:space="0" w:color="auto"/>
                  </w:tcBorders>
                  <w:hideMark/>
                </w:tcPr>
                <w:p w14:paraId="61B8D6BC" w14:textId="77777777" w:rsidR="003F4515" w:rsidRPr="00D63459" w:rsidRDefault="003F4515" w:rsidP="003F4515">
                  <w:r w:rsidRPr="00D63459">
                    <w:t>To create an impression of a threatening environment</w:t>
                  </w:r>
                </w:p>
              </w:tc>
            </w:tr>
            <w:tr w:rsidR="003F4515" w:rsidRPr="00D63459" w14:paraId="1676FA09" w14:textId="77777777" w:rsidTr="003F4515">
              <w:tc>
                <w:tcPr>
                  <w:tcW w:w="405" w:type="dxa"/>
                  <w:tcBorders>
                    <w:top w:val="single" w:sz="4" w:space="0" w:color="auto"/>
                    <w:left w:val="single" w:sz="4" w:space="0" w:color="auto"/>
                    <w:bottom w:val="single" w:sz="4" w:space="0" w:color="auto"/>
                    <w:right w:val="single" w:sz="4" w:space="0" w:color="auto"/>
                  </w:tcBorders>
                  <w:hideMark/>
                </w:tcPr>
                <w:p w14:paraId="6BF24DC1" w14:textId="77777777" w:rsidR="003F4515" w:rsidRPr="00D63459" w:rsidRDefault="003F4515" w:rsidP="003F4515">
                  <w:r w:rsidRPr="00D63459">
                    <w:t>4</w:t>
                  </w:r>
                </w:p>
              </w:tc>
              <w:tc>
                <w:tcPr>
                  <w:tcW w:w="1543" w:type="dxa"/>
                  <w:tcBorders>
                    <w:top w:val="single" w:sz="4" w:space="0" w:color="auto"/>
                    <w:left w:val="single" w:sz="4" w:space="0" w:color="auto"/>
                    <w:bottom w:val="single" w:sz="4" w:space="0" w:color="auto"/>
                    <w:right w:val="single" w:sz="4" w:space="0" w:color="auto"/>
                  </w:tcBorders>
                  <w:hideMark/>
                </w:tcPr>
                <w:p w14:paraId="499DC638" w14:textId="77777777" w:rsidR="003F4515" w:rsidRPr="00D63459" w:rsidRDefault="003F4515" w:rsidP="003F4515">
                  <w:r w:rsidRPr="00D63459">
                    <w:t>Narrative</w:t>
                  </w:r>
                </w:p>
              </w:tc>
              <w:tc>
                <w:tcPr>
                  <w:tcW w:w="2079" w:type="dxa"/>
                  <w:tcBorders>
                    <w:top w:val="single" w:sz="4" w:space="0" w:color="auto"/>
                    <w:left w:val="single" w:sz="4" w:space="0" w:color="auto"/>
                    <w:bottom w:val="single" w:sz="4" w:space="0" w:color="auto"/>
                    <w:right w:val="single" w:sz="4" w:space="0" w:color="auto"/>
                  </w:tcBorders>
                  <w:hideMark/>
                </w:tcPr>
                <w:p w14:paraId="44CA3BC5" w14:textId="77777777" w:rsidR="003F4515" w:rsidRPr="00D63459" w:rsidRDefault="003F4515" w:rsidP="003F4515">
                  <w:r w:rsidRPr="00D63459">
                    <w:t>‘I put back my head and howled’</w:t>
                  </w:r>
                </w:p>
              </w:tc>
              <w:tc>
                <w:tcPr>
                  <w:tcW w:w="2565" w:type="dxa"/>
                  <w:tcBorders>
                    <w:top w:val="single" w:sz="4" w:space="0" w:color="auto"/>
                    <w:left w:val="single" w:sz="4" w:space="0" w:color="auto"/>
                    <w:bottom w:val="single" w:sz="4" w:space="0" w:color="auto"/>
                    <w:right w:val="single" w:sz="4" w:space="0" w:color="auto"/>
                  </w:tcBorders>
                  <w:hideMark/>
                </w:tcPr>
                <w:p w14:paraId="1D63BDD9" w14:textId="77777777" w:rsidR="003F4515" w:rsidRPr="00D63459" w:rsidRDefault="003F4515" w:rsidP="003F4515">
                  <w:r w:rsidRPr="00D63459">
                    <w:t>To create sympathy for the young, vulnerable narrator</w:t>
                  </w:r>
                </w:p>
              </w:tc>
            </w:tr>
          </w:tbl>
          <w:p w14:paraId="64B4782B" w14:textId="331051D3" w:rsidR="00E42AF9" w:rsidRPr="00D63459" w:rsidRDefault="00E42AF9" w:rsidP="00AC1FBD"/>
        </w:tc>
      </w:tr>
      <w:tr w:rsidR="00B60DE6" w:rsidRPr="00D63459" w14:paraId="38070DA2" w14:textId="77777777" w:rsidTr="00420EE3">
        <w:tc>
          <w:tcPr>
            <w:tcW w:w="757" w:type="dxa"/>
          </w:tcPr>
          <w:p w14:paraId="47300360" w14:textId="4D877048" w:rsidR="0054267F" w:rsidRPr="00D63459" w:rsidRDefault="003C6F9C" w:rsidP="00C92043">
            <w:pPr>
              <w:jc w:val="center"/>
              <w:rPr>
                <w:b/>
                <w:bCs/>
              </w:rPr>
            </w:pPr>
            <w:r w:rsidRPr="00D63459">
              <w:rPr>
                <w:b/>
                <w:bCs/>
              </w:rPr>
              <w:t>92</w:t>
            </w:r>
          </w:p>
        </w:tc>
        <w:tc>
          <w:tcPr>
            <w:tcW w:w="1391" w:type="dxa"/>
          </w:tcPr>
          <w:p w14:paraId="17FE4D7F" w14:textId="5FEB489B" w:rsidR="0054267F" w:rsidRPr="00D63459" w:rsidRDefault="003C6F9C" w:rsidP="00C92043">
            <w:pPr>
              <w:jc w:val="center"/>
              <w:rPr>
                <w:b/>
                <w:bCs/>
              </w:rPr>
            </w:pPr>
            <w:r w:rsidRPr="00D63459">
              <w:rPr>
                <w:b/>
                <w:bCs/>
              </w:rPr>
              <w:t>1</w:t>
            </w:r>
          </w:p>
        </w:tc>
        <w:tc>
          <w:tcPr>
            <w:tcW w:w="7884" w:type="dxa"/>
          </w:tcPr>
          <w:p w14:paraId="32AD75A9" w14:textId="77777777" w:rsidR="0054267F" w:rsidRPr="00D63459" w:rsidRDefault="003C6F9C" w:rsidP="00AC1FBD">
            <w:pPr>
              <w:rPr>
                <w:b/>
                <w:bCs/>
              </w:rPr>
            </w:pPr>
            <w:r w:rsidRPr="00D63459">
              <w:rPr>
                <w:b/>
                <w:bCs/>
              </w:rPr>
              <w:t>Possible answers:</w:t>
            </w:r>
          </w:p>
          <w:p w14:paraId="06A6CB64"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What sort of text is it? – an autobiography</w:t>
            </w:r>
          </w:p>
          <w:p w14:paraId="47D577A5"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What is the text about? – the time the narrator arrived in a new village at the age of three</w:t>
            </w:r>
          </w:p>
          <w:p w14:paraId="635BD73F"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Who is the intended audience for the text? – a general audience</w:t>
            </w:r>
          </w:p>
          <w:p w14:paraId="555D71B7"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What is the writer’s intention? – to describe vividly his thoughts and feelings at the time, creating tension and sympathy</w:t>
            </w:r>
          </w:p>
          <w:p w14:paraId="7CE04D8C"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What literary and linguistic techniques does the writer use? – figurative and emotive language</w:t>
            </w:r>
          </w:p>
          <w:p w14:paraId="440BEC6B" w14:textId="77777777" w:rsidR="003C6F9C" w:rsidRPr="00D63459" w:rsidRDefault="003C6F9C" w:rsidP="00E5012E">
            <w:pPr>
              <w:pStyle w:val="ListParagraph"/>
              <w:numPr>
                <w:ilvl w:val="0"/>
                <w:numId w:val="14"/>
              </w:numPr>
              <w:autoSpaceDE w:val="0"/>
              <w:autoSpaceDN w:val="0"/>
              <w:adjustRightInd w:val="0"/>
              <w:spacing w:line="240" w:lineRule="auto"/>
              <w:rPr>
                <w:rFonts w:eastAsia="EuropeanPiStd-3" w:cstheme="minorHAnsi"/>
                <w:color w:val="000000"/>
              </w:rPr>
            </w:pPr>
            <w:r w:rsidRPr="00D63459">
              <w:rPr>
                <w:rFonts w:eastAsia="EuropeanPiStd-3" w:cstheme="minorHAnsi"/>
                <w:color w:val="000000"/>
              </w:rPr>
              <w:t>What effects do these techniques have? – convey the drama and tension of the child’s experience</w:t>
            </w:r>
          </w:p>
          <w:p w14:paraId="1879A8C1" w14:textId="77777777" w:rsidR="003C6F9C" w:rsidRPr="00D63459" w:rsidRDefault="003C6F9C" w:rsidP="00E5012E">
            <w:pPr>
              <w:pStyle w:val="ListParagraph"/>
              <w:numPr>
                <w:ilvl w:val="0"/>
                <w:numId w:val="14"/>
              </w:numPr>
              <w:rPr>
                <w:rFonts w:cstheme="minorHAnsi"/>
              </w:rPr>
            </w:pPr>
            <w:r w:rsidRPr="00D63459">
              <w:rPr>
                <w:rFonts w:eastAsia="EuropeanPiStd-3" w:cstheme="minorHAnsi"/>
              </w:rPr>
              <w:t>How does the text make you feel personally? – humour, sympathy</w:t>
            </w:r>
          </w:p>
          <w:p w14:paraId="11EFCFE4" w14:textId="00F42EA1" w:rsidR="003C6F9C" w:rsidRPr="00D63459" w:rsidRDefault="003C6F9C" w:rsidP="00AC1FBD"/>
        </w:tc>
      </w:tr>
      <w:tr w:rsidR="00B60DE6" w:rsidRPr="00D63459" w14:paraId="60778098" w14:textId="77777777" w:rsidTr="00420EE3">
        <w:tc>
          <w:tcPr>
            <w:tcW w:w="757" w:type="dxa"/>
          </w:tcPr>
          <w:p w14:paraId="1206A3C4" w14:textId="142ED9D7" w:rsidR="0054267F" w:rsidRPr="00D63459" w:rsidRDefault="00A9638D" w:rsidP="00C92043">
            <w:pPr>
              <w:jc w:val="center"/>
              <w:rPr>
                <w:b/>
                <w:bCs/>
              </w:rPr>
            </w:pPr>
            <w:r w:rsidRPr="00D63459">
              <w:rPr>
                <w:b/>
                <w:bCs/>
              </w:rPr>
              <w:t>93</w:t>
            </w:r>
          </w:p>
        </w:tc>
        <w:tc>
          <w:tcPr>
            <w:tcW w:w="1391" w:type="dxa"/>
          </w:tcPr>
          <w:p w14:paraId="23C54004" w14:textId="6467CC45" w:rsidR="0054267F" w:rsidRPr="00D63459" w:rsidRDefault="00A9638D" w:rsidP="00C92043">
            <w:pPr>
              <w:jc w:val="center"/>
              <w:rPr>
                <w:b/>
                <w:bCs/>
              </w:rPr>
            </w:pPr>
            <w:r w:rsidRPr="00D63459">
              <w:rPr>
                <w:b/>
                <w:bCs/>
              </w:rPr>
              <w:t>2</w:t>
            </w:r>
          </w:p>
        </w:tc>
        <w:tc>
          <w:tcPr>
            <w:tcW w:w="7884" w:type="dxa"/>
          </w:tcPr>
          <w:p w14:paraId="68DDE2BF" w14:textId="77777777" w:rsidR="000561A6" w:rsidRPr="00D63459" w:rsidRDefault="00A9638D" w:rsidP="00AC1FBD">
            <w:pPr>
              <w:rPr>
                <w:b/>
                <w:bCs/>
              </w:rPr>
            </w:pPr>
            <w:r w:rsidRPr="00D63459">
              <w:rPr>
                <w:b/>
                <w:bCs/>
              </w:rPr>
              <w:t>Possible answers:</w:t>
            </w:r>
          </w:p>
          <w:tbl>
            <w:tblPr>
              <w:tblStyle w:val="TableGrid"/>
              <w:tblW w:w="0" w:type="auto"/>
              <w:tblLook w:val="04A0" w:firstRow="1" w:lastRow="0" w:firstColumn="1" w:lastColumn="0" w:noHBand="0" w:noVBand="1"/>
            </w:tblPr>
            <w:tblGrid>
              <w:gridCol w:w="2410"/>
              <w:gridCol w:w="2409"/>
            </w:tblGrid>
            <w:tr w:rsidR="00A9638D" w:rsidRPr="00D63459" w14:paraId="31578E07"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148D847B" w14:textId="77777777" w:rsidR="00A9638D" w:rsidRPr="00D63459" w:rsidRDefault="00A9638D" w:rsidP="00A9638D">
                  <w:pPr>
                    <w:rPr>
                      <w:b/>
                      <w:bCs/>
                    </w:rPr>
                  </w:pPr>
                  <w:r w:rsidRPr="00D63459">
                    <w:rPr>
                      <w:b/>
                      <w:bCs/>
                    </w:rPr>
                    <w:t>Relevant information from the text</w:t>
                  </w:r>
                </w:p>
              </w:tc>
              <w:tc>
                <w:tcPr>
                  <w:tcW w:w="2409" w:type="dxa"/>
                  <w:tcBorders>
                    <w:top w:val="single" w:sz="4" w:space="0" w:color="auto"/>
                    <w:left w:val="single" w:sz="4" w:space="0" w:color="auto"/>
                    <w:bottom w:val="single" w:sz="4" w:space="0" w:color="auto"/>
                    <w:right w:val="single" w:sz="4" w:space="0" w:color="auto"/>
                  </w:tcBorders>
                  <w:hideMark/>
                </w:tcPr>
                <w:p w14:paraId="14202C7E" w14:textId="3176435A" w:rsidR="00A9638D" w:rsidRPr="00D63459" w:rsidRDefault="00A9638D" w:rsidP="00A9638D">
                  <w:pPr>
                    <w:rPr>
                      <w:b/>
                      <w:bCs/>
                    </w:rPr>
                  </w:pPr>
                  <w:r w:rsidRPr="00D63459">
                    <w:rPr>
                      <w:b/>
                      <w:bCs/>
                    </w:rPr>
                    <w:t>Synonyms</w:t>
                  </w:r>
                </w:p>
              </w:tc>
            </w:tr>
            <w:tr w:rsidR="00A9638D" w:rsidRPr="00D63459" w14:paraId="604B9921"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06F07B7D" w14:textId="77777777" w:rsidR="00A9638D" w:rsidRPr="00D63459" w:rsidRDefault="00A9638D" w:rsidP="00A9638D">
                  <w:pPr>
                    <w:rPr>
                      <w:i/>
                      <w:iCs/>
                    </w:rPr>
                  </w:pPr>
                  <w:r w:rsidRPr="00D63459">
                    <w:rPr>
                      <w:i/>
                      <w:iCs/>
                    </w:rPr>
                    <w:t>‘bewilderment’</w:t>
                  </w:r>
                </w:p>
              </w:tc>
              <w:tc>
                <w:tcPr>
                  <w:tcW w:w="2409" w:type="dxa"/>
                  <w:tcBorders>
                    <w:top w:val="single" w:sz="4" w:space="0" w:color="auto"/>
                    <w:left w:val="single" w:sz="4" w:space="0" w:color="auto"/>
                    <w:bottom w:val="single" w:sz="4" w:space="0" w:color="auto"/>
                    <w:right w:val="single" w:sz="4" w:space="0" w:color="auto"/>
                  </w:tcBorders>
                  <w:hideMark/>
                </w:tcPr>
                <w:p w14:paraId="52BE0ED3" w14:textId="77777777" w:rsidR="00A9638D" w:rsidRPr="00D63459" w:rsidRDefault="00A9638D" w:rsidP="00A9638D">
                  <w:pPr>
                    <w:rPr>
                      <w:i/>
                      <w:iCs/>
                    </w:rPr>
                  </w:pPr>
                  <w:r w:rsidRPr="00D63459">
                    <w:rPr>
                      <w:i/>
                      <w:iCs/>
                    </w:rPr>
                    <w:t>confused, disorientated</w:t>
                  </w:r>
                </w:p>
              </w:tc>
            </w:tr>
            <w:tr w:rsidR="00A9638D" w:rsidRPr="00D63459" w14:paraId="6D27F0DA"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4F3E7715" w14:textId="77777777" w:rsidR="00A9638D" w:rsidRPr="00D63459" w:rsidRDefault="00A9638D" w:rsidP="00A9638D">
                  <w:pPr>
                    <w:rPr>
                      <w:i/>
                      <w:iCs/>
                    </w:rPr>
                  </w:pPr>
                  <w:r w:rsidRPr="00D63459">
                    <w:rPr>
                      <w:i/>
                      <w:iCs/>
                    </w:rPr>
                    <w:lastRenderedPageBreak/>
                    <w:t>‘terror’</w:t>
                  </w:r>
                </w:p>
              </w:tc>
              <w:tc>
                <w:tcPr>
                  <w:tcW w:w="2409" w:type="dxa"/>
                  <w:tcBorders>
                    <w:top w:val="single" w:sz="4" w:space="0" w:color="auto"/>
                    <w:left w:val="single" w:sz="4" w:space="0" w:color="auto"/>
                    <w:bottom w:val="single" w:sz="4" w:space="0" w:color="auto"/>
                    <w:right w:val="single" w:sz="4" w:space="0" w:color="auto"/>
                  </w:tcBorders>
                  <w:hideMark/>
                </w:tcPr>
                <w:p w14:paraId="2A6B3048" w14:textId="6A8E19FB" w:rsidR="00A9638D" w:rsidRPr="00D63459" w:rsidRDefault="00904C63" w:rsidP="00A9638D">
                  <w:pPr>
                    <w:rPr>
                      <w:i/>
                      <w:iCs/>
                    </w:rPr>
                  </w:pPr>
                  <w:r w:rsidRPr="00D63459">
                    <w:rPr>
                      <w:i/>
                      <w:iCs/>
                    </w:rPr>
                    <w:t>F</w:t>
                  </w:r>
                  <w:r w:rsidR="00A9638D" w:rsidRPr="00D63459">
                    <w:rPr>
                      <w:i/>
                      <w:iCs/>
                    </w:rPr>
                    <w:t>ear</w:t>
                  </w:r>
                </w:p>
              </w:tc>
            </w:tr>
            <w:tr w:rsidR="00A9638D" w:rsidRPr="00D63459" w14:paraId="2BF5C85B"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304FCBF7" w14:textId="77777777" w:rsidR="00A9638D" w:rsidRPr="00D63459" w:rsidRDefault="00A9638D" w:rsidP="00A9638D">
                  <w:pPr>
                    <w:rPr>
                      <w:i/>
                      <w:iCs/>
                    </w:rPr>
                  </w:pPr>
                  <w:r w:rsidRPr="00D63459">
                    <w:rPr>
                      <w:i/>
                      <w:iCs/>
                    </w:rPr>
                    <w:t>‘I wept’</w:t>
                  </w:r>
                </w:p>
              </w:tc>
              <w:tc>
                <w:tcPr>
                  <w:tcW w:w="2409" w:type="dxa"/>
                  <w:tcBorders>
                    <w:top w:val="single" w:sz="4" w:space="0" w:color="auto"/>
                    <w:left w:val="single" w:sz="4" w:space="0" w:color="auto"/>
                    <w:bottom w:val="single" w:sz="4" w:space="0" w:color="auto"/>
                    <w:right w:val="single" w:sz="4" w:space="0" w:color="auto"/>
                  </w:tcBorders>
                  <w:hideMark/>
                </w:tcPr>
                <w:p w14:paraId="00508472" w14:textId="38A273D6" w:rsidR="00A9638D" w:rsidRPr="00D63459" w:rsidRDefault="00904C63" w:rsidP="00A9638D">
                  <w:pPr>
                    <w:rPr>
                      <w:i/>
                      <w:iCs/>
                    </w:rPr>
                  </w:pPr>
                  <w:r w:rsidRPr="00D63459">
                    <w:rPr>
                      <w:i/>
                      <w:iCs/>
                    </w:rPr>
                    <w:t>U</w:t>
                  </w:r>
                  <w:r w:rsidR="00A9638D" w:rsidRPr="00D63459">
                    <w:rPr>
                      <w:i/>
                      <w:iCs/>
                    </w:rPr>
                    <w:t>pset</w:t>
                  </w:r>
                </w:p>
              </w:tc>
            </w:tr>
            <w:tr w:rsidR="00A9638D" w:rsidRPr="00D63459" w14:paraId="083BE240"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0F1414B8" w14:textId="77777777" w:rsidR="00A9638D" w:rsidRPr="00D63459" w:rsidRDefault="00A9638D" w:rsidP="00A9638D">
                  <w:pPr>
                    <w:rPr>
                      <w:i/>
                      <w:iCs/>
                    </w:rPr>
                  </w:pPr>
                  <w:r w:rsidRPr="00D63459">
                    <w:rPr>
                      <w:i/>
                      <w:iCs/>
                    </w:rPr>
                    <w:t>‘I was alone’</w:t>
                  </w:r>
                </w:p>
              </w:tc>
              <w:tc>
                <w:tcPr>
                  <w:tcW w:w="2409" w:type="dxa"/>
                  <w:tcBorders>
                    <w:top w:val="single" w:sz="4" w:space="0" w:color="auto"/>
                    <w:left w:val="single" w:sz="4" w:space="0" w:color="auto"/>
                    <w:bottom w:val="single" w:sz="4" w:space="0" w:color="auto"/>
                    <w:right w:val="single" w:sz="4" w:space="0" w:color="auto"/>
                  </w:tcBorders>
                  <w:hideMark/>
                </w:tcPr>
                <w:p w14:paraId="106B878D" w14:textId="77777777" w:rsidR="00A9638D" w:rsidRPr="00D63459" w:rsidRDefault="00A9638D" w:rsidP="00A9638D">
                  <w:pPr>
                    <w:rPr>
                      <w:i/>
                      <w:iCs/>
                    </w:rPr>
                  </w:pPr>
                  <w:r w:rsidRPr="00D63459">
                    <w:rPr>
                      <w:i/>
                      <w:iCs/>
                    </w:rPr>
                    <w:t>isolated, vulnerable</w:t>
                  </w:r>
                </w:p>
              </w:tc>
            </w:tr>
            <w:tr w:rsidR="00A9638D" w:rsidRPr="00D63459" w14:paraId="7AC81910" w14:textId="77777777" w:rsidTr="008303DE">
              <w:tc>
                <w:tcPr>
                  <w:tcW w:w="2410" w:type="dxa"/>
                  <w:tcBorders>
                    <w:top w:val="single" w:sz="4" w:space="0" w:color="auto"/>
                    <w:left w:val="single" w:sz="4" w:space="0" w:color="auto"/>
                    <w:bottom w:val="single" w:sz="4" w:space="0" w:color="auto"/>
                    <w:right w:val="single" w:sz="4" w:space="0" w:color="auto"/>
                  </w:tcBorders>
                  <w:hideMark/>
                </w:tcPr>
                <w:p w14:paraId="7C63634C" w14:textId="77777777" w:rsidR="00A9638D" w:rsidRPr="00D63459" w:rsidRDefault="00A9638D" w:rsidP="00A9638D">
                  <w:pPr>
                    <w:rPr>
                      <w:i/>
                      <w:iCs/>
                    </w:rPr>
                  </w:pPr>
                  <w:r w:rsidRPr="00D63459">
                    <w:rPr>
                      <w:i/>
                      <w:iCs/>
                    </w:rPr>
                    <w:t>‘I… howled’</w:t>
                  </w:r>
                </w:p>
              </w:tc>
              <w:tc>
                <w:tcPr>
                  <w:tcW w:w="2409" w:type="dxa"/>
                  <w:tcBorders>
                    <w:top w:val="single" w:sz="4" w:space="0" w:color="auto"/>
                    <w:left w:val="single" w:sz="4" w:space="0" w:color="auto"/>
                    <w:bottom w:val="single" w:sz="4" w:space="0" w:color="auto"/>
                    <w:right w:val="single" w:sz="4" w:space="0" w:color="auto"/>
                  </w:tcBorders>
                  <w:hideMark/>
                </w:tcPr>
                <w:p w14:paraId="0BE567B4" w14:textId="77777777" w:rsidR="00A9638D" w:rsidRPr="00D63459" w:rsidRDefault="00A9638D" w:rsidP="00A9638D">
                  <w:pPr>
                    <w:rPr>
                      <w:i/>
                      <w:iCs/>
                    </w:rPr>
                  </w:pPr>
                  <w:r w:rsidRPr="00D63459">
                    <w:rPr>
                      <w:i/>
                      <w:iCs/>
                    </w:rPr>
                    <w:t>frightened, distressed</w:t>
                  </w:r>
                </w:p>
              </w:tc>
            </w:tr>
          </w:tbl>
          <w:p w14:paraId="57C0B647" w14:textId="77777777" w:rsidR="00A9638D" w:rsidRPr="00D63459" w:rsidRDefault="00A9638D" w:rsidP="00AC1FBD"/>
          <w:p w14:paraId="61359A90" w14:textId="3A9A97DC" w:rsidR="008303DE" w:rsidRPr="00D63459" w:rsidRDefault="008303DE" w:rsidP="00AC1FBD"/>
        </w:tc>
      </w:tr>
      <w:tr w:rsidR="00B60DE6" w:rsidRPr="00D63459" w14:paraId="626A954F" w14:textId="77777777" w:rsidTr="00420EE3">
        <w:tc>
          <w:tcPr>
            <w:tcW w:w="757" w:type="dxa"/>
          </w:tcPr>
          <w:p w14:paraId="5FE5C650" w14:textId="7F40ED02" w:rsidR="0054267F" w:rsidRPr="00D63459" w:rsidRDefault="00A765D7" w:rsidP="00C92043">
            <w:pPr>
              <w:jc w:val="center"/>
              <w:rPr>
                <w:b/>
                <w:bCs/>
              </w:rPr>
            </w:pPr>
            <w:r w:rsidRPr="00D63459">
              <w:rPr>
                <w:b/>
                <w:bCs/>
              </w:rPr>
              <w:lastRenderedPageBreak/>
              <w:t>93</w:t>
            </w:r>
          </w:p>
        </w:tc>
        <w:tc>
          <w:tcPr>
            <w:tcW w:w="1391" w:type="dxa"/>
          </w:tcPr>
          <w:p w14:paraId="0CF5C79A" w14:textId="78D151D8" w:rsidR="0054267F" w:rsidRPr="00D63459" w:rsidRDefault="00A765D7" w:rsidP="00C92043">
            <w:pPr>
              <w:jc w:val="center"/>
              <w:rPr>
                <w:b/>
                <w:bCs/>
              </w:rPr>
            </w:pPr>
            <w:r w:rsidRPr="00D63459">
              <w:rPr>
                <w:b/>
                <w:bCs/>
              </w:rPr>
              <w:t>3</w:t>
            </w:r>
          </w:p>
        </w:tc>
        <w:tc>
          <w:tcPr>
            <w:tcW w:w="7884" w:type="dxa"/>
          </w:tcPr>
          <w:p w14:paraId="6D4DE51E" w14:textId="77777777" w:rsidR="008303DE" w:rsidRPr="00D63459" w:rsidRDefault="008303DE" w:rsidP="008303DE">
            <w:pPr>
              <w:rPr>
                <w:b/>
                <w:bCs/>
              </w:rPr>
            </w:pPr>
            <w:r w:rsidRPr="00D63459">
              <w:rPr>
                <w:b/>
                <w:bCs/>
              </w:rPr>
              <w:t>Possible answers:</w:t>
            </w:r>
          </w:p>
          <w:tbl>
            <w:tblPr>
              <w:tblStyle w:val="TableGrid"/>
              <w:tblW w:w="0" w:type="auto"/>
              <w:tblLook w:val="04A0" w:firstRow="1" w:lastRow="0" w:firstColumn="1" w:lastColumn="0" w:noHBand="0" w:noVBand="1"/>
            </w:tblPr>
            <w:tblGrid>
              <w:gridCol w:w="3319"/>
              <w:gridCol w:w="3273"/>
            </w:tblGrid>
            <w:tr w:rsidR="008303DE" w:rsidRPr="00D63459" w14:paraId="72E97B45" w14:textId="77777777" w:rsidTr="008303DE">
              <w:tc>
                <w:tcPr>
                  <w:tcW w:w="3319" w:type="dxa"/>
                  <w:tcBorders>
                    <w:top w:val="single" w:sz="4" w:space="0" w:color="auto"/>
                    <w:left w:val="single" w:sz="4" w:space="0" w:color="auto"/>
                    <w:bottom w:val="single" w:sz="4" w:space="0" w:color="auto"/>
                    <w:right w:val="single" w:sz="4" w:space="0" w:color="auto"/>
                  </w:tcBorders>
                  <w:hideMark/>
                </w:tcPr>
                <w:p w14:paraId="7579EF44" w14:textId="77777777" w:rsidR="008303DE" w:rsidRPr="00D63459" w:rsidRDefault="008303DE" w:rsidP="008303DE">
                  <w:pPr>
                    <w:rPr>
                      <w:b/>
                      <w:bCs/>
                    </w:rPr>
                  </w:pPr>
                  <w:r w:rsidRPr="00D63459">
                    <w:rPr>
                      <w:b/>
                      <w:bCs/>
                    </w:rPr>
                    <w:t>Feeling</w:t>
                  </w:r>
                </w:p>
              </w:tc>
              <w:tc>
                <w:tcPr>
                  <w:tcW w:w="3273" w:type="dxa"/>
                  <w:tcBorders>
                    <w:top w:val="single" w:sz="4" w:space="0" w:color="auto"/>
                    <w:left w:val="single" w:sz="4" w:space="0" w:color="auto"/>
                    <w:bottom w:val="single" w:sz="4" w:space="0" w:color="auto"/>
                    <w:right w:val="single" w:sz="4" w:space="0" w:color="auto"/>
                  </w:tcBorders>
                  <w:hideMark/>
                </w:tcPr>
                <w:p w14:paraId="61DCE928" w14:textId="77777777" w:rsidR="008303DE" w:rsidRPr="00D63459" w:rsidRDefault="008303DE" w:rsidP="008303DE">
                  <w:pPr>
                    <w:rPr>
                      <w:b/>
                      <w:bCs/>
                    </w:rPr>
                  </w:pPr>
                  <w:r w:rsidRPr="00D63459">
                    <w:rPr>
                      <w:b/>
                      <w:bCs/>
                    </w:rPr>
                    <w:t>Evidence</w:t>
                  </w:r>
                </w:p>
              </w:tc>
            </w:tr>
            <w:tr w:rsidR="008303DE" w:rsidRPr="00D63459" w14:paraId="6BA8E085" w14:textId="77777777" w:rsidTr="008303DE">
              <w:tc>
                <w:tcPr>
                  <w:tcW w:w="3319" w:type="dxa"/>
                  <w:tcBorders>
                    <w:top w:val="single" w:sz="4" w:space="0" w:color="auto"/>
                    <w:left w:val="single" w:sz="4" w:space="0" w:color="auto"/>
                    <w:bottom w:val="single" w:sz="4" w:space="0" w:color="auto"/>
                    <w:right w:val="single" w:sz="4" w:space="0" w:color="auto"/>
                  </w:tcBorders>
                  <w:hideMark/>
                </w:tcPr>
                <w:p w14:paraId="022AFACF" w14:textId="77777777" w:rsidR="008303DE" w:rsidRPr="00D63459" w:rsidRDefault="008303DE" w:rsidP="008303DE">
                  <w:r w:rsidRPr="00D63459">
                    <w:t>The writer feels upset and overwhelmed.</w:t>
                  </w:r>
                </w:p>
              </w:tc>
              <w:tc>
                <w:tcPr>
                  <w:tcW w:w="3273" w:type="dxa"/>
                  <w:tcBorders>
                    <w:top w:val="single" w:sz="4" w:space="0" w:color="auto"/>
                    <w:left w:val="single" w:sz="4" w:space="0" w:color="auto"/>
                    <w:bottom w:val="single" w:sz="4" w:space="0" w:color="auto"/>
                    <w:right w:val="single" w:sz="4" w:space="0" w:color="auto"/>
                  </w:tcBorders>
                  <w:hideMark/>
                </w:tcPr>
                <w:p w14:paraId="45E48AAD" w14:textId="77777777" w:rsidR="008303DE" w:rsidRPr="00D63459" w:rsidRDefault="008303DE" w:rsidP="008303DE">
                  <w:r w:rsidRPr="00D63459">
                    <w:t xml:space="preserve"> ‘I put my head back and howled’</w:t>
                  </w:r>
                </w:p>
              </w:tc>
            </w:tr>
            <w:tr w:rsidR="008303DE" w:rsidRPr="00D63459" w14:paraId="46461D5F" w14:textId="77777777" w:rsidTr="008303DE">
              <w:tc>
                <w:tcPr>
                  <w:tcW w:w="3319" w:type="dxa"/>
                  <w:tcBorders>
                    <w:top w:val="single" w:sz="4" w:space="0" w:color="auto"/>
                    <w:left w:val="single" w:sz="4" w:space="0" w:color="auto"/>
                    <w:bottom w:val="single" w:sz="4" w:space="0" w:color="auto"/>
                    <w:right w:val="single" w:sz="4" w:space="0" w:color="auto"/>
                  </w:tcBorders>
                  <w:hideMark/>
                </w:tcPr>
                <w:p w14:paraId="48BA3EB5" w14:textId="77777777" w:rsidR="008303DE" w:rsidRPr="00D63459" w:rsidRDefault="008303DE" w:rsidP="008303DE">
                  <w:r w:rsidRPr="00D63459">
                    <w:t>The writer feels lost and confused.</w:t>
                  </w:r>
                </w:p>
              </w:tc>
              <w:tc>
                <w:tcPr>
                  <w:tcW w:w="3273" w:type="dxa"/>
                  <w:tcBorders>
                    <w:top w:val="single" w:sz="4" w:space="0" w:color="auto"/>
                    <w:left w:val="single" w:sz="4" w:space="0" w:color="auto"/>
                    <w:bottom w:val="single" w:sz="4" w:space="0" w:color="auto"/>
                    <w:right w:val="single" w:sz="4" w:space="0" w:color="auto"/>
                  </w:tcBorders>
                  <w:hideMark/>
                </w:tcPr>
                <w:p w14:paraId="2C049147" w14:textId="77777777" w:rsidR="008303DE" w:rsidRPr="00D63459" w:rsidRDefault="008303DE" w:rsidP="008303DE">
                  <w:r w:rsidRPr="00D63459">
                    <w:t>‘bewildered’, ‘didn’t know where to move’</w:t>
                  </w:r>
                </w:p>
              </w:tc>
            </w:tr>
            <w:tr w:rsidR="008303DE" w:rsidRPr="00D63459" w14:paraId="7A9D2CDF" w14:textId="77777777" w:rsidTr="008303DE">
              <w:tc>
                <w:tcPr>
                  <w:tcW w:w="3319" w:type="dxa"/>
                  <w:tcBorders>
                    <w:top w:val="single" w:sz="4" w:space="0" w:color="auto"/>
                    <w:left w:val="single" w:sz="4" w:space="0" w:color="auto"/>
                    <w:bottom w:val="single" w:sz="4" w:space="0" w:color="auto"/>
                    <w:right w:val="single" w:sz="4" w:space="0" w:color="auto"/>
                  </w:tcBorders>
                  <w:hideMark/>
                </w:tcPr>
                <w:p w14:paraId="0AE1916B" w14:textId="77777777" w:rsidR="008303DE" w:rsidRPr="00D63459" w:rsidRDefault="008303DE" w:rsidP="008303DE">
                  <w:r w:rsidRPr="00D63459">
                    <w:t>The writer finds his strange surroundings frightening.</w:t>
                  </w:r>
                </w:p>
              </w:tc>
              <w:tc>
                <w:tcPr>
                  <w:tcW w:w="3273" w:type="dxa"/>
                  <w:tcBorders>
                    <w:top w:val="single" w:sz="4" w:space="0" w:color="auto"/>
                    <w:left w:val="single" w:sz="4" w:space="0" w:color="auto"/>
                    <w:bottom w:val="single" w:sz="4" w:space="0" w:color="auto"/>
                    <w:right w:val="single" w:sz="4" w:space="0" w:color="auto"/>
                  </w:tcBorders>
                  <w:hideMark/>
                </w:tcPr>
                <w:p w14:paraId="0A94696D" w14:textId="77777777" w:rsidR="008303DE" w:rsidRPr="00D63459" w:rsidRDefault="008303DE" w:rsidP="008303DE">
                  <w:pPr>
                    <w:rPr>
                      <w:i/>
                      <w:iCs/>
                    </w:rPr>
                  </w:pPr>
                  <w:r w:rsidRPr="00D63459">
                    <w:t>‘frenzied larks, screaming’</w:t>
                  </w:r>
                </w:p>
              </w:tc>
            </w:tr>
          </w:tbl>
          <w:p w14:paraId="6513B117" w14:textId="77777777" w:rsidR="008303DE" w:rsidRPr="00D63459" w:rsidRDefault="008303DE" w:rsidP="00AC1FBD"/>
          <w:p w14:paraId="4BF71EEF" w14:textId="171D9617" w:rsidR="008303DE" w:rsidRPr="00D63459" w:rsidRDefault="008303DE" w:rsidP="00AC1FBD"/>
        </w:tc>
      </w:tr>
      <w:tr w:rsidR="00B60DE6" w:rsidRPr="00D63459" w14:paraId="0C1E6296" w14:textId="77777777" w:rsidTr="00420EE3">
        <w:tc>
          <w:tcPr>
            <w:tcW w:w="757" w:type="dxa"/>
          </w:tcPr>
          <w:p w14:paraId="4EBCF85D" w14:textId="65E2D565" w:rsidR="0054267F" w:rsidRPr="00D63459" w:rsidRDefault="00236DEC" w:rsidP="00C92043">
            <w:pPr>
              <w:jc w:val="center"/>
              <w:rPr>
                <w:b/>
                <w:bCs/>
              </w:rPr>
            </w:pPr>
            <w:r w:rsidRPr="00D63459">
              <w:rPr>
                <w:b/>
                <w:bCs/>
              </w:rPr>
              <w:t>95</w:t>
            </w:r>
          </w:p>
        </w:tc>
        <w:tc>
          <w:tcPr>
            <w:tcW w:w="1391" w:type="dxa"/>
          </w:tcPr>
          <w:p w14:paraId="4290EE96" w14:textId="33F9374C" w:rsidR="0054267F" w:rsidRPr="00D63459" w:rsidRDefault="00236DEC" w:rsidP="00C92043">
            <w:pPr>
              <w:jc w:val="center"/>
              <w:rPr>
                <w:b/>
                <w:bCs/>
              </w:rPr>
            </w:pPr>
            <w:r w:rsidRPr="00D63459">
              <w:rPr>
                <w:b/>
                <w:bCs/>
              </w:rPr>
              <w:t>Exam-style questions</w:t>
            </w:r>
          </w:p>
        </w:tc>
        <w:tc>
          <w:tcPr>
            <w:tcW w:w="7884" w:type="dxa"/>
          </w:tcPr>
          <w:p w14:paraId="58FB77A8" w14:textId="77777777" w:rsidR="00CD5865" w:rsidRPr="00D63459" w:rsidRDefault="00CD5865" w:rsidP="00CD5865">
            <w:r w:rsidRPr="00D63459">
              <w:rPr>
                <w:b/>
                <w:bCs/>
              </w:rPr>
              <w:t xml:space="preserve">Q1. </w:t>
            </w:r>
            <w:r w:rsidRPr="00D63459">
              <w:t>Any two of: mountain pass, forest, no road or track, a path invisible to my eyes, precipice, streams.</w:t>
            </w:r>
          </w:p>
          <w:p w14:paraId="422A5A39" w14:textId="77777777" w:rsidR="00CD5865" w:rsidRPr="00D63459" w:rsidRDefault="00CD5865" w:rsidP="00CD5865">
            <w:r w:rsidRPr="00D63459">
              <w:rPr>
                <w:b/>
                <w:bCs/>
              </w:rPr>
              <w:t>Q2.</w:t>
            </w:r>
            <w:r w:rsidRPr="00D63459">
              <w:t xml:space="preserve"> Any relevant response showing awareness that: the writer struggled with walking up the mountain; the mules walked along the very edge of a steep drop; the writer was sitting on the mule without any reins to steer it; the mule started jumping when it had to cross a stream.</w:t>
            </w:r>
          </w:p>
          <w:p w14:paraId="6DD40FA6" w14:textId="77777777" w:rsidR="00CD5865" w:rsidRPr="00D63459" w:rsidRDefault="00CD5865" w:rsidP="00CD5865">
            <w:r w:rsidRPr="00D63459">
              <w:rPr>
                <w:b/>
                <w:bCs/>
              </w:rPr>
              <w:t>Q3.</w:t>
            </w:r>
            <w:r w:rsidRPr="00D63459">
              <w:t xml:space="preserve"> Any relevant response, for example the writer’s fear (‘peering over the edge’), her satisfaction and sense of achievement (‘I was the first in the group to see this view, probably the first foreigner this year’), her enjoyment of the situation (‘all too soon the group arrived’), her positive reflections on the whole experience (‘many facets of Albania… fun-filled evenings… hours of cheerful companionship’).</w:t>
            </w:r>
          </w:p>
          <w:p w14:paraId="1A568CC4" w14:textId="77777777" w:rsidR="00891B7D" w:rsidRPr="00D63459" w:rsidRDefault="00891B7D" w:rsidP="00CD5865">
            <w:r w:rsidRPr="00D63459">
              <w:t>Q4. Any relevant response, for example:</w:t>
            </w:r>
          </w:p>
          <w:p w14:paraId="535666CA" w14:textId="77777777" w:rsidR="00891B7D" w:rsidRPr="00D63459" w:rsidRDefault="00891B7D" w:rsidP="00E5012E">
            <w:pPr>
              <w:pStyle w:val="ListParagraph"/>
              <w:numPr>
                <w:ilvl w:val="0"/>
                <w:numId w:val="15"/>
              </w:numPr>
            </w:pPr>
            <w:r w:rsidRPr="00D63459">
              <w:t>‘clattered up the mountain’ (onomatopoeia creating a rich aural image)</w:t>
            </w:r>
          </w:p>
          <w:p w14:paraId="34B24281" w14:textId="77777777" w:rsidR="00891B7D" w:rsidRPr="00D63459" w:rsidRDefault="00891B7D" w:rsidP="00E5012E">
            <w:pPr>
              <w:pStyle w:val="ListParagraph"/>
              <w:numPr>
                <w:ilvl w:val="0"/>
                <w:numId w:val="15"/>
              </w:numPr>
            </w:pPr>
            <w:r w:rsidRPr="00D63459">
              <w:t>‘following a path invisible to my eyes’ (a vivid image, implying the writer’s sense of inexperience and vulnerability)</w:t>
            </w:r>
          </w:p>
          <w:p w14:paraId="35AE27A7" w14:textId="77777777" w:rsidR="00891B7D" w:rsidRPr="00D63459" w:rsidRDefault="00891B7D" w:rsidP="00E5012E">
            <w:pPr>
              <w:pStyle w:val="ListParagraph"/>
              <w:numPr>
                <w:ilvl w:val="0"/>
                <w:numId w:val="15"/>
              </w:numPr>
            </w:pPr>
            <w:r w:rsidRPr="00D63459">
              <w:t>‘stepping along the very edge of the precipice’ (creating an impression of fear and danger)</w:t>
            </w:r>
          </w:p>
          <w:p w14:paraId="753414DF" w14:textId="77777777" w:rsidR="00891B7D" w:rsidRPr="00D63459" w:rsidRDefault="00891B7D" w:rsidP="00E5012E">
            <w:pPr>
              <w:pStyle w:val="ListParagraph"/>
              <w:numPr>
                <w:ilvl w:val="0"/>
                <w:numId w:val="15"/>
              </w:numPr>
            </w:pPr>
            <w:r w:rsidRPr="00D63459">
              <w:t>‘I had no stirrups and no reins and was balanced on top of a wooden frame’ (suggesting vulnerability)</w:t>
            </w:r>
          </w:p>
          <w:p w14:paraId="6A119BBB" w14:textId="77777777" w:rsidR="00891B7D" w:rsidRPr="00D63459" w:rsidRDefault="00891B7D" w:rsidP="00E5012E">
            <w:pPr>
              <w:pStyle w:val="ListParagraph"/>
              <w:numPr>
                <w:ilvl w:val="0"/>
                <w:numId w:val="15"/>
              </w:numPr>
            </w:pPr>
            <w:r w:rsidRPr="00D63459">
              <w:t>‘flying leaps’ (creating a humorous visual image)</w:t>
            </w:r>
          </w:p>
          <w:p w14:paraId="40F6F21F" w14:textId="245D9819" w:rsidR="00891B7D" w:rsidRPr="00D63459" w:rsidRDefault="00891B7D" w:rsidP="00CD5865">
            <w:r w:rsidRPr="00D63459">
              <w:t>Q5.</w:t>
            </w:r>
            <w:r w:rsidR="00946610" w:rsidRPr="00D63459">
              <w:t xml:space="preserve"> Any relevant response, for example,</w:t>
            </w:r>
          </w:p>
          <w:p w14:paraId="7012493D" w14:textId="531FA8D5" w:rsidR="00946610" w:rsidRPr="00D63459" w:rsidRDefault="00BD0B77" w:rsidP="00E5012E">
            <w:pPr>
              <w:pStyle w:val="ListParagraph"/>
              <w:numPr>
                <w:ilvl w:val="0"/>
                <w:numId w:val="16"/>
              </w:numPr>
              <w:spacing w:line="240" w:lineRule="auto"/>
            </w:pPr>
            <w:r w:rsidRPr="00D63459">
              <w:t>b</w:t>
            </w:r>
            <w:r w:rsidR="00946610" w:rsidRPr="00D63459">
              <w:t xml:space="preserve">oth writers suggest an initially negative </w:t>
            </w:r>
            <w:r w:rsidRPr="00D63459">
              <w:t>perspective</w:t>
            </w:r>
          </w:p>
          <w:p w14:paraId="7509031F" w14:textId="02C243D2" w:rsidR="00BD0B77" w:rsidRPr="00D63459" w:rsidRDefault="00BD0B77" w:rsidP="00E5012E">
            <w:pPr>
              <w:pStyle w:val="ListParagraph"/>
              <w:numPr>
                <w:ilvl w:val="0"/>
                <w:numId w:val="16"/>
              </w:numPr>
              <w:spacing w:line="240" w:lineRule="auto"/>
            </w:pPr>
            <w:r w:rsidRPr="00D63459">
              <w:t>both writers develop a very positive perspective through their experiences and understanding of the place they have visited</w:t>
            </w:r>
          </w:p>
          <w:p w14:paraId="1DEB166D" w14:textId="3B2B9C08" w:rsidR="009B53B8" w:rsidRPr="00D63459" w:rsidRDefault="009B53B8" w:rsidP="00E5012E">
            <w:pPr>
              <w:pStyle w:val="ListParagraph"/>
              <w:numPr>
                <w:ilvl w:val="0"/>
                <w:numId w:val="16"/>
              </w:numPr>
              <w:spacing w:line="240" w:lineRule="auto"/>
            </w:pPr>
            <w:r w:rsidRPr="00D63459">
              <w:t>both writers describe the landscape</w:t>
            </w:r>
            <w:r w:rsidR="006208F0" w:rsidRPr="00D63459">
              <w:t xml:space="preserve"> and</w:t>
            </w:r>
            <w:r w:rsidRPr="00D63459">
              <w:t xml:space="preserve"> city life</w:t>
            </w:r>
            <w:r w:rsidR="006208F0" w:rsidRPr="00D63459">
              <w:t>, however the writer of ‘Beyond the Sky’ focuses closely on the people of Bhutan and the country’s history, whereas the writer of ‘Travels in Albania’ focuses more on her own experience</w:t>
            </w:r>
            <w:r w:rsidR="00E5012E" w:rsidRPr="00D63459">
              <w:t>.</w:t>
            </w:r>
          </w:p>
          <w:p w14:paraId="4D1DD26C" w14:textId="77777777" w:rsidR="0054267F" w:rsidRPr="00D63459" w:rsidRDefault="0054267F" w:rsidP="00AC1FBD"/>
        </w:tc>
      </w:tr>
      <w:tr w:rsidR="00B60DE6" w:rsidRPr="00D63459" w14:paraId="7A3CAE0B" w14:textId="77777777" w:rsidTr="00420EE3">
        <w:tc>
          <w:tcPr>
            <w:tcW w:w="757" w:type="dxa"/>
          </w:tcPr>
          <w:p w14:paraId="4870EB97" w14:textId="5C46281E" w:rsidR="0054267F" w:rsidRPr="00D63459" w:rsidRDefault="00B071D4" w:rsidP="00C92043">
            <w:pPr>
              <w:jc w:val="center"/>
              <w:rPr>
                <w:b/>
                <w:bCs/>
              </w:rPr>
            </w:pPr>
            <w:r w:rsidRPr="00D63459">
              <w:rPr>
                <w:b/>
                <w:bCs/>
              </w:rPr>
              <w:t>99</w:t>
            </w:r>
          </w:p>
        </w:tc>
        <w:tc>
          <w:tcPr>
            <w:tcW w:w="1391" w:type="dxa"/>
          </w:tcPr>
          <w:p w14:paraId="2F0AEB3B" w14:textId="0A7DE7EF" w:rsidR="0054267F" w:rsidRPr="00D63459" w:rsidRDefault="00B071D4" w:rsidP="00C92043">
            <w:pPr>
              <w:jc w:val="center"/>
              <w:rPr>
                <w:b/>
                <w:bCs/>
              </w:rPr>
            </w:pPr>
            <w:r w:rsidRPr="00D63459">
              <w:rPr>
                <w:b/>
                <w:bCs/>
              </w:rPr>
              <w:t>1</w:t>
            </w:r>
          </w:p>
        </w:tc>
        <w:tc>
          <w:tcPr>
            <w:tcW w:w="7884" w:type="dxa"/>
          </w:tcPr>
          <w:p w14:paraId="0AA0AC9B" w14:textId="77777777" w:rsidR="0054267F" w:rsidRPr="00D63459" w:rsidRDefault="00B071D4" w:rsidP="00AC1FBD">
            <w:pPr>
              <w:rPr>
                <w:b/>
                <w:bCs/>
              </w:rPr>
            </w:pPr>
            <w:r w:rsidRPr="00D63459">
              <w:rPr>
                <w:b/>
                <w:bCs/>
              </w:rPr>
              <w:t>Possible answers:</w:t>
            </w:r>
          </w:p>
          <w:tbl>
            <w:tblPr>
              <w:tblStyle w:val="TableGrid"/>
              <w:tblW w:w="0" w:type="auto"/>
              <w:tblLook w:val="04A0" w:firstRow="1" w:lastRow="0" w:firstColumn="1" w:lastColumn="0" w:noHBand="0" w:noVBand="1"/>
            </w:tblPr>
            <w:tblGrid>
              <w:gridCol w:w="1405"/>
              <w:gridCol w:w="3237"/>
              <w:gridCol w:w="3016"/>
            </w:tblGrid>
            <w:tr w:rsidR="00B071D4" w:rsidRPr="00D63459" w14:paraId="084A8A06" w14:textId="77777777" w:rsidTr="00CF1571">
              <w:tc>
                <w:tcPr>
                  <w:tcW w:w="1442" w:type="dxa"/>
                </w:tcPr>
                <w:p w14:paraId="510A71BA" w14:textId="77777777" w:rsidR="00B071D4" w:rsidRPr="00D63459" w:rsidRDefault="00B071D4" w:rsidP="00B071D4">
                  <w:pPr>
                    <w:rPr>
                      <w:b/>
                      <w:bCs/>
                    </w:rPr>
                  </w:pPr>
                  <w:r w:rsidRPr="00D63459">
                    <w:rPr>
                      <w:b/>
                      <w:bCs/>
                    </w:rPr>
                    <w:t>Paragraphs</w:t>
                  </w:r>
                </w:p>
              </w:tc>
              <w:tc>
                <w:tcPr>
                  <w:tcW w:w="3656" w:type="dxa"/>
                </w:tcPr>
                <w:p w14:paraId="18B9C7FC" w14:textId="77777777" w:rsidR="00B071D4" w:rsidRPr="00D63459" w:rsidRDefault="00B071D4" w:rsidP="00B071D4">
                  <w:pPr>
                    <w:rPr>
                      <w:b/>
                      <w:bCs/>
                    </w:rPr>
                  </w:pPr>
                  <w:r w:rsidRPr="00D63459">
                    <w:rPr>
                      <w:b/>
                      <w:bCs/>
                    </w:rPr>
                    <w:t>Content</w:t>
                  </w:r>
                </w:p>
              </w:tc>
              <w:tc>
                <w:tcPr>
                  <w:tcW w:w="3402" w:type="dxa"/>
                </w:tcPr>
                <w:p w14:paraId="2A39D91A" w14:textId="77777777" w:rsidR="00B071D4" w:rsidRPr="00D63459" w:rsidRDefault="00B071D4" w:rsidP="00B071D4">
                  <w:pPr>
                    <w:rPr>
                      <w:b/>
                      <w:bCs/>
                    </w:rPr>
                  </w:pPr>
                  <w:r w:rsidRPr="00D63459">
                    <w:rPr>
                      <w:b/>
                      <w:bCs/>
                    </w:rPr>
                    <w:t>Key point</w:t>
                  </w:r>
                </w:p>
              </w:tc>
            </w:tr>
            <w:tr w:rsidR="00B071D4" w:rsidRPr="00D63459" w14:paraId="606D7BD1" w14:textId="77777777" w:rsidTr="00CF1571">
              <w:tc>
                <w:tcPr>
                  <w:tcW w:w="1442" w:type="dxa"/>
                </w:tcPr>
                <w:p w14:paraId="2E9DB7E9" w14:textId="77777777" w:rsidR="00B071D4" w:rsidRPr="00D63459" w:rsidRDefault="00B071D4" w:rsidP="00B071D4">
                  <w:r w:rsidRPr="00D63459">
                    <w:t>1–4</w:t>
                  </w:r>
                </w:p>
              </w:tc>
              <w:tc>
                <w:tcPr>
                  <w:tcW w:w="3656" w:type="dxa"/>
                </w:tcPr>
                <w:p w14:paraId="73A5342B" w14:textId="77777777" w:rsidR="00B071D4" w:rsidRPr="00D63459" w:rsidRDefault="00B071D4" w:rsidP="00B071D4">
                  <w:pPr>
                    <w:autoSpaceDE w:val="0"/>
                    <w:autoSpaceDN w:val="0"/>
                    <w:adjustRightInd w:val="0"/>
                    <w:rPr>
                      <w:rFonts w:cstheme="minorHAnsi"/>
                      <w:color w:val="808080" w:themeColor="background1" w:themeShade="80"/>
                    </w:rPr>
                  </w:pPr>
                  <w:r w:rsidRPr="00D63459">
                    <w:rPr>
                      <w:rFonts w:cstheme="minorHAnsi"/>
                      <w:color w:val="808080" w:themeColor="background1" w:themeShade="80"/>
                    </w:rPr>
                    <w:t xml:space="preserve">When she was young, Adichie wrote stories inspired by the books she read, which were all </w:t>
                  </w:r>
                  <w:r w:rsidRPr="00D63459">
                    <w:rPr>
                      <w:rFonts w:cstheme="minorHAnsi"/>
                      <w:color w:val="808080" w:themeColor="background1" w:themeShade="80"/>
                    </w:rPr>
                    <w:lastRenderedPageBreak/>
                    <w:t>about white people with blue eyes.</w:t>
                  </w:r>
                </w:p>
              </w:tc>
              <w:tc>
                <w:tcPr>
                  <w:tcW w:w="3402" w:type="dxa"/>
                </w:tcPr>
                <w:p w14:paraId="23CF3D40" w14:textId="77777777" w:rsidR="00B071D4" w:rsidRPr="00D63459" w:rsidRDefault="00B071D4" w:rsidP="00B071D4">
                  <w:pPr>
                    <w:autoSpaceDE w:val="0"/>
                    <w:autoSpaceDN w:val="0"/>
                    <w:adjustRightInd w:val="0"/>
                    <w:rPr>
                      <w:rFonts w:cstheme="minorHAnsi"/>
                      <w:color w:val="808080" w:themeColor="background1" w:themeShade="80"/>
                    </w:rPr>
                  </w:pPr>
                  <w:r w:rsidRPr="00D63459">
                    <w:rPr>
                      <w:rFonts w:cstheme="minorHAnsi"/>
                      <w:color w:val="808080" w:themeColor="background1" w:themeShade="80"/>
                    </w:rPr>
                    <w:lastRenderedPageBreak/>
                    <w:t xml:space="preserve">Adichie was influenced by the stories she read. They did not </w:t>
                  </w:r>
                  <w:r w:rsidRPr="00D63459">
                    <w:rPr>
                      <w:rFonts w:cstheme="minorHAnsi"/>
                      <w:color w:val="808080" w:themeColor="background1" w:themeShade="80"/>
                    </w:rPr>
                    <w:lastRenderedPageBreak/>
                    <w:t>reflect her experience or culture.</w:t>
                  </w:r>
                </w:p>
              </w:tc>
            </w:tr>
            <w:tr w:rsidR="00B071D4" w:rsidRPr="00D63459" w14:paraId="735A7B66" w14:textId="77777777" w:rsidTr="00CF1571">
              <w:tc>
                <w:tcPr>
                  <w:tcW w:w="1442" w:type="dxa"/>
                </w:tcPr>
                <w:p w14:paraId="6333EA46" w14:textId="77777777" w:rsidR="00B071D4" w:rsidRPr="00D63459" w:rsidRDefault="00B071D4" w:rsidP="00B071D4">
                  <w:r w:rsidRPr="00D63459">
                    <w:lastRenderedPageBreak/>
                    <w:t>5–6</w:t>
                  </w:r>
                </w:p>
              </w:tc>
              <w:tc>
                <w:tcPr>
                  <w:tcW w:w="3656" w:type="dxa"/>
                </w:tcPr>
                <w:p w14:paraId="59AF681A" w14:textId="77777777" w:rsidR="00B071D4" w:rsidRPr="00D63459" w:rsidRDefault="00B071D4" w:rsidP="00B071D4">
                  <w:pPr>
                    <w:autoSpaceDE w:val="0"/>
                    <w:autoSpaceDN w:val="0"/>
                    <w:adjustRightInd w:val="0"/>
                    <w:rPr>
                      <w:rFonts w:cstheme="minorHAnsi"/>
                      <w:color w:val="808080" w:themeColor="background1" w:themeShade="80"/>
                    </w:rPr>
                  </w:pPr>
                  <w:r w:rsidRPr="00D63459">
                    <w:rPr>
                      <w:rFonts w:cstheme="minorHAnsi"/>
                      <w:color w:val="808080" w:themeColor="background1" w:themeShade="80"/>
                    </w:rPr>
                    <w:t>Adichie began to read books written by Africans. She realised people like her could appear in, or write, stories.</w:t>
                  </w:r>
                </w:p>
              </w:tc>
              <w:tc>
                <w:tcPr>
                  <w:tcW w:w="3402" w:type="dxa"/>
                </w:tcPr>
                <w:p w14:paraId="3939A422" w14:textId="77777777" w:rsidR="00B071D4" w:rsidRPr="00D63459" w:rsidRDefault="00B071D4" w:rsidP="00B071D4">
                  <w:pPr>
                    <w:autoSpaceDE w:val="0"/>
                    <w:autoSpaceDN w:val="0"/>
                    <w:adjustRightInd w:val="0"/>
                    <w:rPr>
                      <w:rFonts w:cstheme="minorHAnsi"/>
                      <w:color w:val="808080" w:themeColor="background1" w:themeShade="80"/>
                    </w:rPr>
                  </w:pPr>
                  <w:r w:rsidRPr="00D63459">
                    <w:rPr>
                      <w:rFonts w:cstheme="minorHAnsi"/>
                      <w:color w:val="808080" w:themeColor="background1" w:themeShade="80"/>
                    </w:rPr>
                    <w:t>Stories can reflect the writer’s and reader’s experience and culture.</w:t>
                  </w:r>
                </w:p>
              </w:tc>
            </w:tr>
            <w:tr w:rsidR="00B071D4" w:rsidRPr="00D63459" w14:paraId="51F02238" w14:textId="77777777" w:rsidTr="00CF1571">
              <w:tc>
                <w:tcPr>
                  <w:tcW w:w="1442" w:type="dxa"/>
                </w:tcPr>
                <w:p w14:paraId="713CEA18" w14:textId="77777777" w:rsidR="00B071D4" w:rsidRPr="00D63459" w:rsidRDefault="00B071D4" w:rsidP="00B071D4">
                  <w:r w:rsidRPr="00D63459">
                    <w:t>7–8</w:t>
                  </w:r>
                </w:p>
              </w:tc>
              <w:tc>
                <w:tcPr>
                  <w:tcW w:w="3656" w:type="dxa"/>
                </w:tcPr>
                <w:p w14:paraId="48ED863E" w14:textId="77777777" w:rsidR="00B071D4" w:rsidRPr="00D63459" w:rsidRDefault="00B071D4" w:rsidP="00B071D4">
                  <w:pPr>
                    <w:autoSpaceDE w:val="0"/>
                    <w:autoSpaceDN w:val="0"/>
                    <w:adjustRightInd w:val="0"/>
                    <w:rPr>
                      <w:rFonts w:cstheme="minorHAnsi"/>
                    </w:rPr>
                  </w:pPr>
                  <w:r w:rsidRPr="00D63459">
                    <w:rPr>
                      <w:rFonts w:cstheme="minorHAnsi"/>
                      <w:color w:val="808080" w:themeColor="background1" w:themeShade="80"/>
                    </w:rPr>
                    <w:t>A boy from a nearby village came to work for Adichie’s family. They went to his village. Adichie was surprised to find there was more to their life than poverty.</w:t>
                  </w:r>
                </w:p>
              </w:tc>
              <w:tc>
                <w:tcPr>
                  <w:tcW w:w="3402" w:type="dxa"/>
                </w:tcPr>
                <w:p w14:paraId="5B43C52C" w14:textId="77777777" w:rsidR="00B071D4" w:rsidRPr="00D63459" w:rsidRDefault="00B071D4" w:rsidP="00B071D4">
                  <w:pPr>
                    <w:rPr>
                      <w:rFonts w:cstheme="minorHAnsi"/>
                    </w:rPr>
                  </w:pPr>
                  <w:r w:rsidRPr="00D63459">
                    <w:rPr>
                      <w:rFonts w:cstheme="minorHAnsi"/>
                    </w:rPr>
                    <w:t>We all – including the writer – make assumptions about others’ lives and often reduce them to a ‘single story’.</w:t>
                  </w:r>
                </w:p>
              </w:tc>
            </w:tr>
            <w:tr w:rsidR="00B071D4" w:rsidRPr="00D63459" w14:paraId="7B8A0191" w14:textId="77777777" w:rsidTr="00CF1571">
              <w:tc>
                <w:tcPr>
                  <w:tcW w:w="1442" w:type="dxa"/>
                </w:tcPr>
                <w:p w14:paraId="045D9424" w14:textId="77777777" w:rsidR="00B071D4" w:rsidRPr="00D63459" w:rsidRDefault="00B071D4" w:rsidP="00B071D4">
                  <w:r w:rsidRPr="00D63459">
                    <w:t>9–12</w:t>
                  </w:r>
                </w:p>
              </w:tc>
              <w:tc>
                <w:tcPr>
                  <w:tcW w:w="3656" w:type="dxa"/>
                </w:tcPr>
                <w:p w14:paraId="1508DBBC" w14:textId="77777777" w:rsidR="00B071D4" w:rsidRPr="00D63459" w:rsidRDefault="00B071D4" w:rsidP="00B071D4">
                  <w:r w:rsidRPr="00D63459">
                    <w:t>Adichie gives another example: her roommate’s stereotypical expectations of an African.</w:t>
                  </w:r>
                </w:p>
              </w:tc>
              <w:tc>
                <w:tcPr>
                  <w:tcW w:w="3402" w:type="dxa"/>
                </w:tcPr>
                <w:p w14:paraId="0FE266AF" w14:textId="77777777" w:rsidR="00B071D4" w:rsidRPr="00D63459" w:rsidRDefault="00B071D4" w:rsidP="00B071D4">
                  <w:r w:rsidRPr="00D63459">
                    <w:t>The images we see of a place or a people and these influence our view of them.</w:t>
                  </w:r>
                </w:p>
              </w:tc>
            </w:tr>
            <w:tr w:rsidR="00B071D4" w:rsidRPr="00D63459" w14:paraId="4F0EFA2D" w14:textId="77777777" w:rsidTr="00CF1571">
              <w:tc>
                <w:tcPr>
                  <w:tcW w:w="1442" w:type="dxa"/>
                </w:tcPr>
                <w:p w14:paraId="786B0824" w14:textId="77777777" w:rsidR="00B071D4" w:rsidRPr="00D63459" w:rsidRDefault="00B071D4" w:rsidP="00B071D4">
                  <w:r w:rsidRPr="00D63459">
                    <w:t>13–15</w:t>
                  </w:r>
                </w:p>
              </w:tc>
              <w:tc>
                <w:tcPr>
                  <w:tcW w:w="3656" w:type="dxa"/>
                </w:tcPr>
                <w:p w14:paraId="3D243FA5" w14:textId="77777777" w:rsidR="00B071D4" w:rsidRPr="00D63459" w:rsidRDefault="00B071D4" w:rsidP="00B071D4">
                  <w:r w:rsidRPr="00D63459">
                    <w:t>Adichie gives another example: her preconceived views of Mexico and its people, which she found to be entirely inaccurate when she visited the country.</w:t>
                  </w:r>
                </w:p>
              </w:tc>
              <w:tc>
                <w:tcPr>
                  <w:tcW w:w="3402" w:type="dxa"/>
                </w:tcPr>
                <w:p w14:paraId="32AA6C71" w14:textId="77777777" w:rsidR="00B071D4" w:rsidRPr="00D63459" w:rsidRDefault="00B071D4" w:rsidP="00B071D4">
                  <w:r w:rsidRPr="00D63459">
                    <w:t>This echoes and reinforces the point that we are all incorrectly influenced by the images we see of a place or a people.</w:t>
                  </w:r>
                </w:p>
              </w:tc>
            </w:tr>
            <w:tr w:rsidR="00B071D4" w:rsidRPr="00D63459" w14:paraId="7136BB12" w14:textId="77777777" w:rsidTr="00CF1571">
              <w:tc>
                <w:tcPr>
                  <w:tcW w:w="1442" w:type="dxa"/>
                </w:tcPr>
                <w:p w14:paraId="0CA062FF" w14:textId="77777777" w:rsidR="00B071D4" w:rsidRPr="00D63459" w:rsidRDefault="00B071D4" w:rsidP="00B071D4">
                  <w:r w:rsidRPr="00D63459">
                    <w:t>16–18</w:t>
                  </w:r>
                </w:p>
              </w:tc>
              <w:tc>
                <w:tcPr>
                  <w:tcW w:w="3656" w:type="dxa"/>
                </w:tcPr>
                <w:p w14:paraId="00029187" w14:textId="77777777" w:rsidR="00B071D4" w:rsidRPr="00D63459" w:rsidRDefault="00B071D4" w:rsidP="00B071D4">
                  <w:r w:rsidRPr="00D63459">
                    <w:t>Stories matter.</w:t>
                  </w:r>
                </w:p>
              </w:tc>
              <w:tc>
                <w:tcPr>
                  <w:tcW w:w="3402" w:type="dxa"/>
                </w:tcPr>
                <w:p w14:paraId="7D95A70E" w14:textId="77777777" w:rsidR="00B071D4" w:rsidRPr="00D63459" w:rsidRDefault="00B071D4" w:rsidP="00B071D4">
                  <w:r w:rsidRPr="00D63459">
                    <w:t>We should look for different ideas and different views, not reduce people or groups of people to a single story.</w:t>
                  </w:r>
                </w:p>
              </w:tc>
            </w:tr>
          </w:tbl>
          <w:p w14:paraId="5F84A765" w14:textId="77777777" w:rsidR="00B071D4" w:rsidRPr="00D63459" w:rsidRDefault="00B071D4" w:rsidP="00AC1FBD"/>
          <w:p w14:paraId="50EEF513" w14:textId="524C9889" w:rsidR="00B071D4" w:rsidRPr="00D63459" w:rsidRDefault="00B071D4" w:rsidP="00AC1FBD"/>
        </w:tc>
      </w:tr>
      <w:tr w:rsidR="00B60DE6" w:rsidRPr="00D63459" w14:paraId="3187BDA6" w14:textId="77777777" w:rsidTr="00420EE3">
        <w:tc>
          <w:tcPr>
            <w:tcW w:w="757" w:type="dxa"/>
          </w:tcPr>
          <w:p w14:paraId="63C1628D" w14:textId="440F0A6C" w:rsidR="0054267F" w:rsidRPr="00D63459" w:rsidRDefault="0047284E" w:rsidP="00C92043">
            <w:pPr>
              <w:jc w:val="center"/>
              <w:rPr>
                <w:b/>
                <w:bCs/>
              </w:rPr>
            </w:pPr>
            <w:r w:rsidRPr="00D63459">
              <w:rPr>
                <w:b/>
                <w:bCs/>
              </w:rPr>
              <w:lastRenderedPageBreak/>
              <w:t>99</w:t>
            </w:r>
          </w:p>
        </w:tc>
        <w:tc>
          <w:tcPr>
            <w:tcW w:w="1391" w:type="dxa"/>
          </w:tcPr>
          <w:p w14:paraId="0CEEA76C" w14:textId="20B8D31E" w:rsidR="0054267F" w:rsidRPr="00D63459" w:rsidRDefault="0047284E" w:rsidP="00C92043">
            <w:pPr>
              <w:jc w:val="center"/>
              <w:rPr>
                <w:b/>
                <w:bCs/>
              </w:rPr>
            </w:pPr>
            <w:r w:rsidRPr="00D63459">
              <w:rPr>
                <w:b/>
                <w:bCs/>
              </w:rPr>
              <w:t>2</w:t>
            </w:r>
          </w:p>
        </w:tc>
        <w:tc>
          <w:tcPr>
            <w:tcW w:w="7884" w:type="dxa"/>
          </w:tcPr>
          <w:p w14:paraId="79CEC1CA" w14:textId="77777777" w:rsidR="0054267F" w:rsidRPr="00DE656F" w:rsidRDefault="0047284E" w:rsidP="00AC1FBD">
            <w:pPr>
              <w:rPr>
                <w:b/>
                <w:bCs/>
              </w:rPr>
            </w:pPr>
            <w:r w:rsidRPr="00DE656F">
              <w:rPr>
                <w:b/>
                <w:bCs/>
              </w:rPr>
              <w:t>Possible answers:</w:t>
            </w:r>
          </w:p>
          <w:tbl>
            <w:tblPr>
              <w:tblStyle w:val="TableGrid"/>
              <w:tblW w:w="0" w:type="auto"/>
              <w:tblLook w:val="04A0" w:firstRow="1" w:lastRow="0" w:firstColumn="1" w:lastColumn="0" w:noHBand="0" w:noVBand="1"/>
            </w:tblPr>
            <w:tblGrid>
              <w:gridCol w:w="1416"/>
              <w:gridCol w:w="3260"/>
              <w:gridCol w:w="2636"/>
            </w:tblGrid>
            <w:tr w:rsidR="0047284E" w:rsidRPr="00D63459" w14:paraId="5533BBEE" w14:textId="77777777" w:rsidTr="0047284E">
              <w:trPr>
                <w:trHeight w:val="401"/>
              </w:trPr>
              <w:tc>
                <w:tcPr>
                  <w:tcW w:w="1416" w:type="dxa"/>
                </w:tcPr>
                <w:p w14:paraId="0BED6031" w14:textId="77777777" w:rsidR="0047284E" w:rsidRPr="00D63459" w:rsidRDefault="0047284E" w:rsidP="0047284E">
                  <w:pPr>
                    <w:pStyle w:val="ListParagraph"/>
                    <w:ind w:left="0"/>
                    <w:rPr>
                      <w:b/>
                      <w:bCs/>
                    </w:rPr>
                  </w:pPr>
                  <w:r w:rsidRPr="00D63459">
                    <w:rPr>
                      <w:b/>
                      <w:bCs/>
                    </w:rPr>
                    <w:t>Theme</w:t>
                  </w:r>
                </w:p>
              </w:tc>
              <w:tc>
                <w:tcPr>
                  <w:tcW w:w="3260" w:type="dxa"/>
                </w:tcPr>
                <w:p w14:paraId="2C8FEA61" w14:textId="77777777" w:rsidR="0047284E" w:rsidRPr="00D63459" w:rsidRDefault="0047284E" w:rsidP="0047284E">
                  <w:pPr>
                    <w:pStyle w:val="ListParagraph"/>
                    <w:ind w:left="0"/>
                    <w:rPr>
                      <w:b/>
                      <w:bCs/>
                    </w:rPr>
                  </w:pPr>
                  <w:r w:rsidRPr="00D63459">
                    <w:rPr>
                      <w:b/>
                      <w:bCs/>
                    </w:rPr>
                    <w:t>Quotation</w:t>
                  </w:r>
                </w:p>
              </w:tc>
              <w:tc>
                <w:tcPr>
                  <w:tcW w:w="2636" w:type="dxa"/>
                </w:tcPr>
                <w:p w14:paraId="281F5605" w14:textId="77777777" w:rsidR="0047284E" w:rsidRPr="00D63459" w:rsidRDefault="0047284E" w:rsidP="0047284E">
                  <w:pPr>
                    <w:pStyle w:val="ListParagraph"/>
                    <w:ind w:left="0"/>
                    <w:rPr>
                      <w:b/>
                      <w:bCs/>
                    </w:rPr>
                  </w:pPr>
                  <w:r w:rsidRPr="00D63459">
                    <w:rPr>
                      <w:b/>
                      <w:bCs/>
                    </w:rPr>
                    <w:t>Point</w:t>
                  </w:r>
                </w:p>
              </w:tc>
            </w:tr>
            <w:tr w:rsidR="0047284E" w:rsidRPr="00D63459" w14:paraId="691D4827" w14:textId="77777777" w:rsidTr="0047284E">
              <w:tc>
                <w:tcPr>
                  <w:tcW w:w="1416" w:type="dxa"/>
                </w:tcPr>
                <w:p w14:paraId="3CBD898E" w14:textId="77777777" w:rsidR="0047284E" w:rsidRPr="00D63459" w:rsidRDefault="0047284E" w:rsidP="0047284E">
                  <w:pPr>
                    <w:autoSpaceDE w:val="0"/>
                    <w:autoSpaceDN w:val="0"/>
                    <w:adjustRightInd w:val="0"/>
                    <w:rPr>
                      <w:rFonts w:cstheme="minorHAnsi"/>
                    </w:rPr>
                  </w:pPr>
                  <w:r w:rsidRPr="00D63459">
                    <w:rPr>
                      <w:rFonts w:cstheme="minorHAnsi"/>
                    </w:rPr>
                    <w:t>Ignorance</w:t>
                  </w:r>
                </w:p>
              </w:tc>
              <w:tc>
                <w:tcPr>
                  <w:tcW w:w="3260" w:type="dxa"/>
                </w:tcPr>
                <w:p w14:paraId="4E52DC3C" w14:textId="77777777" w:rsidR="0047284E" w:rsidRPr="00D63459" w:rsidRDefault="0047284E" w:rsidP="0047284E">
                  <w:pPr>
                    <w:autoSpaceDE w:val="0"/>
                    <w:autoSpaceDN w:val="0"/>
                    <w:adjustRightInd w:val="0"/>
                    <w:rPr>
                      <w:rFonts w:cstheme="minorHAnsi"/>
                      <w:color w:val="A6A6A6" w:themeColor="background1" w:themeShade="A6"/>
                    </w:rPr>
                  </w:pPr>
                  <w:r w:rsidRPr="00D63459">
                    <w:rPr>
                      <w:rFonts w:cstheme="minorHAnsi"/>
                      <w:color w:val="A6A6A6" w:themeColor="background1" w:themeShade="A6"/>
                    </w:rPr>
                    <w:t>‘She… was confused when I said that Nigeria happened to have English as its official language.’</w:t>
                  </w:r>
                </w:p>
                <w:p w14:paraId="5BD7C6DB" w14:textId="77777777" w:rsidR="0047284E" w:rsidRPr="00D63459" w:rsidRDefault="0047284E" w:rsidP="0047284E">
                  <w:pPr>
                    <w:pStyle w:val="ListParagraph"/>
                    <w:ind w:left="0"/>
                    <w:rPr>
                      <w:rFonts w:cstheme="minorHAnsi"/>
                      <w:color w:val="A6A6A6" w:themeColor="background1" w:themeShade="A6"/>
                    </w:rPr>
                  </w:pPr>
                </w:p>
              </w:tc>
              <w:tc>
                <w:tcPr>
                  <w:tcW w:w="2636" w:type="dxa"/>
                </w:tcPr>
                <w:p w14:paraId="7FF4B052" w14:textId="77777777" w:rsidR="0047284E" w:rsidRPr="00D63459" w:rsidRDefault="0047284E" w:rsidP="0047284E">
                  <w:pPr>
                    <w:autoSpaceDE w:val="0"/>
                    <w:autoSpaceDN w:val="0"/>
                    <w:adjustRightInd w:val="0"/>
                    <w:rPr>
                      <w:rFonts w:cstheme="minorHAnsi"/>
                      <w:color w:val="A6A6A6" w:themeColor="background1" w:themeShade="A6"/>
                    </w:rPr>
                  </w:pPr>
                  <w:r w:rsidRPr="00D63459">
                    <w:rPr>
                      <w:rFonts w:cstheme="minorHAnsi"/>
                      <w:color w:val="A6A6A6" w:themeColor="background1" w:themeShade="A6"/>
                    </w:rPr>
                    <w:t>Like other examples in the speech, Adichie’s roommate knows nothing about another culture.</w:t>
                  </w:r>
                </w:p>
              </w:tc>
            </w:tr>
            <w:tr w:rsidR="0047284E" w:rsidRPr="00D63459" w14:paraId="2704D9CF" w14:textId="77777777" w:rsidTr="0047284E">
              <w:tc>
                <w:tcPr>
                  <w:tcW w:w="1416" w:type="dxa"/>
                </w:tcPr>
                <w:p w14:paraId="2365DE81" w14:textId="77777777" w:rsidR="0047284E" w:rsidRPr="00D63459" w:rsidRDefault="0047284E" w:rsidP="0047284E">
                  <w:pPr>
                    <w:autoSpaceDE w:val="0"/>
                    <w:autoSpaceDN w:val="0"/>
                    <w:adjustRightInd w:val="0"/>
                    <w:rPr>
                      <w:rFonts w:cstheme="minorHAnsi"/>
                    </w:rPr>
                  </w:pPr>
                  <w:r w:rsidRPr="00D63459">
                    <w:rPr>
                      <w:rFonts w:cstheme="minorHAnsi"/>
                    </w:rPr>
                    <w:t>Prejudice</w:t>
                  </w:r>
                </w:p>
              </w:tc>
              <w:tc>
                <w:tcPr>
                  <w:tcW w:w="3260" w:type="dxa"/>
                </w:tcPr>
                <w:p w14:paraId="1615C8A4" w14:textId="77777777" w:rsidR="0047284E" w:rsidRPr="00D63459" w:rsidRDefault="0047284E" w:rsidP="0047284E">
                  <w:pPr>
                    <w:autoSpaceDE w:val="0"/>
                    <w:autoSpaceDN w:val="0"/>
                    <w:adjustRightInd w:val="0"/>
                    <w:rPr>
                      <w:rFonts w:cstheme="minorHAnsi"/>
                    </w:rPr>
                  </w:pPr>
                  <w:r w:rsidRPr="00D63459">
                    <w:rPr>
                      <w:rFonts w:cstheme="minorHAnsi"/>
                    </w:rPr>
                    <w:t>‘It had not occurred to me that anybody in his family could actually make something.’</w:t>
                  </w:r>
                </w:p>
              </w:tc>
              <w:tc>
                <w:tcPr>
                  <w:tcW w:w="2636" w:type="dxa"/>
                </w:tcPr>
                <w:p w14:paraId="5CBF03E2" w14:textId="77777777" w:rsidR="0047284E" w:rsidRPr="00D63459" w:rsidRDefault="0047284E" w:rsidP="0047284E">
                  <w:pPr>
                    <w:pStyle w:val="ListParagraph"/>
                    <w:ind w:left="0"/>
                    <w:rPr>
                      <w:rFonts w:cstheme="minorHAnsi"/>
                    </w:rPr>
                  </w:pPr>
                  <w:r w:rsidRPr="00D63459">
                    <w:rPr>
                      <w:rFonts w:cstheme="minorHAnsi"/>
                    </w:rPr>
                    <w:t>We all judge others based on limited or incorrect information and often reach inaccurate conclusions.</w:t>
                  </w:r>
                </w:p>
              </w:tc>
            </w:tr>
            <w:tr w:rsidR="0047284E" w:rsidRPr="00D63459" w14:paraId="1A3E4354" w14:textId="77777777" w:rsidTr="0047284E">
              <w:tc>
                <w:tcPr>
                  <w:tcW w:w="1416" w:type="dxa"/>
                </w:tcPr>
                <w:p w14:paraId="00249279" w14:textId="77777777" w:rsidR="0047284E" w:rsidRPr="00D63459" w:rsidRDefault="0047284E" w:rsidP="0047284E">
                  <w:pPr>
                    <w:autoSpaceDE w:val="0"/>
                    <w:autoSpaceDN w:val="0"/>
                    <w:adjustRightInd w:val="0"/>
                    <w:rPr>
                      <w:rFonts w:cstheme="minorHAnsi"/>
                    </w:rPr>
                  </w:pPr>
                  <w:r w:rsidRPr="00D63459">
                    <w:rPr>
                      <w:rFonts w:cstheme="minorHAnsi"/>
                    </w:rPr>
                    <w:t>Self-knowledge</w:t>
                  </w:r>
                </w:p>
              </w:tc>
              <w:tc>
                <w:tcPr>
                  <w:tcW w:w="3260" w:type="dxa"/>
                </w:tcPr>
                <w:p w14:paraId="1613EF3F" w14:textId="77777777" w:rsidR="0047284E" w:rsidRPr="00D63459" w:rsidRDefault="0047284E" w:rsidP="0047284E">
                  <w:pPr>
                    <w:autoSpaceDE w:val="0"/>
                    <w:autoSpaceDN w:val="0"/>
                    <w:adjustRightInd w:val="0"/>
                    <w:rPr>
                      <w:rFonts w:cstheme="minorHAnsi"/>
                    </w:rPr>
                  </w:pPr>
                  <w:r w:rsidRPr="00D63459">
                    <w:rPr>
                      <w:rFonts w:cstheme="minorHAnsi"/>
                    </w:rPr>
                    <w:t>‘I had bought into the single story of Mexicans and I could not have been more ashamed of myself.’</w:t>
                  </w:r>
                </w:p>
              </w:tc>
              <w:tc>
                <w:tcPr>
                  <w:tcW w:w="2636" w:type="dxa"/>
                </w:tcPr>
                <w:p w14:paraId="15CDFBB6" w14:textId="77777777" w:rsidR="0047284E" w:rsidRPr="00D63459" w:rsidRDefault="0047284E" w:rsidP="0047284E">
                  <w:pPr>
                    <w:pStyle w:val="ListParagraph"/>
                    <w:ind w:left="0"/>
                    <w:rPr>
                      <w:rFonts w:cstheme="minorHAnsi"/>
                    </w:rPr>
                  </w:pPr>
                  <w:r w:rsidRPr="00D63459">
                    <w:rPr>
                      <w:rFonts w:cstheme="minorHAnsi"/>
                    </w:rPr>
                    <w:t>Adichie accepts that she too has been guilty of prejudice.</w:t>
                  </w:r>
                </w:p>
              </w:tc>
            </w:tr>
            <w:tr w:rsidR="0047284E" w:rsidRPr="00D63459" w14:paraId="2B0D73A6" w14:textId="77777777" w:rsidTr="0047284E">
              <w:tc>
                <w:tcPr>
                  <w:tcW w:w="1416" w:type="dxa"/>
                </w:tcPr>
                <w:p w14:paraId="61A99AC0" w14:textId="77777777" w:rsidR="0047284E" w:rsidRPr="00D63459" w:rsidRDefault="0047284E" w:rsidP="0047284E">
                  <w:pPr>
                    <w:pStyle w:val="ListParagraph"/>
                    <w:ind w:left="0"/>
                    <w:rPr>
                      <w:rFonts w:cstheme="minorHAnsi"/>
                    </w:rPr>
                  </w:pPr>
                  <w:r w:rsidRPr="00D63459">
                    <w:rPr>
                      <w:rFonts w:cstheme="minorHAnsi"/>
                    </w:rPr>
                    <w:t>Importance of stories</w:t>
                  </w:r>
                </w:p>
              </w:tc>
              <w:tc>
                <w:tcPr>
                  <w:tcW w:w="3260" w:type="dxa"/>
                </w:tcPr>
                <w:p w14:paraId="42A2B4B6" w14:textId="77777777" w:rsidR="0047284E" w:rsidRPr="00D63459" w:rsidRDefault="0047284E" w:rsidP="0047284E">
                  <w:pPr>
                    <w:autoSpaceDE w:val="0"/>
                    <w:autoSpaceDN w:val="0"/>
                    <w:adjustRightInd w:val="0"/>
                    <w:rPr>
                      <w:rFonts w:cstheme="minorHAnsi"/>
                    </w:rPr>
                  </w:pPr>
                  <w:r w:rsidRPr="00D63459">
                    <w:rPr>
                      <w:rFonts w:cstheme="minorHAnsi"/>
                    </w:rPr>
                    <w:t>‘Stories matter. Many stories matter.’</w:t>
                  </w:r>
                </w:p>
              </w:tc>
              <w:tc>
                <w:tcPr>
                  <w:tcW w:w="2636" w:type="dxa"/>
                </w:tcPr>
                <w:p w14:paraId="76FB8AEC" w14:textId="77777777" w:rsidR="0047284E" w:rsidRPr="00D63459" w:rsidRDefault="0047284E" w:rsidP="0047284E">
                  <w:pPr>
                    <w:pStyle w:val="ListParagraph"/>
                    <w:ind w:left="0"/>
                    <w:rPr>
                      <w:rFonts w:cstheme="minorHAnsi"/>
                    </w:rPr>
                  </w:pPr>
                  <w:r w:rsidRPr="00D63459">
                    <w:rPr>
                      <w:rFonts w:cstheme="minorHAnsi"/>
                    </w:rPr>
                    <w:t>We should not accept prejudiced or stereotypical views but should look for different stories and welcome wider viewpoints.</w:t>
                  </w:r>
                </w:p>
              </w:tc>
            </w:tr>
          </w:tbl>
          <w:p w14:paraId="5FFDE4A3" w14:textId="77777777" w:rsidR="0047284E" w:rsidRPr="00D63459" w:rsidRDefault="0047284E" w:rsidP="00AC1FBD"/>
          <w:p w14:paraId="3A9998CD" w14:textId="0DB125A5" w:rsidR="0047284E" w:rsidRPr="00D63459" w:rsidRDefault="0047284E" w:rsidP="00AC1FBD"/>
        </w:tc>
      </w:tr>
      <w:tr w:rsidR="00B60DE6" w:rsidRPr="00D63459" w14:paraId="3C294DF7" w14:textId="77777777" w:rsidTr="00420EE3">
        <w:tc>
          <w:tcPr>
            <w:tcW w:w="757" w:type="dxa"/>
          </w:tcPr>
          <w:p w14:paraId="44687CA6" w14:textId="687E4714" w:rsidR="0054267F" w:rsidRPr="00D63459" w:rsidRDefault="002225D3" w:rsidP="00C92043">
            <w:pPr>
              <w:jc w:val="center"/>
              <w:rPr>
                <w:b/>
                <w:bCs/>
              </w:rPr>
            </w:pPr>
            <w:r w:rsidRPr="00D63459">
              <w:rPr>
                <w:b/>
                <w:bCs/>
              </w:rPr>
              <w:t>100</w:t>
            </w:r>
          </w:p>
        </w:tc>
        <w:tc>
          <w:tcPr>
            <w:tcW w:w="1391" w:type="dxa"/>
          </w:tcPr>
          <w:p w14:paraId="7782D5E0" w14:textId="675545DA" w:rsidR="0054267F" w:rsidRPr="00D63459" w:rsidRDefault="002225D3" w:rsidP="00C92043">
            <w:pPr>
              <w:jc w:val="center"/>
              <w:rPr>
                <w:b/>
                <w:bCs/>
              </w:rPr>
            </w:pPr>
            <w:r w:rsidRPr="00D63459">
              <w:rPr>
                <w:b/>
                <w:bCs/>
              </w:rPr>
              <w:t>3/4</w:t>
            </w:r>
          </w:p>
        </w:tc>
        <w:tc>
          <w:tcPr>
            <w:tcW w:w="7884" w:type="dxa"/>
          </w:tcPr>
          <w:p w14:paraId="0D0D822F" w14:textId="77777777" w:rsidR="0054267F" w:rsidRPr="00D63459" w:rsidRDefault="002225D3" w:rsidP="00AC1FBD">
            <w:pPr>
              <w:rPr>
                <w:b/>
                <w:bCs/>
              </w:rPr>
            </w:pPr>
            <w:r w:rsidRPr="00D63459">
              <w:rPr>
                <w:b/>
                <w:bCs/>
              </w:rPr>
              <w:t>Possible answers:</w:t>
            </w:r>
          </w:p>
          <w:p w14:paraId="3AF115CA" w14:textId="77777777" w:rsidR="002225D3" w:rsidRPr="00D63459" w:rsidRDefault="002225D3" w:rsidP="002225D3">
            <w:pPr>
              <w:pStyle w:val="ListParagraph"/>
              <w:numPr>
                <w:ilvl w:val="0"/>
                <w:numId w:val="17"/>
              </w:numPr>
            </w:pPr>
            <w:r w:rsidRPr="00D63459">
              <w:lastRenderedPageBreak/>
              <w:t>Fide’s family: the use of emotive language to highlight Adiche’s changing understanding: at first, she feels ‘pity’ but is ‘startled’ when she sees the ‘beautifully patterned basket’</w:t>
            </w:r>
          </w:p>
          <w:p w14:paraId="4DDDAB51" w14:textId="77777777" w:rsidR="002225D3" w:rsidRPr="00D63459" w:rsidRDefault="002225D3" w:rsidP="002225D3">
            <w:pPr>
              <w:pStyle w:val="ListParagraph"/>
              <w:numPr>
                <w:ilvl w:val="0"/>
                <w:numId w:val="17"/>
              </w:numPr>
            </w:pPr>
            <w:r w:rsidRPr="00D63459">
              <w:t>Adiche’s roommate: the humorous reference to ‘tribal music’ contrasted with ‘Maria Carey’; the repetition of ‘no possibility’ to suggest the firmness of her roommate’s opinions; the short, single sentence paragraph highlighting the roommate’s assumption that Adiche had never used a stove</w:t>
            </w:r>
          </w:p>
          <w:p w14:paraId="4C022076" w14:textId="77777777" w:rsidR="002225D3" w:rsidRPr="00D63459" w:rsidRDefault="002225D3" w:rsidP="002225D3">
            <w:pPr>
              <w:pStyle w:val="ListParagraph"/>
              <w:numPr>
                <w:ilvl w:val="0"/>
                <w:numId w:val="17"/>
              </w:numPr>
            </w:pPr>
            <w:r w:rsidRPr="00D63459">
              <w:t>Adiche’s attitude to Mexicans: the use of negative vocabulary describing Adiche’s preconceptions of Mexicans (‘fleecing… sneaking… arrested…’); the use of emotive vocabulary to describe her feelings when she realised her mistake (‘shame… ashamed…’)</w:t>
            </w:r>
          </w:p>
          <w:p w14:paraId="7153EFF4" w14:textId="5525251C" w:rsidR="002225D3" w:rsidRPr="00D63459" w:rsidRDefault="002225D3" w:rsidP="00AC1FBD"/>
        </w:tc>
      </w:tr>
      <w:tr w:rsidR="00B60DE6" w:rsidRPr="00D63459" w14:paraId="7058971E" w14:textId="77777777" w:rsidTr="00420EE3">
        <w:tc>
          <w:tcPr>
            <w:tcW w:w="757" w:type="dxa"/>
          </w:tcPr>
          <w:p w14:paraId="00216280" w14:textId="3D11496B" w:rsidR="0054267F" w:rsidRPr="00D63459" w:rsidRDefault="00DA5DFF" w:rsidP="00C92043">
            <w:pPr>
              <w:jc w:val="center"/>
              <w:rPr>
                <w:b/>
                <w:bCs/>
              </w:rPr>
            </w:pPr>
            <w:r w:rsidRPr="00D63459">
              <w:rPr>
                <w:b/>
                <w:bCs/>
              </w:rPr>
              <w:lastRenderedPageBreak/>
              <w:t>101</w:t>
            </w:r>
          </w:p>
        </w:tc>
        <w:tc>
          <w:tcPr>
            <w:tcW w:w="1391" w:type="dxa"/>
          </w:tcPr>
          <w:p w14:paraId="1BCC8AAA" w14:textId="361A89C0" w:rsidR="0054267F" w:rsidRPr="00D63459" w:rsidRDefault="00DA5DFF" w:rsidP="00C92043">
            <w:pPr>
              <w:jc w:val="center"/>
              <w:rPr>
                <w:b/>
                <w:bCs/>
              </w:rPr>
            </w:pPr>
            <w:r w:rsidRPr="00D63459">
              <w:rPr>
                <w:b/>
                <w:bCs/>
              </w:rPr>
              <w:t>5</w:t>
            </w:r>
          </w:p>
        </w:tc>
        <w:tc>
          <w:tcPr>
            <w:tcW w:w="7884" w:type="dxa"/>
          </w:tcPr>
          <w:p w14:paraId="0245FB61" w14:textId="77777777" w:rsidR="0054267F" w:rsidRPr="00D63459" w:rsidRDefault="00DA5DFF" w:rsidP="00AC1FBD">
            <w:pPr>
              <w:rPr>
                <w:b/>
                <w:bCs/>
              </w:rPr>
            </w:pPr>
            <w:r w:rsidRPr="00D63459">
              <w:rPr>
                <w:b/>
                <w:bCs/>
              </w:rPr>
              <w:t>Possible answers:</w:t>
            </w:r>
          </w:p>
          <w:p w14:paraId="4F1E880F" w14:textId="1DCF2E47" w:rsidR="00DA5DFF" w:rsidRPr="00D63459" w:rsidRDefault="00B2277E" w:rsidP="00B2277E">
            <w:r w:rsidRPr="00D63459">
              <w:rPr>
                <w:b/>
                <w:bCs/>
              </w:rPr>
              <w:t>Q1.</w:t>
            </w:r>
            <w:r w:rsidRPr="00D63459">
              <w:t xml:space="preserve"> T</w:t>
            </w:r>
            <w:r w:rsidR="00DA5DFF" w:rsidRPr="00D63459">
              <w:t>he intention throughout these examples is to highlight her key point: believing a single story about any group of people is a mistake</w:t>
            </w:r>
            <w:r w:rsidR="0016765A" w:rsidRPr="00D63459">
              <w:t>.</w:t>
            </w:r>
          </w:p>
          <w:p w14:paraId="7701DA1D" w14:textId="5275B29C" w:rsidR="00B2277E" w:rsidRPr="00D63459" w:rsidRDefault="00B2277E" w:rsidP="00B2277E">
            <w:pPr>
              <w:rPr>
                <w:b/>
                <w:bCs/>
              </w:rPr>
            </w:pPr>
            <w:r w:rsidRPr="00D63459">
              <w:rPr>
                <w:b/>
                <w:bCs/>
              </w:rPr>
              <w:t>Q2.</w:t>
            </w:r>
          </w:p>
          <w:p w14:paraId="61567586" w14:textId="77777777" w:rsidR="00DA5DFF" w:rsidRPr="00D63459" w:rsidRDefault="00DA5DFF" w:rsidP="00DA5DFF">
            <w:pPr>
              <w:pStyle w:val="ListParagraph"/>
              <w:numPr>
                <w:ilvl w:val="0"/>
                <w:numId w:val="18"/>
              </w:numPr>
            </w:pPr>
            <w:r w:rsidRPr="00D63459">
              <w:t>the balance of stories about herself and others shows her acceptance that she is as vulnerable to the danger of a single story as anyone else – and so encourages readers/listeners to accept their own tendency to prejudice</w:t>
            </w:r>
          </w:p>
          <w:p w14:paraId="4CE779DC" w14:textId="77777777" w:rsidR="00DA5DFF" w:rsidRPr="00D63459" w:rsidRDefault="00DA5DFF" w:rsidP="00DA5DFF">
            <w:pPr>
              <w:pStyle w:val="ListParagraph"/>
              <w:numPr>
                <w:ilvl w:val="0"/>
                <w:numId w:val="18"/>
              </w:numPr>
            </w:pPr>
            <w:r w:rsidRPr="00D63459">
              <w:t>the text follows a chronological sequence from the writer’s childhood to student days to adulthood, highlighting that this is an issue we should be aware of throughout our lives.</w:t>
            </w:r>
          </w:p>
          <w:p w14:paraId="10F05E26" w14:textId="7B9AF215" w:rsidR="00DA5DFF" w:rsidRPr="00D63459" w:rsidRDefault="00DA5DFF" w:rsidP="00AC1FBD"/>
        </w:tc>
      </w:tr>
      <w:tr w:rsidR="00B60DE6" w:rsidRPr="00D63459" w14:paraId="223D1CA3" w14:textId="77777777" w:rsidTr="00420EE3">
        <w:tc>
          <w:tcPr>
            <w:tcW w:w="757" w:type="dxa"/>
          </w:tcPr>
          <w:p w14:paraId="735EF2DB" w14:textId="37DF3ECF" w:rsidR="00582210" w:rsidRPr="00D63459" w:rsidRDefault="001E4F48" w:rsidP="00C92043">
            <w:pPr>
              <w:jc w:val="center"/>
              <w:rPr>
                <w:b/>
                <w:bCs/>
              </w:rPr>
            </w:pPr>
            <w:r w:rsidRPr="00D63459">
              <w:rPr>
                <w:b/>
                <w:bCs/>
              </w:rPr>
              <w:t>102</w:t>
            </w:r>
          </w:p>
        </w:tc>
        <w:tc>
          <w:tcPr>
            <w:tcW w:w="1391" w:type="dxa"/>
          </w:tcPr>
          <w:p w14:paraId="1C97C0B5" w14:textId="08B8096B" w:rsidR="00582210" w:rsidRPr="00D63459" w:rsidRDefault="0005123C" w:rsidP="00C92043">
            <w:pPr>
              <w:jc w:val="center"/>
              <w:rPr>
                <w:b/>
                <w:bCs/>
              </w:rPr>
            </w:pPr>
            <w:r w:rsidRPr="00D63459">
              <w:rPr>
                <w:b/>
                <w:bCs/>
              </w:rPr>
              <w:t>6</w:t>
            </w:r>
          </w:p>
        </w:tc>
        <w:tc>
          <w:tcPr>
            <w:tcW w:w="7884" w:type="dxa"/>
          </w:tcPr>
          <w:p w14:paraId="0BECF0B6" w14:textId="5A823D0A" w:rsidR="00582210" w:rsidRPr="00D63459" w:rsidRDefault="0032024B" w:rsidP="00AC1FBD">
            <w:pPr>
              <w:rPr>
                <w:b/>
                <w:bCs/>
              </w:rPr>
            </w:pPr>
            <w:r w:rsidRPr="00D63459">
              <w:rPr>
                <w:b/>
                <w:bCs/>
              </w:rPr>
              <w:t>Possible answers</w:t>
            </w:r>
            <w:r w:rsidR="001E4F48" w:rsidRPr="00D63459">
              <w:rPr>
                <w:b/>
                <w:bCs/>
              </w:rPr>
              <w:t>:</w:t>
            </w:r>
          </w:p>
          <w:p w14:paraId="42EA9C8F" w14:textId="77777777" w:rsidR="001E4F48" w:rsidRPr="00D63459" w:rsidRDefault="001E4F48" w:rsidP="001E4F48">
            <w:pPr>
              <w:rPr>
                <w:b/>
                <w:bCs/>
              </w:rPr>
            </w:pPr>
            <w:r w:rsidRPr="00D63459">
              <w:rPr>
                <w:b/>
                <w:bCs/>
              </w:rPr>
              <w:t xml:space="preserve">Q1/2. </w:t>
            </w:r>
          </w:p>
          <w:p w14:paraId="610BE472" w14:textId="129A4235" w:rsidR="001E4F48" w:rsidRPr="00D63459" w:rsidRDefault="001E4F48" w:rsidP="001E4F48">
            <w:pPr>
              <w:pStyle w:val="ListParagraph"/>
              <w:numPr>
                <w:ilvl w:val="0"/>
                <w:numId w:val="19"/>
              </w:numPr>
            </w:pPr>
            <w:r w:rsidRPr="00D63459">
              <w:t>Student A’s response is effective, identifying significant language and sentence structures and their impact on the writer’s intention.</w:t>
            </w:r>
          </w:p>
          <w:p w14:paraId="2047C654" w14:textId="77777777" w:rsidR="001E4F48" w:rsidRPr="00D63459" w:rsidRDefault="001E4F48" w:rsidP="001E4F48">
            <w:pPr>
              <w:pStyle w:val="ListParagraph"/>
              <w:numPr>
                <w:ilvl w:val="0"/>
                <w:numId w:val="19"/>
              </w:numPr>
            </w:pPr>
            <w:r w:rsidRPr="00D63459">
              <w:t>Student B makes a valid point but does not effectively support it with evidence or explore the writer’s choices.</w:t>
            </w:r>
          </w:p>
          <w:p w14:paraId="7DEC8115" w14:textId="0F0BF067" w:rsidR="001E4F48" w:rsidRPr="00D63459" w:rsidRDefault="00711086" w:rsidP="00AC1FBD">
            <w:pPr>
              <w:rPr>
                <w:b/>
                <w:bCs/>
              </w:rPr>
            </w:pPr>
            <w:r w:rsidRPr="00D63459">
              <w:rPr>
                <w:b/>
                <w:bCs/>
              </w:rPr>
              <w:t>Q3.</w:t>
            </w:r>
          </w:p>
          <w:p w14:paraId="04C8B10E" w14:textId="00A55FD5" w:rsidR="00711086" w:rsidRPr="00D63459" w:rsidRDefault="00711086" w:rsidP="00AC1FBD">
            <w:r w:rsidRPr="00D63459">
              <w:t>Student’s own answer</w:t>
            </w:r>
          </w:p>
        </w:tc>
      </w:tr>
      <w:tr w:rsidR="00B60DE6" w:rsidRPr="00D63459" w14:paraId="61596837" w14:textId="77777777" w:rsidTr="00420EE3">
        <w:tc>
          <w:tcPr>
            <w:tcW w:w="757" w:type="dxa"/>
          </w:tcPr>
          <w:p w14:paraId="33419B64" w14:textId="1C9DA43D" w:rsidR="00582210" w:rsidRPr="00D63459" w:rsidRDefault="0005123C" w:rsidP="00C92043">
            <w:pPr>
              <w:jc w:val="center"/>
              <w:rPr>
                <w:b/>
                <w:bCs/>
              </w:rPr>
            </w:pPr>
            <w:r w:rsidRPr="00D63459">
              <w:rPr>
                <w:b/>
                <w:bCs/>
              </w:rPr>
              <w:t>102</w:t>
            </w:r>
          </w:p>
        </w:tc>
        <w:tc>
          <w:tcPr>
            <w:tcW w:w="1391" w:type="dxa"/>
          </w:tcPr>
          <w:p w14:paraId="76F3167A" w14:textId="174DF92F" w:rsidR="00582210" w:rsidRPr="00D63459" w:rsidRDefault="0005123C" w:rsidP="00C92043">
            <w:pPr>
              <w:jc w:val="center"/>
              <w:rPr>
                <w:b/>
                <w:bCs/>
              </w:rPr>
            </w:pPr>
            <w:r w:rsidRPr="00D63459">
              <w:rPr>
                <w:b/>
                <w:bCs/>
              </w:rPr>
              <w:t>7</w:t>
            </w:r>
          </w:p>
        </w:tc>
        <w:tc>
          <w:tcPr>
            <w:tcW w:w="7884" w:type="dxa"/>
          </w:tcPr>
          <w:p w14:paraId="66B24DA4" w14:textId="635A1E68" w:rsidR="00582210" w:rsidRPr="00D63459" w:rsidRDefault="0005123C" w:rsidP="0085146A">
            <w:r w:rsidRPr="00D63459">
              <w:t>Student’s own answer</w:t>
            </w:r>
          </w:p>
        </w:tc>
      </w:tr>
      <w:tr w:rsidR="00B60DE6" w:rsidRPr="00D63459" w14:paraId="4ED8CF56" w14:textId="77777777" w:rsidTr="00420EE3">
        <w:tc>
          <w:tcPr>
            <w:tcW w:w="757" w:type="dxa"/>
          </w:tcPr>
          <w:p w14:paraId="3C7A29E9" w14:textId="0C52AC39" w:rsidR="00582210" w:rsidRPr="00D63459" w:rsidRDefault="00B60DE6" w:rsidP="00C92043">
            <w:pPr>
              <w:jc w:val="center"/>
              <w:rPr>
                <w:b/>
                <w:bCs/>
              </w:rPr>
            </w:pPr>
            <w:r w:rsidRPr="00D63459">
              <w:rPr>
                <w:b/>
                <w:bCs/>
              </w:rPr>
              <w:t>106</w:t>
            </w:r>
          </w:p>
        </w:tc>
        <w:tc>
          <w:tcPr>
            <w:tcW w:w="1391" w:type="dxa"/>
          </w:tcPr>
          <w:p w14:paraId="35A69FD2" w14:textId="7F465BAA" w:rsidR="00B60DE6" w:rsidRPr="00D63459" w:rsidRDefault="00B60DE6" w:rsidP="00C92043">
            <w:pPr>
              <w:jc w:val="center"/>
              <w:rPr>
                <w:b/>
                <w:bCs/>
              </w:rPr>
            </w:pPr>
            <w:r w:rsidRPr="00D63459">
              <w:rPr>
                <w:b/>
                <w:bCs/>
              </w:rPr>
              <w:t>Understand</w:t>
            </w:r>
            <w:r w:rsidR="00FD45B9" w:rsidRPr="00D63459">
              <w:rPr>
                <w:b/>
                <w:bCs/>
              </w:rPr>
              <w:t>-</w:t>
            </w:r>
            <w:r w:rsidRPr="00D63459">
              <w:rPr>
                <w:b/>
                <w:bCs/>
              </w:rPr>
              <w:t>ing the text</w:t>
            </w:r>
          </w:p>
        </w:tc>
        <w:tc>
          <w:tcPr>
            <w:tcW w:w="7884" w:type="dxa"/>
          </w:tcPr>
          <w:p w14:paraId="2F3CA486" w14:textId="77777777" w:rsidR="008465D1" w:rsidRPr="00D63459" w:rsidRDefault="00B60DE6" w:rsidP="0085146A">
            <w:pPr>
              <w:rPr>
                <w:b/>
                <w:bCs/>
              </w:rPr>
            </w:pPr>
            <w:r w:rsidRPr="00D63459">
              <w:rPr>
                <w:b/>
                <w:bCs/>
              </w:rPr>
              <w:t>Possible answers:</w:t>
            </w:r>
          </w:p>
          <w:tbl>
            <w:tblPr>
              <w:tblStyle w:val="TableGrid"/>
              <w:tblW w:w="7369" w:type="dxa"/>
              <w:tblLook w:val="04A0" w:firstRow="1" w:lastRow="0" w:firstColumn="1" w:lastColumn="0" w:noHBand="0" w:noVBand="1"/>
            </w:tblPr>
            <w:tblGrid>
              <w:gridCol w:w="2243"/>
              <w:gridCol w:w="5126"/>
            </w:tblGrid>
            <w:tr w:rsidR="00B60DE6" w:rsidRPr="00D63459" w14:paraId="488ECFA2" w14:textId="77777777" w:rsidTr="00B60DE6">
              <w:tc>
                <w:tcPr>
                  <w:tcW w:w="2243" w:type="dxa"/>
                </w:tcPr>
                <w:p w14:paraId="44806FC9" w14:textId="77777777" w:rsidR="00B60DE6" w:rsidRPr="00D63459" w:rsidRDefault="00B60DE6" w:rsidP="00B60DE6">
                  <w:pPr>
                    <w:rPr>
                      <w:rFonts w:cstheme="minorHAnsi"/>
                      <w:b/>
                      <w:bCs/>
                    </w:rPr>
                  </w:pPr>
                  <w:r w:rsidRPr="00D63459">
                    <w:rPr>
                      <w:rFonts w:cstheme="minorHAnsi"/>
                      <w:b/>
                      <w:bCs/>
                    </w:rPr>
                    <w:t>Question</w:t>
                  </w:r>
                </w:p>
              </w:tc>
              <w:tc>
                <w:tcPr>
                  <w:tcW w:w="5126" w:type="dxa"/>
                </w:tcPr>
                <w:p w14:paraId="0E4D5A53" w14:textId="77777777" w:rsidR="00B60DE6" w:rsidRPr="00D63459" w:rsidRDefault="00B60DE6" w:rsidP="00B60DE6">
                  <w:pPr>
                    <w:rPr>
                      <w:rFonts w:cstheme="minorHAnsi"/>
                      <w:b/>
                      <w:bCs/>
                    </w:rPr>
                  </w:pPr>
                  <w:r w:rsidRPr="00D63459">
                    <w:rPr>
                      <w:rFonts w:cstheme="minorHAnsi"/>
                      <w:b/>
                      <w:bCs/>
                    </w:rPr>
                    <w:t>Answer and evidence</w:t>
                  </w:r>
                </w:p>
              </w:tc>
            </w:tr>
            <w:tr w:rsidR="00B60DE6" w:rsidRPr="00D63459" w14:paraId="62F30E9D" w14:textId="77777777" w:rsidTr="00B60DE6">
              <w:tc>
                <w:tcPr>
                  <w:tcW w:w="2243" w:type="dxa"/>
                </w:tcPr>
                <w:p w14:paraId="29C05D82"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What kinds of pictures and stories do the television news companies want?</w:t>
                  </w:r>
                </w:p>
              </w:tc>
              <w:tc>
                <w:tcPr>
                  <w:tcW w:w="5126" w:type="dxa"/>
                </w:tcPr>
                <w:p w14:paraId="53D00E08"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1. Powerful images – ‘the most striking pictures’</w:t>
                  </w:r>
                </w:p>
                <w:p w14:paraId="6FB71F85"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2. Shocking stories – ‘the search for the shocking’</w:t>
                  </w:r>
                </w:p>
                <w:p w14:paraId="5F41309E"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3. Moving images – ‘the images that so move people’</w:t>
                  </w:r>
                </w:p>
              </w:tc>
            </w:tr>
            <w:tr w:rsidR="00B60DE6" w:rsidRPr="00D63459" w14:paraId="2AF32F4A" w14:textId="77777777" w:rsidTr="00B60DE6">
              <w:tc>
                <w:tcPr>
                  <w:tcW w:w="2243" w:type="dxa"/>
                </w:tcPr>
                <w:p w14:paraId="2184887C"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 xml:space="preserve">What do the television news companies </w:t>
                  </w:r>
                  <w:r w:rsidRPr="00D63459">
                    <w:rPr>
                      <w:rFonts w:cstheme="minorHAnsi"/>
                      <w:b/>
                      <w:bCs/>
                      <w:color w:val="000000" w:themeColor="text1"/>
                    </w:rPr>
                    <w:t xml:space="preserve">not </w:t>
                  </w:r>
                  <w:r w:rsidRPr="00D63459">
                    <w:rPr>
                      <w:rFonts w:cstheme="minorHAnsi"/>
                      <w:color w:val="000000" w:themeColor="text1"/>
                    </w:rPr>
                    <w:t>want to show or report?</w:t>
                  </w:r>
                </w:p>
                <w:p w14:paraId="7474C2A7" w14:textId="77777777" w:rsidR="00B60DE6" w:rsidRPr="00D63459" w:rsidRDefault="00B60DE6" w:rsidP="00B60DE6">
                  <w:pPr>
                    <w:autoSpaceDE w:val="0"/>
                    <w:autoSpaceDN w:val="0"/>
                    <w:adjustRightInd w:val="0"/>
                    <w:rPr>
                      <w:rFonts w:cstheme="minorHAnsi"/>
                      <w:color w:val="000000" w:themeColor="text1"/>
                    </w:rPr>
                  </w:pPr>
                </w:p>
              </w:tc>
              <w:tc>
                <w:tcPr>
                  <w:tcW w:w="5126" w:type="dxa"/>
                </w:tcPr>
                <w:p w14:paraId="3E5C770E"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1. Yesterday’s news – old pictures are ‘written off as the same old stuff’</w:t>
                  </w:r>
                </w:p>
                <w:p w14:paraId="7C502D9F"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2. Images that are too shocking ‘the degeneration of the human body… is a disgusting thing… a taboo’</w:t>
                  </w:r>
                </w:p>
              </w:tc>
            </w:tr>
            <w:tr w:rsidR="00B60DE6" w:rsidRPr="00D63459" w14:paraId="1E661A32" w14:textId="77777777" w:rsidTr="00B60DE6">
              <w:tc>
                <w:tcPr>
                  <w:tcW w:w="2243" w:type="dxa"/>
                </w:tcPr>
                <w:p w14:paraId="4E69ED8B" w14:textId="77777777" w:rsidR="00B60DE6" w:rsidRPr="00D63459" w:rsidRDefault="00B60DE6" w:rsidP="00B60DE6">
                  <w:pPr>
                    <w:autoSpaceDE w:val="0"/>
                    <w:autoSpaceDN w:val="0"/>
                    <w:adjustRightInd w:val="0"/>
                    <w:rPr>
                      <w:rFonts w:cstheme="minorHAnsi"/>
                      <w:color w:val="000000" w:themeColor="text1"/>
                    </w:rPr>
                  </w:pPr>
                  <w:r w:rsidRPr="00D63459">
                    <w:rPr>
                      <w:rFonts w:cstheme="minorHAnsi"/>
                      <w:color w:val="000000" w:themeColor="text1"/>
                    </w:rPr>
                    <w:t>What is implied about TV audiences in this extract?</w:t>
                  </w:r>
                </w:p>
              </w:tc>
              <w:tc>
                <w:tcPr>
                  <w:tcW w:w="5126" w:type="dxa"/>
                </w:tcPr>
                <w:p w14:paraId="50CAC829" w14:textId="77777777" w:rsidR="00B60DE6" w:rsidRPr="00D63459" w:rsidRDefault="00B60DE6" w:rsidP="00B60DE6">
                  <w:pPr>
                    <w:rPr>
                      <w:rFonts w:cstheme="minorHAnsi"/>
                      <w:color w:val="000000" w:themeColor="text1"/>
                    </w:rPr>
                  </w:pPr>
                  <w:r w:rsidRPr="00D63459">
                    <w:rPr>
                      <w:rFonts w:cstheme="minorHAnsi"/>
                      <w:color w:val="000000" w:themeColor="text1"/>
                    </w:rPr>
                    <w:t>1. Shocking images grab TV audiences’ attention.</w:t>
                  </w:r>
                </w:p>
                <w:p w14:paraId="0E6D9E7F" w14:textId="77777777" w:rsidR="00B60DE6" w:rsidRPr="00D63459" w:rsidRDefault="00B60DE6" w:rsidP="00B60DE6">
                  <w:pPr>
                    <w:rPr>
                      <w:rFonts w:cstheme="minorHAnsi"/>
                      <w:color w:val="000000" w:themeColor="text1"/>
                    </w:rPr>
                  </w:pPr>
                  <w:r w:rsidRPr="00D63459">
                    <w:rPr>
                      <w:rFonts w:cstheme="minorHAnsi"/>
                      <w:color w:val="000000" w:themeColor="text1"/>
                    </w:rPr>
                    <w:t xml:space="preserve">2. Audiences do not want to be disgusted or disturbed by what they see. </w:t>
                  </w:r>
                </w:p>
              </w:tc>
            </w:tr>
          </w:tbl>
          <w:p w14:paraId="39E580AF" w14:textId="77777777" w:rsidR="00B60DE6" w:rsidRPr="00D63459" w:rsidRDefault="00B60DE6" w:rsidP="0085146A"/>
          <w:p w14:paraId="544DFC67" w14:textId="67977EBA" w:rsidR="00B60DE6" w:rsidRPr="00D63459" w:rsidRDefault="00B60DE6" w:rsidP="0085146A"/>
        </w:tc>
      </w:tr>
      <w:tr w:rsidR="00B60DE6" w:rsidRPr="00D63459" w14:paraId="51F45BA2" w14:textId="77777777" w:rsidTr="00420EE3">
        <w:tc>
          <w:tcPr>
            <w:tcW w:w="757" w:type="dxa"/>
          </w:tcPr>
          <w:p w14:paraId="2ACB412C" w14:textId="1D263A12" w:rsidR="00582210" w:rsidRPr="00D63459" w:rsidRDefault="00190DFA" w:rsidP="00C92043">
            <w:pPr>
              <w:jc w:val="center"/>
              <w:rPr>
                <w:b/>
                <w:bCs/>
              </w:rPr>
            </w:pPr>
            <w:r w:rsidRPr="00D63459">
              <w:rPr>
                <w:b/>
                <w:bCs/>
              </w:rPr>
              <w:t>106</w:t>
            </w:r>
          </w:p>
        </w:tc>
        <w:tc>
          <w:tcPr>
            <w:tcW w:w="1391" w:type="dxa"/>
          </w:tcPr>
          <w:p w14:paraId="52900947" w14:textId="5E8E85BA" w:rsidR="00582210" w:rsidRPr="00D63459" w:rsidRDefault="00190DFA" w:rsidP="00C92043">
            <w:pPr>
              <w:jc w:val="center"/>
              <w:rPr>
                <w:b/>
                <w:bCs/>
              </w:rPr>
            </w:pPr>
            <w:r w:rsidRPr="00D63459">
              <w:rPr>
                <w:b/>
                <w:bCs/>
              </w:rPr>
              <w:t>1</w:t>
            </w:r>
          </w:p>
        </w:tc>
        <w:tc>
          <w:tcPr>
            <w:tcW w:w="7884" w:type="dxa"/>
          </w:tcPr>
          <w:p w14:paraId="1CAD0B76" w14:textId="6EDDFF65" w:rsidR="00190DFA" w:rsidRPr="00D63459" w:rsidRDefault="00190DFA" w:rsidP="00190DFA">
            <w:pPr>
              <w:spacing w:line="259" w:lineRule="auto"/>
              <w:rPr>
                <w:b/>
                <w:bCs/>
                <w:color w:val="000000" w:themeColor="text1"/>
              </w:rPr>
            </w:pPr>
            <w:r w:rsidRPr="00D63459">
              <w:rPr>
                <w:b/>
                <w:bCs/>
                <w:color w:val="000000" w:themeColor="text1"/>
              </w:rPr>
              <w:t>Possible answers:</w:t>
            </w:r>
          </w:p>
          <w:p w14:paraId="359D6E02" w14:textId="77777777" w:rsidR="00190DFA" w:rsidRPr="00D63459" w:rsidRDefault="00190DFA" w:rsidP="00190DFA">
            <w:pPr>
              <w:pStyle w:val="ListParagraph"/>
              <w:numPr>
                <w:ilvl w:val="0"/>
                <w:numId w:val="20"/>
              </w:numPr>
              <w:spacing w:line="259" w:lineRule="auto"/>
              <w:rPr>
                <w:color w:val="000000" w:themeColor="text1"/>
              </w:rPr>
            </w:pPr>
            <w:r w:rsidRPr="00D63459">
              <w:rPr>
                <w:color w:val="000000" w:themeColor="text1"/>
              </w:rPr>
              <w:lastRenderedPageBreak/>
              <w:t>It reverses roles: ‘The journalist is active, the subject is passive… this smile had turned the tables…’.</w:t>
            </w:r>
          </w:p>
          <w:p w14:paraId="739208C8" w14:textId="77777777" w:rsidR="00190DFA" w:rsidRPr="00D63459" w:rsidRDefault="00190DFA" w:rsidP="00190DFA">
            <w:pPr>
              <w:pStyle w:val="ListParagraph"/>
              <w:numPr>
                <w:ilvl w:val="0"/>
                <w:numId w:val="20"/>
              </w:numPr>
              <w:spacing w:line="259" w:lineRule="auto"/>
              <w:rPr>
                <w:color w:val="000000" w:themeColor="text1"/>
              </w:rPr>
            </w:pPr>
            <w:r w:rsidRPr="00D63459">
              <w:rPr>
                <w:color w:val="000000" w:themeColor="text1"/>
              </w:rPr>
              <w:t>It asks questions: ‘question that cut to the heart of the relationship between me and him… how should I feel to be standing there so strong and confident?’</w:t>
            </w:r>
          </w:p>
          <w:p w14:paraId="4467DA7D" w14:textId="77777777" w:rsidR="00190DFA" w:rsidRPr="00D63459" w:rsidRDefault="00190DFA" w:rsidP="00190DFA">
            <w:pPr>
              <w:pStyle w:val="ListParagraph"/>
              <w:numPr>
                <w:ilvl w:val="0"/>
                <w:numId w:val="20"/>
              </w:numPr>
              <w:spacing w:line="259" w:lineRule="auto"/>
              <w:rPr>
                <w:color w:val="000000" w:themeColor="text1"/>
              </w:rPr>
            </w:pPr>
            <w:r w:rsidRPr="00D63459">
              <w:rPr>
                <w:color w:val="000000" w:themeColor="text1"/>
              </w:rPr>
              <w:t>It stimulates actions: ‘I resolved there and then…’.</w:t>
            </w:r>
          </w:p>
          <w:p w14:paraId="5F35D4BC" w14:textId="77777777" w:rsidR="00190DFA" w:rsidRPr="00D63459" w:rsidRDefault="00190DFA" w:rsidP="00190DFA">
            <w:pPr>
              <w:pStyle w:val="ListParagraph"/>
              <w:numPr>
                <w:ilvl w:val="0"/>
                <w:numId w:val="20"/>
              </w:numPr>
              <w:spacing w:line="259" w:lineRule="auto"/>
              <w:rPr>
                <w:color w:val="000000" w:themeColor="text1"/>
              </w:rPr>
            </w:pPr>
            <w:r w:rsidRPr="00D63459">
              <w:rPr>
                <w:color w:val="000000" w:themeColor="text1"/>
              </w:rPr>
              <w:t>It affects the writer very powerfully: ‘I would write the story of Gufgaduud with all the power and purpose I could muster.’</w:t>
            </w:r>
          </w:p>
          <w:p w14:paraId="7AC0CFE4" w14:textId="77777777" w:rsidR="00582210" w:rsidRPr="00D63459" w:rsidRDefault="00582210" w:rsidP="0085146A"/>
        </w:tc>
      </w:tr>
      <w:tr w:rsidR="00B60DE6" w:rsidRPr="00D63459" w14:paraId="611F7EAD" w14:textId="77777777" w:rsidTr="00420EE3">
        <w:tc>
          <w:tcPr>
            <w:tcW w:w="757" w:type="dxa"/>
          </w:tcPr>
          <w:p w14:paraId="0EDBAFA1" w14:textId="200BA6FE" w:rsidR="00582210" w:rsidRPr="00D63459" w:rsidRDefault="00300CC8" w:rsidP="00C92043">
            <w:pPr>
              <w:jc w:val="center"/>
              <w:rPr>
                <w:b/>
                <w:bCs/>
              </w:rPr>
            </w:pPr>
            <w:r w:rsidRPr="00D63459">
              <w:rPr>
                <w:b/>
                <w:bCs/>
              </w:rPr>
              <w:lastRenderedPageBreak/>
              <w:t>107</w:t>
            </w:r>
          </w:p>
        </w:tc>
        <w:tc>
          <w:tcPr>
            <w:tcW w:w="1391" w:type="dxa"/>
          </w:tcPr>
          <w:p w14:paraId="1CED5CC7" w14:textId="5838D25A" w:rsidR="00582210" w:rsidRPr="00D63459" w:rsidRDefault="00300CC8" w:rsidP="00C92043">
            <w:pPr>
              <w:jc w:val="center"/>
              <w:rPr>
                <w:b/>
                <w:bCs/>
              </w:rPr>
            </w:pPr>
            <w:r w:rsidRPr="00D63459">
              <w:rPr>
                <w:b/>
                <w:bCs/>
              </w:rPr>
              <w:t>Exploring language</w:t>
            </w:r>
          </w:p>
        </w:tc>
        <w:tc>
          <w:tcPr>
            <w:tcW w:w="7884" w:type="dxa"/>
          </w:tcPr>
          <w:p w14:paraId="0E6B34E4" w14:textId="77777777" w:rsidR="00582210" w:rsidRPr="00DE656F" w:rsidRDefault="00E90C74" w:rsidP="0085146A">
            <w:pPr>
              <w:rPr>
                <w:b/>
                <w:bCs/>
              </w:rPr>
            </w:pPr>
            <w:r w:rsidRPr="00DE656F">
              <w:rPr>
                <w:b/>
                <w:bCs/>
              </w:rPr>
              <w:t>Possible answers:</w:t>
            </w:r>
          </w:p>
          <w:p w14:paraId="012AD1DE" w14:textId="77777777" w:rsidR="00E90C74" w:rsidRPr="00D63459" w:rsidRDefault="00E90C74" w:rsidP="00E90C74">
            <w:pPr>
              <w:spacing w:line="259" w:lineRule="auto"/>
              <w:rPr>
                <w:color w:val="000000" w:themeColor="text1"/>
              </w:rPr>
            </w:pPr>
            <w:r w:rsidRPr="00D63459">
              <w:rPr>
                <w:b/>
                <w:bCs/>
              </w:rPr>
              <w:t>Paragraph 1:</w:t>
            </w:r>
            <w:r w:rsidRPr="00D63459">
              <w:t xml:space="preserve"> </w:t>
            </w:r>
            <w:r w:rsidRPr="00D63459">
              <w:rPr>
                <w:color w:val="000000" w:themeColor="text1"/>
              </w:rPr>
              <w:t xml:space="preserve">analysis, for example: </w:t>
            </w:r>
            <w:r w:rsidRPr="00D63459">
              <w:rPr>
                <w:i/>
                <w:iCs/>
                <w:color w:val="000000" w:themeColor="text1"/>
              </w:rPr>
              <w:t>The writer uses this simile to highlight the desperation of journalists for shocking images and suggests they do it for selfish reasons; it presents journalists in a negative light.</w:t>
            </w:r>
          </w:p>
          <w:p w14:paraId="0F300D26" w14:textId="4C025B40" w:rsidR="00693F1E" w:rsidRPr="00D63459" w:rsidRDefault="00025F37" w:rsidP="00693F1E">
            <w:pPr>
              <w:spacing w:line="259" w:lineRule="auto"/>
              <w:rPr>
                <w:rFonts w:cstheme="minorHAnsi"/>
                <w:i/>
                <w:iCs/>
              </w:rPr>
            </w:pPr>
            <w:r w:rsidRPr="00D63459">
              <w:rPr>
                <w:b/>
                <w:bCs/>
              </w:rPr>
              <w:t>Paragraph 2:</w:t>
            </w:r>
            <w:r w:rsidRPr="00D63459">
              <w:t xml:space="preserve"> point and evidence</w:t>
            </w:r>
            <w:r w:rsidR="00B95736" w:rsidRPr="00D63459">
              <w:t>, for example</w:t>
            </w:r>
            <w:r w:rsidRPr="00D63459">
              <w:t xml:space="preserve">: </w:t>
            </w:r>
            <w:r w:rsidRPr="00D63459">
              <w:rPr>
                <w:i/>
                <w:iCs/>
              </w:rPr>
              <w:t xml:space="preserve">The writer focuses on death and disease, describing, for example, ‘a famine of quiet suffering and lonely death’ and ‘the smell of decaying flesh’. </w:t>
            </w:r>
            <w:r w:rsidR="00693F1E" w:rsidRPr="00D63459">
              <w:rPr>
                <w:rFonts w:cstheme="minorHAnsi"/>
                <w:i/>
                <w:iCs/>
              </w:rPr>
              <w:t>The writer uses this emotive language to highlight the suffering of the people he sees. The writer’s intention is to shock and disgust the reader by presenting it using the most vivid and detailed descriptive language choices.</w:t>
            </w:r>
          </w:p>
          <w:p w14:paraId="6240B727" w14:textId="134D662F" w:rsidR="00037E2F" w:rsidRPr="00D63459" w:rsidRDefault="00D676A3" w:rsidP="00037E2F">
            <w:pPr>
              <w:spacing w:line="276" w:lineRule="auto"/>
            </w:pPr>
            <w:r w:rsidRPr="00D63459">
              <w:rPr>
                <w:rFonts w:cstheme="minorHAnsi"/>
                <w:b/>
                <w:bCs/>
                <w:color w:val="000000" w:themeColor="text1"/>
              </w:rPr>
              <w:t xml:space="preserve">Paragraph 3: </w:t>
            </w:r>
            <w:r w:rsidRPr="00D63459">
              <w:rPr>
                <w:rFonts w:cstheme="minorHAnsi"/>
                <w:color w:val="000000" w:themeColor="text1"/>
              </w:rPr>
              <w:t>evidence and analysis</w:t>
            </w:r>
            <w:r w:rsidR="00B95736" w:rsidRPr="00D63459">
              <w:rPr>
                <w:rFonts w:cstheme="minorHAnsi"/>
                <w:color w:val="000000" w:themeColor="text1"/>
              </w:rPr>
              <w:t>, for example:</w:t>
            </w:r>
            <w:r w:rsidR="00B95736" w:rsidRPr="00D63459">
              <w:rPr>
                <w:rFonts w:cstheme="minorHAnsi"/>
                <w:b/>
                <w:bCs/>
                <w:color w:val="000000" w:themeColor="text1"/>
              </w:rPr>
              <w:t xml:space="preserve"> </w:t>
            </w:r>
            <w:r w:rsidR="00037E2F" w:rsidRPr="00D63459">
              <w:rPr>
                <w:rFonts w:cstheme="minorHAnsi"/>
                <w:i/>
                <w:iCs/>
              </w:rPr>
              <w:t>The writer then describes some of the shocking images he saw in Somalia. For example, he describes the woman left alone in her hut as</w:t>
            </w:r>
            <w:r w:rsidR="00037E2F" w:rsidRPr="00D63459">
              <w:rPr>
                <w:rFonts w:ascii="SabonLTStd-Roman" w:hAnsi="SabonLTStd-Roman" w:cs="SabonLTStd-Roman"/>
                <w:i/>
                <w:iCs/>
                <w:sz w:val="20"/>
                <w:szCs w:val="20"/>
              </w:rPr>
              <w:t xml:space="preserve"> </w:t>
            </w:r>
            <w:r w:rsidR="00037E2F" w:rsidRPr="00D63459">
              <w:rPr>
                <w:i/>
                <w:iCs/>
              </w:rPr>
              <w:t>having a ‘festering wound’ and a shattered leg’ and ‘struggling for breath’</w:t>
            </w:r>
            <w:r w:rsidR="00A65BDC" w:rsidRPr="00D63459">
              <w:rPr>
                <w:i/>
                <w:iCs/>
              </w:rPr>
              <w:t>.</w:t>
            </w:r>
            <w:r w:rsidR="00037E2F" w:rsidRPr="00D63459">
              <w:rPr>
                <w:i/>
                <w:iCs/>
              </w:rPr>
              <w:t xml:space="preserve"> These relentless details of pain and suffering described in vivid, emotive language are intended to shock and disturb the reader, creating sympathy.</w:t>
            </w:r>
          </w:p>
          <w:p w14:paraId="59C993F7" w14:textId="3DD024D0" w:rsidR="00AC454A" w:rsidRPr="00D63459" w:rsidRDefault="00AC454A" w:rsidP="00037E2F">
            <w:pPr>
              <w:spacing w:line="276" w:lineRule="auto"/>
              <w:rPr>
                <w:i/>
                <w:iCs/>
              </w:rPr>
            </w:pPr>
            <w:r w:rsidRPr="00D63459">
              <w:rPr>
                <w:b/>
                <w:bCs/>
              </w:rPr>
              <w:t>Paragraph 4:</w:t>
            </w:r>
            <w:r w:rsidRPr="00D63459">
              <w:t xml:space="preserve"> point and analysis</w:t>
            </w:r>
            <w:r w:rsidR="00494BA3" w:rsidRPr="00D63459">
              <w:t>, for example</w:t>
            </w:r>
            <w:r w:rsidRPr="00D63459">
              <w:t xml:space="preserve">: </w:t>
            </w:r>
            <w:r w:rsidR="00494BA3" w:rsidRPr="00D63459">
              <w:rPr>
                <w:rFonts w:cstheme="minorHAnsi"/>
                <w:i/>
                <w:iCs/>
              </w:rPr>
              <w:t>The writer contrasts the situation of the man who smiled who was ‘embarrassed to be found weakened by hunger and ground down by conflict’ with his own situation ‘standing there so strong and confident’. This contrast highlights the difference between the two men, emphasising the suffering of one and the awkwardness the other felt in the situation. It suggests the man’s smile helped the writer to understand and finally sympathise with the suffering and degradation of the people of Somalia.</w:t>
            </w:r>
          </w:p>
          <w:p w14:paraId="590CF4FD" w14:textId="67BF505F" w:rsidR="00D676A3" w:rsidRPr="00D63459" w:rsidRDefault="00D676A3" w:rsidP="00E90C74">
            <w:pPr>
              <w:spacing w:line="259" w:lineRule="auto"/>
              <w:rPr>
                <w:b/>
                <w:bCs/>
                <w:color w:val="000000" w:themeColor="text1"/>
              </w:rPr>
            </w:pPr>
          </w:p>
        </w:tc>
      </w:tr>
      <w:tr w:rsidR="00B60DE6" w:rsidRPr="00D63459" w14:paraId="5B44A2A0" w14:textId="77777777" w:rsidTr="00420EE3">
        <w:tc>
          <w:tcPr>
            <w:tcW w:w="757" w:type="dxa"/>
          </w:tcPr>
          <w:p w14:paraId="51F7B15C" w14:textId="0FD9407F" w:rsidR="00582210" w:rsidRPr="00D63459" w:rsidRDefault="00494BA3" w:rsidP="00C92043">
            <w:pPr>
              <w:jc w:val="center"/>
              <w:rPr>
                <w:b/>
                <w:bCs/>
              </w:rPr>
            </w:pPr>
            <w:r w:rsidRPr="00D63459">
              <w:rPr>
                <w:b/>
                <w:bCs/>
              </w:rPr>
              <w:t>107</w:t>
            </w:r>
          </w:p>
        </w:tc>
        <w:tc>
          <w:tcPr>
            <w:tcW w:w="1391" w:type="dxa"/>
          </w:tcPr>
          <w:p w14:paraId="265BFB21" w14:textId="1C8C1012" w:rsidR="00582210" w:rsidRPr="00D63459" w:rsidRDefault="00494BA3" w:rsidP="00C92043">
            <w:pPr>
              <w:jc w:val="center"/>
              <w:rPr>
                <w:b/>
                <w:bCs/>
              </w:rPr>
            </w:pPr>
            <w:r w:rsidRPr="00D63459">
              <w:rPr>
                <w:b/>
                <w:bCs/>
              </w:rPr>
              <w:t>2</w:t>
            </w:r>
          </w:p>
        </w:tc>
        <w:tc>
          <w:tcPr>
            <w:tcW w:w="7884" w:type="dxa"/>
          </w:tcPr>
          <w:p w14:paraId="31BDD943" w14:textId="1B55D552" w:rsidR="00582210" w:rsidRPr="00D63459" w:rsidRDefault="00494BA3" w:rsidP="0085146A">
            <w:r w:rsidRPr="00D63459">
              <w:t>Student’s own answers</w:t>
            </w:r>
          </w:p>
        </w:tc>
      </w:tr>
      <w:tr w:rsidR="00B60DE6" w:rsidRPr="00D63459" w14:paraId="3F4A3E53" w14:textId="77777777" w:rsidTr="00420EE3">
        <w:tc>
          <w:tcPr>
            <w:tcW w:w="757" w:type="dxa"/>
          </w:tcPr>
          <w:p w14:paraId="0B93C530" w14:textId="31B6C0C3" w:rsidR="00582210" w:rsidRPr="00D63459" w:rsidRDefault="00EA763C" w:rsidP="00C92043">
            <w:pPr>
              <w:jc w:val="center"/>
              <w:rPr>
                <w:b/>
                <w:bCs/>
              </w:rPr>
            </w:pPr>
            <w:r w:rsidRPr="00D63459">
              <w:rPr>
                <w:b/>
                <w:bCs/>
              </w:rPr>
              <w:t>111</w:t>
            </w:r>
          </w:p>
        </w:tc>
        <w:tc>
          <w:tcPr>
            <w:tcW w:w="1391" w:type="dxa"/>
          </w:tcPr>
          <w:p w14:paraId="3F0081C1" w14:textId="76B68F43" w:rsidR="00582210" w:rsidRPr="00D63459" w:rsidRDefault="00EA763C" w:rsidP="00C92043">
            <w:pPr>
              <w:jc w:val="center"/>
              <w:rPr>
                <w:b/>
                <w:bCs/>
              </w:rPr>
            </w:pPr>
            <w:r w:rsidRPr="00D63459">
              <w:rPr>
                <w:b/>
                <w:bCs/>
              </w:rPr>
              <w:t>Understand-ing the text</w:t>
            </w:r>
          </w:p>
        </w:tc>
        <w:tc>
          <w:tcPr>
            <w:tcW w:w="7884" w:type="dxa"/>
          </w:tcPr>
          <w:p w14:paraId="1724155F" w14:textId="77777777" w:rsidR="00582210" w:rsidRPr="00D63459" w:rsidRDefault="00FD3C79" w:rsidP="0085146A">
            <w:pPr>
              <w:rPr>
                <w:b/>
                <w:bCs/>
              </w:rPr>
            </w:pPr>
            <w:r w:rsidRPr="00D63459">
              <w:rPr>
                <w:b/>
                <w:bCs/>
              </w:rPr>
              <w:t>Possible answers:</w:t>
            </w:r>
          </w:p>
          <w:tbl>
            <w:tblPr>
              <w:tblStyle w:val="TableGrid"/>
              <w:tblW w:w="0" w:type="auto"/>
              <w:tblLook w:val="04A0" w:firstRow="1" w:lastRow="0" w:firstColumn="1" w:lastColumn="0" w:noHBand="0" w:noVBand="1"/>
            </w:tblPr>
            <w:tblGrid>
              <w:gridCol w:w="2449"/>
              <w:gridCol w:w="4200"/>
            </w:tblGrid>
            <w:tr w:rsidR="00FD3C79" w:rsidRPr="00D63459" w14:paraId="57117372" w14:textId="77777777" w:rsidTr="00B170D0">
              <w:tc>
                <w:tcPr>
                  <w:tcW w:w="2449" w:type="dxa"/>
                </w:tcPr>
                <w:p w14:paraId="5E54A0CC" w14:textId="77777777" w:rsidR="00FD3C79" w:rsidRPr="00D63459" w:rsidRDefault="00FD3C79" w:rsidP="00FD3C79">
                  <w:pPr>
                    <w:rPr>
                      <w:b/>
                      <w:bCs/>
                      <w:color w:val="000000" w:themeColor="text1"/>
                    </w:rPr>
                  </w:pPr>
                  <w:r w:rsidRPr="00D63459">
                    <w:rPr>
                      <w:b/>
                      <w:bCs/>
                      <w:color w:val="000000" w:themeColor="text1"/>
                    </w:rPr>
                    <w:t>Question</w:t>
                  </w:r>
                </w:p>
              </w:tc>
              <w:tc>
                <w:tcPr>
                  <w:tcW w:w="4200" w:type="dxa"/>
                </w:tcPr>
                <w:p w14:paraId="6FA9904B" w14:textId="77777777" w:rsidR="00FD3C79" w:rsidRPr="00D63459" w:rsidRDefault="00FD3C79" w:rsidP="00FD3C79">
                  <w:pPr>
                    <w:pStyle w:val="ListParagraph"/>
                    <w:ind w:left="0"/>
                    <w:rPr>
                      <w:b/>
                      <w:bCs/>
                      <w:color w:val="000000" w:themeColor="text1"/>
                    </w:rPr>
                  </w:pPr>
                  <w:r w:rsidRPr="00D63459">
                    <w:rPr>
                      <w:b/>
                      <w:bCs/>
                      <w:color w:val="000000" w:themeColor="text1"/>
                    </w:rPr>
                    <w:t>Answer and evidence</w:t>
                  </w:r>
                </w:p>
              </w:tc>
            </w:tr>
            <w:tr w:rsidR="00FD3C79" w:rsidRPr="00D63459" w14:paraId="1A1E1D46" w14:textId="77777777" w:rsidTr="00B170D0">
              <w:tc>
                <w:tcPr>
                  <w:tcW w:w="2449" w:type="dxa"/>
                </w:tcPr>
                <w:p w14:paraId="5386D353" w14:textId="77777777" w:rsidR="00FD3C79" w:rsidRPr="00D63459" w:rsidRDefault="00FD3C79" w:rsidP="00FD3C79">
                  <w:pPr>
                    <w:autoSpaceDE w:val="0"/>
                    <w:autoSpaceDN w:val="0"/>
                    <w:adjustRightInd w:val="0"/>
                    <w:rPr>
                      <w:rFonts w:cstheme="minorHAnsi"/>
                    </w:rPr>
                  </w:pPr>
                  <w:r w:rsidRPr="00D63459">
                    <w:rPr>
                      <w:rFonts w:cstheme="minorHAnsi"/>
                    </w:rPr>
                    <w:t>Why do the Inughuit hunt the narwhal?</w:t>
                  </w:r>
                </w:p>
                <w:p w14:paraId="7665FB1B" w14:textId="77777777" w:rsidR="00FD3C79" w:rsidRPr="00D63459" w:rsidRDefault="00FD3C79" w:rsidP="00FD3C79">
                  <w:pPr>
                    <w:autoSpaceDE w:val="0"/>
                    <w:autoSpaceDN w:val="0"/>
                    <w:adjustRightInd w:val="0"/>
                    <w:rPr>
                      <w:rFonts w:cstheme="minorHAnsi"/>
                    </w:rPr>
                  </w:pPr>
                  <w:r w:rsidRPr="00D63459">
                    <w:rPr>
                      <w:rFonts w:cstheme="minorHAnsi"/>
                    </w:rPr>
                    <w:t>Find as many reasons as you can.</w:t>
                  </w:r>
                </w:p>
                <w:p w14:paraId="415F207D" w14:textId="77777777" w:rsidR="00FD3C79" w:rsidRPr="00D63459" w:rsidRDefault="00FD3C79" w:rsidP="00FD3C79">
                  <w:pPr>
                    <w:autoSpaceDE w:val="0"/>
                    <w:autoSpaceDN w:val="0"/>
                    <w:adjustRightInd w:val="0"/>
                    <w:rPr>
                      <w:rFonts w:cstheme="minorHAnsi"/>
                    </w:rPr>
                  </w:pPr>
                </w:p>
              </w:tc>
              <w:tc>
                <w:tcPr>
                  <w:tcW w:w="4200" w:type="dxa"/>
                </w:tcPr>
                <w:p w14:paraId="796E219D" w14:textId="77777777" w:rsidR="00FD3C79" w:rsidRPr="00D63459" w:rsidRDefault="00FD3C79" w:rsidP="00FD3C79">
                  <w:pPr>
                    <w:autoSpaceDE w:val="0"/>
                    <w:autoSpaceDN w:val="0"/>
                    <w:adjustRightInd w:val="0"/>
                    <w:rPr>
                      <w:rFonts w:cstheme="minorHAnsi"/>
                    </w:rPr>
                  </w:pPr>
                  <w:r w:rsidRPr="00D63459">
                    <w:rPr>
                      <w:rFonts w:cstheme="minorHAnsi"/>
                    </w:rPr>
                    <w:t>1. Narwhal meat provides food – ‘a valuable part of the diet for both man and dogs’.</w:t>
                  </w:r>
                </w:p>
                <w:p w14:paraId="110C8BCF" w14:textId="77777777" w:rsidR="00FD3C79" w:rsidRPr="00D63459" w:rsidRDefault="00FD3C79" w:rsidP="00FD3C79">
                  <w:pPr>
                    <w:autoSpaceDE w:val="0"/>
                    <w:autoSpaceDN w:val="0"/>
                    <w:adjustRightInd w:val="0"/>
                    <w:rPr>
                      <w:rFonts w:cstheme="minorHAnsi"/>
                    </w:rPr>
                  </w:pPr>
                  <w:r w:rsidRPr="00D63459">
                    <w:rPr>
                      <w:rFonts w:cstheme="minorHAnsi"/>
                    </w:rPr>
                    <w:t>2. The blubber can be burnt: ‘the only source of light and heat’.</w:t>
                  </w:r>
                </w:p>
                <w:p w14:paraId="295C3CC6" w14:textId="46E55FC3" w:rsidR="00FD3C79" w:rsidRPr="00D63459" w:rsidRDefault="00FD3C79" w:rsidP="00FD3C79">
                  <w:pPr>
                    <w:autoSpaceDE w:val="0"/>
                    <w:autoSpaceDN w:val="0"/>
                    <w:adjustRightInd w:val="0"/>
                    <w:rPr>
                      <w:rFonts w:cstheme="minorHAnsi"/>
                      <w:color w:val="000000" w:themeColor="text1"/>
                    </w:rPr>
                  </w:pPr>
                  <w:r w:rsidRPr="00D63459">
                    <w:rPr>
                      <w:rFonts w:cstheme="minorHAnsi"/>
                      <w:color w:val="000000" w:themeColor="text1"/>
                    </w:rPr>
                    <w:t xml:space="preserve">3. The tusk can be used to make objects, </w:t>
                  </w:r>
                  <w:r w:rsidR="00A65BDC" w:rsidRPr="00D63459">
                    <w:rPr>
                      <w:rFonts w:cstheme="minorHAnsi"/>
                      <w:color w:val="000000" w:themeColor="text1"/>
                    </w:rPr>
                    <w:t>e.g.,</w:t>
                  </w:r>
                  <w:r w:rsidRPr="00D63459">
                    <w:rPr>
                      <w:rFonts w:cstheme="minorHAnsi"/>
                      <w:color w:val="000000" w:themeColor="text1"/>
                    </w:rPr>
                    <w:t xml:space="preserve"> ‘</w:t>
                  </w:r>
                  <w:r w:rsidRPr="00D63459">
                    <w:rPr>
                      <w:rFonts w:cstheme="minorHAnsi"/>
                    </w:rPr>
                    <w:t>harpoon tips and handles’.</w:t>
                  </w:r>
                </w:p>
                <w:p w14:paraId="529430B9" w14:textId="77777777" w:rsidR="00FD3C79" w:rsidRPr="00D63459" w:rsidRDefault="00FD3C79" w:rsidP="00FD3C79">
                  <w:pPr>
                    <w:autoSpaceDE w:val="0"/>
                    <w:autoSpaceDN w:val="0"/>
                    <w:adjustRightInd w:val="0"/>
                    <w:rPr>
                      <w:rFonts w:cstheme="minorHAnsi"/>
                      <w:color w:val="000000" w:themeColor="text1"/>
                    </w:rPr>
                  </w:pPr>
                </w:p>
              </w:tc>
            </w:tr>
            <w:tr w:rsidR="00FD3C79" w:rsidRPr="00D63459" w14:paraId="52C58C7A" w14:textId="77777777" w:rsidTr="00B170D0">
              <w:tc>
                <w:tcPr>
                  <w:tcW w:w="2449" w:type="dxa"/>
                </w:tcPr>
                <w:p w14:paraId="1055C7C5" w14:textId="77777777" w:rsidR="00FD3C79" w:rsidRPr="00D63459" w:rsidRDefault="00FD3C79" w:rsidP="00FD3C79">
                  <w:pPr>
                    <w:autoSpaceDE w:val="0"/>
                    <w:autoSpaceDN w:val="0"/>
                    <w:adjustRightInd w:val="0"/>
                    <w:rPr>
                      <w:rFonts w:cstheme="minorHAnsi"/>
                    </w:rPr>
                  </w:pPr>
                  <w:r w:rsidRPr="00D63459">
                    <w:rPr>
                      <w:rFonts w:cstheme="minorHAnsi"/>
                    </w:rPr>
                    <w:t>What details show the difficulties and dangers faced by the Inughuit in the hunt?</w:t>
                  </w:r>
                </w:p>
                <w:p w14:paraId="45DD9307" w14:textId="77777777" w:rsidR="00FD3C79" w:rsidRPr="00D63459" w:rsidRDefault="00FD3C79" w:rsidP="00FD3C79">
                  <w:pPr>
                    <w:rPr>
                      <w:rFonts w:cstheme="minorHAnsi"/>
                      <w:color w:val="000000" w:themeColor="text1"/>
                    </w:rPr>
                  </w:pPr>
                </w:p>
              </w:tc>
              <w:tc>
                <w:tcPr>
                  <w:tcW w:w="4200" w:type="dxa"/>
                </w:tcPr>
                <w:p w14:paraId="605E51CD" w14:textId="77777777" w:rsidR="00FD3C79" w:rsidRPr="00D63459" w:rsidRDefault="00FD3C79" w:rsidP="00FD3C79">
                  <w:pPr>
                    <w:rPr>
                      <w:rFonts w:cstheme="minorHAnsi"/>
                      <w:color w:val="000000" w:themeColor="text1"/>
                    </w:rPr>
                  </w:pPr>
                  <w:r w:rsidRPr="00D63459">
                    <w:rPr>
                      <w:rFonts w:cstheme="minorHAnsi"/>
                      <w:color w:val="000000" w:themeColor="text1"/>
                    </w:rPr>
                    <w:t xml:space="preserve">1. The size of the narwal: ‘huge’ </w:t>
                  </w:r>
                </w:p>
                <w:p w14:paraId="1D7512A5" w14:textId="77777777" w:rsidR="00FD3C79" w:rsidRPr="00D63459" w:rsidRDefault="00FD3C79" w:rsidP="00FD3C79">
                  <w:pPr>
                    <w:rPr>
                      <w:rFonts w:cstheme="minorHAnsi"/>
                      <w:color w:val="000000" w:themeColor="text1"/>
                    </w:rPr>
                  </w:pPr>
                  <w:r w:rsidRPr="00D63459">
                    <w:rPr>
                      <w:rFonts w:cstheme="minorHAnsi"/>
                      <w:color w:val="000000" w:themeColor="text1"/>
                    </w:rPr>
                    <w:t>2. The narwhals’ intelligence: ‘</w:t>
                  </w:r>
                  <w:r w:rsidRPr="00D63459">
                    <w:rPr>
                      <w:rFonts w:cstheme="minorHAnsi"/>
                      <w:color w:val="000000"/>
                    </w:rPr>
                    <w:t>they can hear the sound of a paddling</w:t>
                  </w:r>
                  <w:r w:rsidRPr="00D63459">
                    <w:rPr>
                      <w:rFonts w:cstheme="minorHAnsi"/>
                      <w:color w:val="000000" w:themeColor="text1"/>
                    </w:rPr>
                    <w:t xml:space="preserve"> kayak</w:t>
                  </w:r>
                  <w:r w:rsidRPr="00D63459">
                    <w:rPr>
                      <w:rFonts w:cstheme="minorHAnsi"/>
                      <w:color w:val="71009F"/>
                    </w:rPr>
                    <w:t xml:space="preserve"> </w:t>
                  </w:r>
                  <w:r w:rsidRPr="00D63459">
                    <w:rPr>
                      <w:rFonts w:cstheme="minorHAnsi"/>
                      <w:color w:val="000000"/>
                    </w:rPr>
                    <w:t>from a great distance’</w:t>
                  </w:r>
                </w:p>
                <w:p w14:paraId="2F59105F" w14:textId="77777777" w:rsidR="00FD3C79" w:rsidRPr="00D63459" w:rsidRDefault="00FD3C79" w:rsidP="00FD3C79">
                  <w:pPr>
                    <w:autoSpaceDE w:val="0"/>
                    <w:autoSpaceDN w:val="0"/>
                    <w:adjustRightInd w:val="0"/>
                    <w:rPr>
                      <w:rFonts w:cstheme="minorHAnsi"/>
                      <w:color w:val="000000" w:themeColor="text1"/>
                    </w:rPr>
                  </w:pPr>
                  <w:r w:rsidRPr="00D63459">
                    <w:rPr>
                      <w:rFonts w:cstheme="minorHAnsi"/>
                      <w:color w:val="000000" w:themeColor="text1"/>
                    </w:rPr>
                    <w:t>3. The danger of the sea: ‘</w:t>
                  </w:r>
                  <w:r w:rsidRPr="00D63459">
                    <w:rPr>
                      <w:rFonts w:cstheme="minorHAnsi"/>
                    </w:rPr>
                    <w:t>he was miles from land in a flimsy kayak, and could easily be capsized and drowned’</w:t>
                  </w:r>
                </w:p>
                <w:p w14:paraId="06D5CA7B" w14:textId="77777777" w:rsidR="00FD3C79" w:rsidRPr="00D63459" w:rsidRDefault="00FD3C79" w:rsidP="00FD3C79">
                  <w:pPr>
                    <w:rPr>
                      <w:rFonts w:cstheme="minorHAnsi"/>
                      <w:color w:val="000000" w:themeColor="text1"/>
                    </w:rPr>
                  </w:pPr>
                </w:p>
              </w:tc>
            </w:tr>
            <w:tr w:rsidR="00FD3C79" w:rsidRPr="00D63459" w14:paraId="2C7A6D94" w14:textId="77777777" w:rsidTr="00B170D0">
              <w:tc>
                <w:tcPr>
                  <w:tcW w:w="2449" w:type="dxa"/>
                </w:tcPr>
                <w:p w14:paraId="7FAAFC35" w14:textId="77777777" w:rsidR="00FD3C79" w:rsidRPr="00D63459" w:rsidRDefault="00FD3C79" w:rsidP="00FD3C79">
                  <w:pPr>
                    <w:autoSpaceDE w:val="0"/>
                    <w:autoSpaceDN w:val="0"/>
                    <w:adjustRightInd w:val="0"/>
                    <w:rPr>
                      <w:rFonts w:cstheme="minorHAnsi"/>
                      <w:color w:val="000000" w:themeColor="text1"/>
                    </w:rPr>
                  </w:pPr>
                  <w:r w:rsidRPr="00D63459">
                    <w:rPr>
                      <w:rFonts w:cstheme="minorHAnsi"/>
                    </w:rPr>
                    <w:lastRenderedPageBreak/>
                    <w:t>What details show the writer’s respect and sympathy for the narwhal?</w:t>
                  </w:r>
                </w:p>
              </w:tc>
              <w:tc>
                <w:tcPr>
                  <w:tcW w:w="4200" w:type="dxa"/>
                </w:tcPr>
                <w:p w14:paraId="5D9A7FED" w14:textId="77777777" w:rsidR="00FD3C79" w:rsidRPr="00D63459" w:rsidRDefault="00FD3C79" w:rsidP="00FD3C79">
                  <w:pPr>
                    <w:autoSpaceDE w:val="0"/>
                    <w:autoSpaceDN w:val="0"/>
                    <w:adjustRightInd w:val="0"/>
                    <w:rPr>
                      <w:rFonts w:cstheme="minorHAnsi"/>
                      <w:color w:val="000000" w:themeColor="text1"/>
                    </w:rPr>
                  </w:pPr>
                  <w:r w:rsidRPr="00D63459">
                    <w:rPr>
                      <w:rFonts w:cstheme="minorHAnsi"/>
                      <w:color w:val="000000" w:themeColor="text1"/>
                    </w:rPr>
                    <w:t>1. The narwhal’s intelligence: ‘</w:t>
                  </w:r>
                  <w:r w:rsidRPr="00D63459">
                    <w:rPr>
                      <w:rFonts w:cstheme="minorHAnsi"/>
                    </w:rPr>
                    <w:t>The narwhal… are intelligent creatures, their senses are keen and they talk to one another under the water’</w:t>
                  </w:r>
                </w:p>
                <w:p w14:paraId="0B2A9EE9" w14:textId="6897A5C9" w:rsidR="00FD3C79" w:rsidRPr="00D63459" w:rsidRDefault="00FD3C79" w:rsidP="00FD3C79">
                  <w:pPr>
                    <w:rPr>
                      <w:rFonts w:cstheme="minorHAnsi"/>
                      <w:color w:val="000000" w:themeColor="text1"/>
                    </w:rPr>
                  </w:pPr>
                  <w:r w:rsidRPr="00D63459">
                    <w:rPr>
                      <w:rFonts w:cstheme="minorHAnsi"/>
                      <w:color w:val="000000" w:themeColor="text1"/>
                    </w:rPr>
                    <w:t>2. The writer hopes the narwhal will escape: ‘</w:t>
                  </w:r>
                  <w:r w:rsidRPr="00D63459">
                    <w:rPr>
                      <w:rFonts w:cstheme="minorHAnsi"/>
                    </w:rPr>
                    <w:t>my heart also urged the narwhal to dive, to leave, to survive’</w:t>
                  </w:r>
                </w:p>
                <w:p w14:paraId="7D1F1520" w14:textId="77777777" w:rsidR="00FD3C79" w:rsidRPr="00D63459" w:rsidRDefault="00FD3C79" w:rsidP="00FD3C79">
                  <w:pPr>
                    <w:rPr>
                      <w:rFonts w:cstheme="minorHAnsi"/>
                      <w:color w:val="000000" w:themeColor="text1"/>
                    </w:rPr>
                  </w:pPr>
                  <w:r w:rsidRPr="00D63459">
                    <w:rPr>
                      <w:rFonts w:cstheme="minorHAnsi"/>
                      <w:color w:val="000000" w:themeColor="text1"/>
                    </w:rPr>
                    <w:t>3. The narwhals’ ‘beauty’</w:t>
                  </w:r>
                </w:p>
              </w:tc>
            </w:tr>
          </w:tbl>
          <w:p w14:paraId="2CEC1D24" w14:textId="77777777" w:rsidR="00FD3C79" w:rsidRPr="00D63459" w:rsidRDefault="00FD3C79" w:rsidP="0085146A"/>
          <w:p w14:paraId="117E8F40" w14:textId="30BF1096" w:rsidR="00B170D0" w:rsidRPr="00D63459" w:rsidRDefault="00B170D0" w:rsidP="0085146A"/>
        </w:tc>
      </w:tr>
      <w:tr w:rsidR="00B60DE6" w:rsidRPr="00D63459" w14:paraId="67FA17E1" w14:textId="77777777" w:rsidTr="00420EE3">
        <w:tc>
          <w:tcPr>
            <w:tcW w:w="757" w:type="dxa"/>
          </w:tcPr>
          <w:p w14:paraId="75B6E505" w14:textId="53C4586B" w:rsidR="00AF3245" w:rsidRPr="00D63459" w:rsidRDefault="00272088" w:rsidP="00C92043">
            <w:pPr>
              <w:jc w:val="center"/>
              <w:rPr>
                <w:b/>
                <w:bCs/>
              </w:rPr>
            </w:pPr>
            <w:r w:rsidRPr="00D63459">
              <w:rPr>
                <w:b/>
                <w:bCs/>
              </w:rPr>
              <w:lastRenderedPageBreak/>
              <w:t>111</w:t>
            </w:r>
          </w:p>
        </w:tc>
        <w:tc>
          <w:tcPr>
            <w:tcW w:w="1391" w:type="dxa"/>
          </w:tcPr>
          <w:p w14:paraId="047CF465" w14:textId="63E5C5BF" w:rsidR="00AF3245" w:rsidRPr="00D63459" w:rsidRDefault="00272088" w:rsidP="00C92043">
            <w:pPr>
              <w:jc w:val="center"/>
              <w:rPr>
                <w:b/>
                <w:bCs/>
              </w:rPr>
            </w:pPr>
            <w:r w:rsidRPr="00D63459">
              <w:rPr>
                <w:b/>
                <w:bCs/>
              </w:rPr>
              <w:t>Exploring language</w:t>
            </w:r>
          </w:p>
        </w:tc>
        <w:tc>
          <w:tcPr>
            <w:tcW w:w="7884" w:type="dxa"/>
          </w:tcPr>
          <w:p w14:paraId="592ADD44" w14:textId="77777777" w:rsidR="00B86460" w:rsidRPr="00DE656F" w:rsidRDefault="00B86460" w:rsidP="00B86460">
            <w:pPr>
              <w:rPr>
                <w:b/>
                <w:bCs/>
              </w:rPr>
            </w:pPr>
            <w:r w:rsidRPr="00DE656F">
              <w:rPr>
                <w:b/>
                <w:bCs/>
              </w:rPr>
              <w:t>Possible answers:</w:t>
            </w:r>
          </w:p>
          <w:tbl>
            <w:tblPr>
              <w:tblStyle w:val="TableGrid"/>
              <w:tblW w:w="0" w:type="auto"/>
              <w:tblLook w:val="04A0" w:firstRow="1" w:lastRow="0" w:firstColumn="1" w:lastColumn="0" w:noHBand="0" w:noVBand="1"/>
            </w:tblPr>
            <w:tblGrid>
              <w:gridCol w:w="8"/>
              <w:gridCol w:w="1905"/>
              <w:gridCol w:w="6"/>
              <w:gridCol w:w="1880"/>
              <w:gridCol w:w="1891"/>
              <w:gridCol w:w="1948"/>
            </w:tblGrid>
            <w:tr w:rsidR="00B86460" w:rsidRPr="00D63459" w14:paraId="3C2C2C5D" w14:textId="77777777" w:rsidTr="00CF1571">
              <w:trPr>
                <w:gridBefore w:val="1"/>
                <w:wBefore w:w="10" w:type="dxa"/>
              </w:trPr>
              <w:tc>
                <w:tcPr>
                  <w:tcW w:w="2248" w:type="dxa"/>
                  <w:gridSpan w:val="2"/>
                  <w:tcBorders>
                    <w:top w:val="single" w:sz="12" w:space="0" w:color="auto"/>
                    <w:left w:val="single" w:sz="12" w:space="0" w:color="auto"/>
                    <w:bottom w:val="single" w:sz="12" w:space="0" w:color="auto"/>
                  </w:tcBorders>
                </w:tcPr>
                <w:p w14:paraId="5C776BBE" w14:textId="77777777" w:rsidR="00B86460" w:rsidRPr="00D63459" w:rsidRDefault="00B86460" w:rsidP="00B86460">
                  <w:pPr>
                    <w:rPr>
                      <w:rFonts w:cstheme="minorHAnsi"/>
                      <w:b/>
                      <w:bCs/>
                    </w:rPr>
                  </w:pPr>
                  <w:r w:rsidRPr="00D63459">
                    <w:rPr>
                      <w:rFonts w:cstheme="minorHAnsi"/>
                      <w:b/>
                      <w:bCs/>
                    </w:rPr>
                    <w:t>Language use</w:t>
                  </w:r>
                </w:p>
              </w:tc>
              <w:tc>
                <w:tcPr>
                  <w:tcW w:w="2246" w:type="dxa"/>
                  <w:tcBorders>
                    <w:top w:val="single" w:sz="12" w:space="0" w:color="auto"/>
                    <w:bottom w:val="single" w:sz="12" w:space="0" w:color="auto"/>
                  </w:tcBorders>
                </w:tcPr>
                <w:p w14:paraId="6C6D4365" w14:textId="77777777" w:rsidR="00B86460" w:rsidRPr="00D63459" w:rsidRDefault="00B86460" w:rsidP="00B86460">
                  <w:pPr>
                    <w:rPr>
                      <w:rFonts w:cstheme="minorHAnsi"/>
                      <w:b/>
                      <w:bCs/>
                    </w:rPr>
                  </w:pPr>
                  <w:r w:rsidRPr="00D63459">
                    <w:rPr>
                      <w:rFonts w:cstheme="minorHAnsi"/>
                      <w:b/>
                      <w:bCs/>
                    </w:rPr>
                    <w:t>Evidence</w:t>
                  </w:r>
                </w:p>
              </w:tc>
              <w:tc>
                <w:tcPr>
                  <w:tcW w:w="2244" w:type="dxa"/>
                  <w:tcBorders>
                    <w:top w:val="single" w:sz="12" w:space="0" w:color="auto"/>
                    <w:bottom w:val="single" w:sz="12" w:space="0" w:color="auto"/>
                  </w:tcBorders>
                </w:tcPr>
                <w:p w14:paraId="36BF5EB2" w14:textId="77777777" w:rsidR="00B86460" w:rsidRPr="00D63459" w:rsidRDefault="00B86460" w:rsidP="00B86460">
                  <w:pPr>
                    <w:rPr>
                      <w:rFonts w:cstheme="minorHAnsi"/>
                      <w:b/>
                      <w:bCs/>
                    </w:rPr>
                  </w:pPr>
                  <w:r w:rsidRPr="00D63459">
                    <w:rPr>
                      <w:rFonts w:cstheme="minorHAnsi"/>
                      <w:b/>
                      <w:bCs/>
                    </w:rPr>
                    <w:t>Significant vocabulary choice</w:t>
                  </w:r>
                </w:p>
              </w:tc>
              <w:tc>
                <w:tcPr>
                  <w:tcW w:w="2248" w:type="dxa"/>
                  <w:tcBorders>
                    <w:top w:val="single" w:sz="12" w:space="0" w:color="auto"/>
                    <w:bottom w:val="single" w:sz="12" w:space="0" w:color="auto"/>
                    <w:right w:val="single" w:sz="12" w:space="0" w:color="auto"/>
                  </w:tcBorders>
                </w:tcPr>
                <w:p w14:paraId="66A0A6CE" w14:textId="77777777" w:rsidR="00B86460" w:rsidRPr="00D63459" w:rsidRDefault="00B86460" w:rsidP="00B86460">
                  <w:pPr>
                    <w:rPr>
                      <w:rFonts w:cstheme="minorHAnsi"/>
                      <w:b/>
                      <w:bCs/>
                    </w:rPr>
                  </w:pPr>
                  <w:r w:rsidRPr="00D63459">
                    <w:rPr>
                      <w:rFonts w:cstheme="minorHAnsi"/>
                      <w:b/>
                      <w:bCs/>
                    </w:rPr>
                    <w:t>Intention and effect</w:t>
                  </w:r>
                </w:p>
              </w:tc>
            </w:tr>
            <w:tr w:rsidR="00B86460" w:rsidRPr="00D63459" w14:paraId="7B388C92" w14:textId="77777777" w:rsidTr="00CF1571">
              <w:trPr>
                <w:gridBefore w:val="1"/>
                <w:wBefore w:w="10" w:type="dxa"/>
              </w:trPr>
              <w:tc>
                <w:tcPr>
                  <w:tcW w:w="2248" w:type="dxa"/>
                  <w:gridSpan w:val="2"/>
                  <w:vMerge w:val="restart"/>
                  <w:tcBorders>
                    <w:top w:val="single" w:sz="12" w:space="0" w:color="auto"/>
                    <w:left w:val="single" w:sz="12" w:space="0" w:color="auto"/>
                  </w:tcBorders>
                </w:tcPr>
                <w:p w14:paraId="05AECB79" w14:textId="77777777" w:rsidR="00B86460" w:rsidRPr="00D63459" w:rsidRDefault="00B86460" w:rsidP="00B86460">
                  <w:pPr>
                    <w:autoSpaceDE w:val="0"/>
                    <w:autoSpaceDN w:val="0"/>
                    <w:adjustRightInd w:val="0"/>
                    <w:rPr>
                      <w:rFonts w:cstheme="minorHAnsi"/>
                    </w:rPr>
                  </w:pPr>
                  <w:r w:rsidRPr="00D63459">
                    <w:rPr>
                      <w:rFonts w:cstheme="minorHAnsi"/>
                    </w:rPr>
                    <w:t>Language to convey the setting</w:t>
                  </w:r>
                </w:p>
                <w:p w14:paraId="1DC092B6" w14:textId="77777777" w:rsidR="00B86460" w:rsidRPr="00D63459" w:rsidRDefault="00B86460" w:rsidP="00B86460">
                  <w:pPr>
                    <w:rPr>
                      <w:rFonts w:cstheme="minorHAnsi"/>
                      <w:color w:val="00B050"/>
                      <w:highlight w:val="yellow"/>
                    </w:rPr>
                  </w:pPr>
                </w:p>
              </w:tc>
              <w:tc>
                <w:tcPr>
                  <w:tcW w:w="2246" w:type="dxa"/>
                  <w:tcBorders>
                    <w:top w:val="single" w:sz="12" w:space="0" w:color="auto"/>
                  </w:tcBorders>
                </w:tcPr>
                <w:p w14:paraId="7FC91AF8" w14:textId="77777777" w:rsidR="00B86460" w:rsidRPr="00D63459" w:rsidRDefault="00B86460" w:rsidP="00B86460">
                  <w:pPr>
                    <w:rPr>
                      <w:rFonts w:cstheme="minorHAnsi"/>
                    </w:rPr>
                  </w:pPr>
                  <w:r w:rsidRPr="00D63459">
                    <w:rPr>
                      <w:rFonts w:cstheme="minorHAnsi"/>
                    </w:rPr>
                    <w:t>A ‘glittering kingdom’</w:t>
                  </w:r>
                </w:p>
              </w:tc>
              <w:tc>
                <w:tcPr>
                  <w:tcW w:w="2244" w:type="dxa"/>
                  <w:tcBorders>
                    <w:top w:val="single" w:sz="12" w:space="0" w:color="auto"/>
                  </w:tcBorders>
                </w:tcPr>
                <w:p w14:paraId="611C878A" w14:textId="77777777" w:rsidR="00B86460" w:rsidRPr="00D63459" w:rsidRDefault="00B86460" w:rsidP="00B86460">
                  <w:pPr>
                    <w:rPr>
                      <w:rFonts w:cstheme="minorHAnsi"/>
                    </w:rPr>
                  </w:pPr>
                  <w:r w:rsidRPr="00D63459">
                    <w:rPr>
                      <w:rFonts w:cstheme="minorHAnsi"/>
                    </w:rPr>
                    <w:t>‘glittering’</w:t>
                  </w:r>
                </w:p>
              </w:tc>
              <w:tc>
                <w:tcPr>
                  <w:tcW w:w="2248" w:type="dxa"/>
                  <w:tcBorders>
                    <w:top w:val="single" w:sz="12" w:space="0" w:color="auto"/>
                    <w:right w:val="single" w:sz="12" w:space="0" w:color="auto"/>
                  </w:tcBorders>
                </w:tcPr>
                <w:p w14:paraId="1E88A542" w14:textId="77777777" w:rsidR="00B86460" w:rsidRPr="00D63459" w:rsidRDefault="00B86460" w:rsidP="00B86460">
                  <w:pPr>
                    <w:rPr>
                      <w:rFonts w:cstheme="minorHAnsi"/>
                    </w:rPr>
                  </w:pPr>
                  <w:r w:rsidRPr="00D63459">
                    <w:rPr>
                      <w:rFonts w:cstheme="minorHAnsi"/>
                    </w:rPr>
                    <w:t>Suggests the magic, value and beauty of the setting.</w:t>
                  </w:r>
                </w:p>
              </w:tc>
            </w:tr>
            <w:tr w:rsidR="00B86460" w:rsidRPr="00D63459" w14:paraId="6F90BB96" w14:textId="77777777" w:rsidTr="00CF1571">
              <w:trPr>
                <w:gridBefore w:val="1"/>
                <w:wBefore w:w="10" w:type="dxa"/>
              </w:trPr>
              <w:tc>
                <w:tcPr>
                  <w:tcW w:w="2248" w:type="dxa"/>
                  <w:gridSpan w:val="2"/>
                  <w:vMerge/>
                  <w:tcBorders>
                    <w:left w:val="single" w:sz="12" w:space="0" w:color="auto"/>
                    <w:bottom w:val="single" w:sz="12" w:space="0" w:color="auto"/>
                  </w:tcBorders>
                </w:tcPr>
                <w:p w14:paraId="4375B4B3" w14:textId="77777777" w:rsidR="00B86460" w:rsidRPr="00D63459" w:rsidRDefault="00B86460" w:rsidP="00B86460">
                  <w:pPr>
                    <w:autoSpaceDE w:val="0"/>
                    <w:autoSpaceDN w:val="0"/>
                    <w:adjustRightInd w:val="0"/>
                    <w:rPr>
                      <w:rFonts w:cstheme="minorHAnsi"/>
                    </w:rPr>
                  </w:pPr>
                </w:p>
              </w:tc>
              <w:tc>
                <w:tcPr>
                  <w:tcW w:w="2246" w:type="dxa"/>
                  <w:tcBorders>
                    <w:bottom w:val="single" w:sz="12" w:space="0" w:color="auto"/>
                  </w:tcBorders>
                </w:tcPr>
                <w:p w14:paraId="15A21404" w14:textId="77777777" w:rsidR="00B86460" w:rsidRPr="00D63459" w:rsidRDefault="00B86460" w:rsidP="00B86460">
                  <w:pPr>
                    <w:autoSpaceDE w:val="0"/>
                    <w:autoSpaceDN w:val="0"/>
                    <w:adjustRightInd w:val="0"/>
                    <w:rPr>
                      <w:rFonts w:cstheme="minorHAnsi"/>
                    </w:rPr>
                  </w:pPr>
                  <w:r w:rsidRPr="00D63459">
                    <w:rPr>
                      <w:rFonts w:cstheme="minorHAnsi"/>
                    </w:rPr>
                    <w:t>‘The evening</w:t>
                  </w:r>
                </w:p>
                <w:p w14:paraId="05E6A0E4" w14:textId="77777777" w:rsidR="00B86460" w:rsidRPr="00D63459" w:rsidRDefault="00B86460" w:rsidP="00B86460">
                  <w:pPr>
                    <w:rPr>
                      <w:rFonts w:cstheme="minorHAnsi"/>
                    </w:rPr>
                  </w:pPr>
                  <w:r w:rsidRPr="00D63459">
                    <w:rPr>
                      <w:rFonts w:cstheme="minorHAnsi"/>
                    </w:rPr>
                    <w:t>light was turning butter-gold’</w:t>
                  </w:r>
                </w:p>
              </w:tc>
              <w:tc>
                <w:tcPr>
                  <w:tcW w:w="2244" w:type="dxa"/>
                  <w:tcBorders>
                    <w:bottom w:val="single" w:sz="12" w:space="0" w:color="auto"/>
                  </w:tcBorders>
                </w:tcPr>
                <w:p w14:paraId="7BB71095" w14:textId="77777777" w:rsidR="00B86460" w:rsidRPr="00D63459" w:rsidRDefault="00B86460" w:rsidP="00B86460">
                  <w:pPr>
                    <w:rPr>
                      <w:rFonts w:cstheme="minorHAnsi"/>
                    </w:rPr>
                  </w:pPr>
                  <w:r w:rsidRPr="00D63459">
                    <w:rPr>
                      <w:rFonts w:cstheme="minorHAnsi"/>
                    </w:rPr>
                    <w:t>‘butter-gold’</w:t>
                  </w:r>
                </w:p>
              </w:tc>
              <w:tc>
                <w:tcPr>
                  <w:tcW w:w="2248" w:type="dxa"/>
                  <w:tcBorders>
                    <w:bottom w:val="single" w:sz="12" w:space="0" w:color="auto"/>
                    <w:right w:val="single" w:sz="12" w:space="0" w:color="auto"/>
                  </w:tcBorders>
                </w:tcPr>
                <w:p w14:paraId="39042874" w14:textId="77777777" w:rsidR="00B86460" w:rsidRPr="00D63459" w:rsidRDefault="00B86460" w:rsidP="00B86460">
                  <w:pPr>
                    <w:rPr>
                      <w:rFonts w:cstheme="minorHAnsi"/>
                    </w:rPr>
                  </w:pPr>
                  <w:r w:rsidRPr="00D63459">
                    <w:rPr>
                      <w:rFonts w:cstheme="minorHAnsi"/>
                    </w:rPr>
                    <w:t>A very vivid description with connotations of beauty and value.</w:t>
                  </w:r>
                </w:p>
              </w:tc>
            </w:tr>
            <w:tr w:rsidR="00B86460" w:rsidRPr="00D63459" w14:paraId="39C99924" w14:textId="77777777" w:rsidTr="00CF1571">
              <w:trPr>
                <w:gridBefore w:val="1"/>
                <w:wBefore w:w="10" w:type="dxa"/>
              </w:trPr>
              <w:tc>
                <w:tcPr>
                  <w:tcW w:w="2248" w:type="dxa"/>
                  <w:gridSpan w:val="2"/>
                  <w:vMerge w:val="restart"/>
                  <w:tcBorders>
                    <w:top w:val="single" w:sz="12" w:space="0" w:color="auto"/>
                    <w:left w:val="single" w:sz="12" w:space="0" w:color="auto"/>
                  </w:tcBorders>
                </w:tcPr>
                <w:p w14:paraId="1E795458" w14:textId="77777777" w:rsidR="00B86460" w:rsidRPr="00D63459" w:rsidRDefault="00B86460" w:rsidP="00B86460">
                  <w:pPr>
                    <w:autoSpaceDE w:val="0"/>
                    <w:autoSpaceDN w:val="0"/>
                    <w:adjustRightInd w:val="0"/>
                    <w:rPr>
                      <w:rFonts w:cstheme="minorHAnsi"/>
                    </w:rPr>
                  </w:pPr>
                  <w:r w:rsidRPr="00D63459">
                    <w:rPr>
                      <w:rFonts w:cstheme="minorHAnsi"/>
                    </w:rPr>
                    <w:t>Language to convey her respect for the narwhal</w:t>
                  </w:r>
                </w:p>
                <w:p w14:paraId="2FA56858" w14:textId="77777777" w:rsidR="00B86460" w:rsidRPr="00D63459" w:rsidRDefault="00B86460" w:rsidP="00B86460">
                  <w:pPr>
                    <w:autoSpaceDE w:val="0"/>
                    <w:autoSpaceDN w:val="0"/>
                    <w:adjustRightInd w:val="0"/>
                    <w:rPr>
                      <w:rFonts w:cstheme="minorHAnsi"/>
                      <w:color w:val="00B050"/>
                      <w:highlight w:val="yellow"/>
                    </w:rPr>
                  </w:pPr>
                </w:p>
              </w:tc>
              <w:tc>
                <w:tcPr>
                  <w:tcW w:w="2246" w:type="dxa"/>
                  <w:tcBorders>
                    <w:top w:val="single" w:sz="12" w:space="0" w:color="auto"/>
                  </w:tcBorders>
                </w:tcPr>
                <w:p w14:paraId="77A0D088" w14:textId="77777777" w:rsidR="00B86460" w:rsidRPr="00D63459" w:rsidRDefault="00B86460" w:rsidP="00B86460">
                  <w:pPr>
                    <w:autoSpaceDE w:val="0"/>
                    <w:autoSpaceDN w:val="0"/>
                    <w:adjustRightInd w:val="0"/>
                    <w:rPr>
                      <w:rFonts w:cstheme="minorHAnsi"/>
                    </w:rPr>
                  </w:pPr>
                  <w:r w:rsidRPr="00D63459">
                    <w:rPr>
                      <w:rFonts w:cstheme="minorHAnsi"/>
                    </w:rPr>
                    <w:t>‘The narwhal… are intelligent creatures, their senses are keen’</w:t>
                  </w:r>
                </w:p>
              </w:tc>
              <w:tc>
                <w:tcPr>
                  <w:tcW w:w="2244" w:type="dxa"/>
                  <w:tcBorders>
                    <w:top w:val="single" w:sz="12" w:space="0" w:color="auto"/>
                  </w:tcBorders>
                </w:tcPr>
                <w:p w14:paraId="6F6CE611" w14:textId="77777777" w:rsidR="00B86460" w:rsidRPr="00D63459" w:rsidRDefault="00B86460" w:rsidP="00B86460">
                  <w:pPr>
                    <w:autoSpaceDE w:val="0"/>
                    <w:autoSpaceDN w:val="0"/>
                    <w:adjustRightInd w:val="0"/>
                    <w:rPr>
                      <w:rFonts w:cstheme="minorHAnsi"/>
                    </w:rPr>
                  </w:pPr>
                  <w:r w:rsidRPr="00D63459">
                    <w:rPr>
                      <w:rFonts w:cstheme="minorHAnsi"/>
                    </w:rPr>
                    <w:t>‘intelligent’, ‘keen’</w:t>
                  </w:r>
                </w:p>
              </w:tc>
              <w:tc>
                <w:tcPr>
                  <w:tcW w:w="2248" w:type="dxa"/>
                  <w:tcBorders>
                    <w:top w:val="single" w:sz="12" w:space="0" w:color="auto"/>
                    <w:right w:val="single" w:sz="12" w:space="0" w:color="auto"/>
                  </w:tcBorders>
                </w:tcPr>
                <w:p w14:paraId="3FC31356" w14:textId="77777777" w:rsidR="00B86460" w:rsidRPr="00D63459" w:rsidRDefault="00B86460" w:rsidP="00B86460">
                  <w:pPr>
                    <w:autoSpaceDE w:val="0"/>
                    <w:autoSpaceDN w:val="0"/>
                    <w:adjustRightInd w:val="0"/>
                    <w:rPr>
                      <w:rFonts w:cstheme="minorHAnsi"/>
                    </w:rPr>
                  </w:pPr>
                  <w:r w:rsidRPr="00D63459">
                    <w:rPr>
                      <w:rFonts w:cstheme="minorHAnsi"/>
                    </w:rPr>
                    <w:t>Positive language suggests admiration.</w:t>
                  </w:r>
                </w:p>
              </w:tc>
            </w:tr>
            <w:tr w:rsidR="00B86460" w:rsidRPr="00D63459" w14:paraId="027C201C" w14:textId="77777777" w:rsidTr="00CF1571">
              <w:trPr>
                <w:gridBefore w:val="1"/>
                <w:wBefore w:w="10" w:type="dxa"/>
              </w:trPr>
              <w:tc>
                <w:tcPr>
                  <w:tcW w:w="2248" w:type="dxa"/>
                  <w:gridSpan w:val="2"/>
                  <w:vMerge/>
                  <w:tcBorders>
                    <w:left w:val="single" w:sz="12" w:space="0" w:color="auto"/>
                    <w:bottom w:val="single" w:sz="12" w:space="0" w:color="auto"/>
                  </w:tcBorders>
                </w:tcPr>
                <w:p w14:paraId="0604DE30" w14:textId="77777777" w:rsidR="00B86460" w:rsidRPr="00D63459" w:rsidRDefault="00B86460" w:rsidP="00B86460">
                  <w:pPr>
                    <w:autoSpaceDE w:val="0"/>
                    <w:autoSpaceDN w:val="0"/>
                    <w:adjustRightInd w:val="0"/>
                    <w:rPr>
                      <w:rFonts w:cstheme="minorHAnsi"/>
                    </w:rPr>
                  </w:pPr>
                </w:p>
              </w:tc>
              <w:tc>
                <w:tcPr>
                  <w:tcW w:w="2246" w:type="dxa"/>
                  <w:tcBorders>
                    <w:bottom w:val="single" w:sz="12" w:space="0" w:color="auto"/>
                  </w:tcBorders>
                </w:tcPr>
                <w:p w14:paraId="03CC7E54" w14:textId="77777777" w:rsidR="00B86460" w:rsidRPr="00D63459" w:rsidRDefault="00B86460" w:rsidP="00B86460">
                  <w:pPr>
                    <w:autoSpaceDE w:val="0"/>
                    <w:autoSpaceDN w:val="0"/>
                    <w:adjustRightInd w:val="0"/>
                    <w:rPr>
                      <w:rFonts w:cstheme="minorHAnsi"/>
                    </w:rPr>
                  </w:pPr>
                  <w:r w:rsidRPr="00D63459">
                    <w:rPr>
                      <w:rFonts w:cstheme="minorHAnsi"/>
                    </w:rPr>
                    <w:t>‘they talk to one another under the water’</w:t>
                  </w:r>
                </w:p>
              </w:tc>
              <w:tc>
                <w:tcPr>
                  <w:tcW w:w="2244" w:type="dxa"/>
                  <w:tcBorders>
                    <w:bottom w:val="single" w:sz="12" w:space="0" w:color="auto"/>
                  </w:tcBorders>
                </w:tcPr>
                <w:p w14:paraId="57171A68" w14:textId="77777777" w:rsidR="00B86460" w:rsidRPr="00D63459" w:rsidRDefault="00B86460" w:rsidP="00B86460">
                  <w:pPr>
                    <w:rPr>
                      <w:rFonts w:cstheme="minorHAnsi"/>
                    </w:rPr>
                  </w:pPr>
                  <w:r w:rsidRPr="00D63459">
                    <w:rPr>
                      <w:rFonts w:cstheme="minorHAnsi"/>
                    </w:rPr>
                    <w:t>‘talk’</w:t>
                  </w:r>
                </w:p>
              </w:tc>
              <w:tc>
                <w:tcPr>
                  <w:tcW w:w="2248" w:type="dxa"/>
                  <w:tcBorders>
                    <w:bottom w:val="single" w:sz="12" w:space="0" w:color="auto"/>
                    <w:right w:val="single" w:sz="12" w:space="0" w:color="auto"/>
                  </w:tcBorders>
                </w:tcPr>
                <w:p w14:paraId="2C5CE2F8" w14:textId="77777777" w:rsidR="00B86460" w:rsidRPr="00D63459" w:rsidRDefault="00B86460" w:rsidP="00B86460">
                  <w:pPr>
                    <w:autoSpaceDE w:val="0"/>
                    <w:autoSpaceDN w:val="0"/>
                    <w:adjustRightInd w:val="0"/>
                    <w:rPr>
                      <w:rFonts w:cstheme="minorHAnsi"/>
                    </w:rPr>
                  </w:pPr>
                  <w:r w:rsidRPr="00D63459">
                    <w:rPr>
                      <w:rFonts w:cstheme="minorHAnsi"/>
                    </w:rPr>
                    <w:t>Gives the narwhal human qualities, suggesting her respect is equal to her respect for human life.</w:t>
                  </w:r>
                </w:p>
              </w:tc>
            </w:tr>
            <w:tr w:rsidR="00B86460" w:rsidRPr="00D63459" w14:paraId="5C4730F1" w14:textId="77777777" w:rsidTr="00CF1571">
              <w:trPr>
                <w:gridBefore w:val="1"/>
                <w:wBefore w:w="10" w:type="dxa"/>
              </w:trPr>
              <w:tc>
                <w:tcPr>
                  <w:tcW w:w="2248" w:type="dxa"/>
                  <w:gridSpan w:val="2"/>
                  <w:vMerge w:val="restart"/>
                  <w:tcBorders>
                    <w:top w:val="single" w:sz="12" w:space="0" w:color="auto"/>
                    <w:left w:val="single" w:sz="12" w:space="0" w:color="auto"/>
                  </w:tcBorders>
                </w:tcPr>
                <w:p w14:paraId="6EE887BE" w14:textId="77777777" w:rsidR="00B86460" w:rsidRPr="00D63459" w:rsidRDefault="00B86460" w:rsidP="00B86460">
                  <w:pPr>
                    <w:autoSpaceDE w:val="0"/>
                    <w:autoSpaceDN w:val="0"/>
                    <w:adjustRightInd w:val="0"/>
                    <w:rPr>
                      <w:rFonts w:cstheme="minorHAnsi"/>
                    </w:rPr>
                  </w:pPr>
                  <w:r w:rsidRPr="00D63459">
                    <w:rPr>
                      <w:rFonts w:cstheme="minorHAnsi"/>
                    </w:rPr>
                    <w:t>Language to give information: factual, scientific, other specialised</w:t>
                  </w:r>
                </w:p>
                <w:p w14:paraId="69AC7F5B" w14:textId="77777777" w:rsidR="00B86460" w:rsidRPr="00D63459" w:rsidRDefault="00B86460" w:rsidP="00B86460">
                  <w:pPr>
                    <w:autoSpaceDE w:val="0"/>
                    <w:autoSpaceDN w:val="0"/>
                    <w:adjustRightInd w:val="0"/>
                    <w:rPr>
                      <w:rFonts w:cstheme="minorHAnsi"/>
                    </w:rPr>
                  </w:pPr>
                  <w:r w:rsidRPr="00D63459">
                    <w:rPr>
                      <w:rFonts w:cstheme="minorHAnsi"/>
                    </w:rPr>
                    <w:t>language</w:t>
                  </w:r>
                </w:p>
                <w:p w14:paraId="199EB63B" w14:textId="77777777" w:rsidR="00B86460" w:rsidRPr="00D63459" w:rsidRDefault="00B86460" w:rsidP="00B86460">
                  <w:pPr>
                    <w:rPr>
                      <w:rFonts w:cstheme="minorHAnsi"/>
                      <w:color w:val="00B050"/>
                      <w:highlight w:val="yellow"/>
                    </w:rPr>
                  </w:pPr>
                </w:p>
              </w:tc>
              <w:tc>
                <w:tcPr>
                  <w:tcW w:w="2246" w:type="dxa"/>
                  <w:tcBorders>
                    <w:top w:val="single" w:sz="12" w:space="0" w:color="auto"/>
                  </w:tcBorders>
                </w:tcPr>
                <w:p w14:paraId="78C1A5AF" w14:textId="77777777" w:rsidR="00B86460" w:rsidRPr="00D63459" w:rsidRDefault="00B86460" w:rsidP="00B86460">
                  <w:pPr>
                    <w:autoSpaceDE w:val="0"/>
                    <w:autoSpaceDN w:val="0"/>
                    <w:adjustRightInd w:val="0"/>
                    <w:rPr>
                      <w:rFonts w:cstheme="minorHAnsi"/>
                    </w:rPr>
                  </w:pPr>
                  <w:r w:rsidRPr="00D63459">
                    <w:rPr>
                      <w:rFonts w:cstheme="minorHAnsi"/>
                    </w:rPr>
                    <w:t>‘[Its] mattak or blubber… is rich in necessary minerals and vitamins’</w:t>
                  </w:r>
                </w:p>
                <w:p w14:paraId="37FE29E1" w14:textId="77777777" w:rsidR="00B86460" w:rsidRPr="00D63459" w:rsidRDefault="00B86460" w:rsidP="00B86460">
                  <w:pPr>
                    <w:autoSpaceDE w:val="0"/>
                    <w:autoSpaceDN w:val="0"/>
                    <w:adjustRightInd w:val="0"/>
                    <w:rPr>
                      <w:rFonts w:cstheme="minorHAnsi"/>
                    </w:rPr>
                  </w:pPr>
                </w:p>
              </w:tc>
              <w:tc>
                <w:tcPr>
                  <w:tcW w:w="2244" w:type="dxa"/>
                  <w:tcBorders>
                    <w:top w:val="single" w:sz="12" w:space="0" w:color="auto"/>
                  </w:tcBorders>
                </w:tcPr>
                <w:p w14:paraId="2C996798" w14:textId="77777777" w:rsidR="00B86460" w:rsidRPr="00D63459" w:rsidRDefault="00B86460" w:rsidP="00B86460">
                  <w:pPr>
                    <w:rPr>
                      <w:rFonts w:cstheme="minorHAnsi"/>
                    </w:rPr>
                  </w:pPr>
                  <w:r w:rsidRPr="00D63459">
                    <w:rPr>
                      <w:rFonts w:cstheme="minorHAnsi"/>
                    </w:rPr>
                    <w:t>‘mattak’, ‘minerals and vitamins’</w:t>
                  </w:r>
                </w:p>
              </w:tc>
              <w:tc>
                <w:tcPr>
                  <w:tcW w:w="2248" w:type="dxa"/>
                  <w:tcBorders>
                    <w:top w:val="single" w:sz="12" w:space="0" w:color="auto"/>
                    <w:right w:val="single" w:sz="12" w:space="0" w:color="auto"/>
                  </w:tcBorders>
                </w:tcPr>
                <w:p w14:paraId="1427F74E" w14:textId="77777777" w:rsidR="00B86460" w:rsidRPr="00D63459" w:rsidRDefault="00B86460" w:rsidP="00B86460">
                  <w:pPr>
                    <w:rPr>
                      <w:rFonts w:cstheme="minorHAnsi"/>
                    </w:rPr>
                  </w:pPr>
                  <w:r w:rsidRPr="00D63459">
                    <w:rPr>
                      <w:rFonts w:cstheme="minorHAnsi"/>
                    </w:rPr>
                    <w:t>Precise scientific language makes the information more authoritative.</w:t>
                  </w:r>
                </w:p>
              </w:tc>
            </w:tr>
            <w:tr w:rsidR="00B86460" w:rsidRPr="00D63459" w14:paraId="37DF7B00" w14:textId="77777777" w:rsidTr="00CF1571">
              <w:trPr>
                <w:gridBefore w:val="1"/>
                <w:wBefore w:w="10" w:type="dxa"/>
              </w:trPr>
              <w:tc>
                <w:tcPr>
                  <w:tcW w:w="2248" w:type="dxa"/>
                  <w:gridSpan w:val="2"/>
                  <w:vMerge/>
                  <w:tcBorders>
                    <w:left w:val="single" w:sz="12" w:space="0" w:color="auto"/>
                    <w:bottom w:val="single" w:sz="12" w:space="0" w:color="auto"/>
                  </w:tcBorders>
                </w:tcPr>
                <w:p w14:paraId="322D83F0" w14:textId="77777777" w:rsidR="00B86460" w:rsidRPr="00D63459" w:rsidRDefault="00B86460" w:rsidP="00B86460">
                  <w:pPr>
                    <w:autoSpaceDE w:val="0"/>
                    <w:autoSpaceDN w:val="0"/>
                    <w:adjustRightInd w:val="0"/>
                    <w:rPr>
                      <w:rFonts w:cstheme="minorHAnsi"/>
                    </w:rPr>
                  </w:pPr>
                </w:p>
              </w:tc>
              <w:tc>
                <w:tcPr>
                  <w:tcW w:w="2246" w:type="dxa"/>
                  <w:tcBorders>
                    <w:bottom w:val="single" w:sz="12" w:space="0" w:color="auto"/>
                  </w:tcBorders>
                </w:tcPr>
                <w:p w14:paraId="172B67BB" w14:textId="77777777" w:rsidR="00B86460" w:rsidRPr="00D63459" w:rsidRDefault="00B86460" w:rsidP="00B86460">
                  <w:pPr>
                    <w:autoSpaceDE w:val="0"/>
                    <w:autoSpaceDN w:val="0"/>
                    <w:adjustRightInd w:val="0"/>
                    <w:rPr>
                      <w:rFonts w:cstheme="minorHAnsi"/>
                    </w:rPr>
                  </w:pPr>
                  <w:r w:rsidRPr="00D63459">
                    <w:rPr>
                      <w:rFonts w:cstheme="minorHAnsi"/>
                    </w:rPr>
                    <w:t>‘for carving protective tupilaks’</w:t>
                  </w:r>
                </w:p>
              </w:tc>
              <w:tc>
                <w:tcPr>
                  <w:tcW w:w="2244" w:type="dxa"/>
                  <w:tcBorders>
                    <w:bottom w:val="single" w:sz="12" w:space="0" w:color="auto"/>
                  </w:tcBorders>
                </w:tcPr>
                <w:p w14:paraId="773726BB" w14:textId="77777777" w:rsidR="00B86460" w:rsidRPr="00D63459" w:rsidRDefault="00B86460" w:rsidP="00B86460">
                  <w:pPr>
                    <w:rPr>
                      <w:rFonts w:cstheme="minorHAnsi"/>
                    </w:rPr>
                  </w:pPr>
                  <w:r w:rsidRPr="00D63459">
                    <w:rPr>
                      <w:rFonts w:cstheme="minorHAnsi"/>
                    </w:rPr>
                    <w:t>‘tupilaks’</w:t>
                  </w:r>
                </w:p>
              </w:tc>
              <w:tc>
                <w:tcPr>
                  <w:tcW w:w="2248" w:type="dxa"/>
                  <w:tcBorders>
                    <w:bottom w:val="single" w:sz="12" w:space="0" w:color="auto"/>
                    <w:right w:val="single" w:sz="12" w:space="0" w:color="auto"/>
                  </w:tcBorders>
                </w:tcPr>
                <w:p w14:paraId="19D5BDCF" w14:textId="77777777" w:rsidR="00B86460" w:rsidRPr="00D63459" w:rsidRDefault="00B86460" w:rsidP="00B86460">
                  <w:pPr>
                    <w:rPr>
                      <w:rFonts w:cstheme="minorHAnsi"/>
                    </w:rPr>
                  </w:pPr>
                  <w:r w:rsidRPr="00D63459">
                    <w:rPr>
                      <w:rFonts w:cstheme="minorHAnsi"/>
                    </w:rPr>
                    <w:t>Use of Inughuit suggests knowledge of the hunters’ culture.</w:t>
                  </w:r>
                </w:p>
              </w:tc>
            </w:tr>
            <w:tr w:rsidR="00B86460" w:rsidRPr="00D63459" w14:paraId="2BFF40A1" w14:textId="77777777" w:rsidTr="00CF1571">
              <w:trPr>
                <w:gridBefore w:val="1"/>
                <w:wBefore w:w="10" w:type="dxa"/>
              </w:trPr>
              <w:tc>
                <w:tcPr>
                  <w:tcW w:w="2248" w:type="dxa"/>
                  <w:gridSpan w:val="2"/>
                  <w:vMerge w:val="restart"/>
                  <w:tcBorders>
                    <w:top w:val="single" w:sz="12" w:space="0" w:color="auto"/>
                    <w:left w:val="single" w:sz="12" w:space="0" w:color="auto"/>
                  </w:tcBorders>
                </w:tcPr>
                <w:p w14:paraId="137E8FCF" w14:textId="77777777" w:rsidR="00B86460" w:rsidRPr="00D63459" w:rsidRDefault="00B86460" w:rsidP="00B86460">
                  <w:pPr>
                    <w:autoSpaceDE w:val="0"/>
                    <w:autoSpaceDN w:val="0"/>
                    <w:adjustRightInd w:val="0"/>
                    <w:rPr>
                      <w:rFonts w:cstheme="minorHAnsi"/>
                    </w:rPr>
                  </w:pPr>
                  <w:r w:rsidRPr="00D63459">
                    <w:rPr>
                      <w:rFonts w:cstheme="minorHAnsi"/>
                    </w:rPr>
                    <w:t>Language to create tension</w:t>
                  </w:r>
                </w:p>
                <w:p w14:paraId="795FC5BF" w14:textId="77777777" w:rsidR="00B86460" w:rsidRPr="00D63459" w:rsidRDefault="00B86460" w:rsidP="00B86460">
                  <w:pPr>
                    <w:rPr>
                      <w:rFonts w:cstheme="minorHAnsi"/>
                      <w:color w:val="00B050"/>
                      <w:highlight w:val="yellow"/>
                    </w:rPr>
                  </w:pPr>
                </w:p>
              </w:tc>
              <w:tc>
                <w:tcPr>
                  <w:tcW w:w="2246" w:type="dxa"/>
                  <w:tcBorders>
                    <w:top w:val="single" w:sz="12" w:space="0" w:color="auto"/>
                  </w:tcBorders>
                </w:tcPr>
                <w:p w14:paraId="6A323083" w14:textId="77777777" w:rsidR="00B86460" w:rsidRPr="00D63459" w:rsidRDefault="00B86460" w:rsidP="00B86460">
                  <w:pPr>
                    <w:autoSpaceDE w:val="0"/>
                    <w:autoSpaceDN w:val="0"/>
                    <w:adjustRightInd w:val="0"/>
                    <w:rPr>
                      <w:rFonts w:cstheme="minorHAnsi"/>
                    </w:rPr>
                  </w:pPr>
                  <w:r w:rsidRPr="00D63459">
                    <w:rPr>
                      <w:rFonts w:cstheme="minorHAnsi"/>
                    </w:rPr>
                    <w:t>‘spinning round at a small gasp’</w:t>
                  </w:r>
                </w:p>
                <w:p w14:paraId="227C02CF" w14:textId="77777777" w:rsidR="00B86460" w:rsidRPr="00D63459" w:rsidRDefault="00B86460" w:rsidP="00B86460">
                  <w:pPr>
                    <w:rPr>
                      <w:rFonts w:cstheme="minorHAnsi"/>
                      <w:color w:val="00B050"/>
                      <w:highlight w:val="yellow"/>
                    </w:rPr>
                  </w:pPr>
                </w:p>
              </w:tc>
              <w:tc>
                <w:tcPr>
                  <w:tcW w:w="2244" w:type="dxa"/>
                  <w:tcBorders>
                    <w:top w:val="single" w:sz="12" w:space="0" w:color="auto"/>
                  </w:tcBorders>
                </w:tcPr>
                <w:p w14:paraId="0A848449" w14:textId="77777777" w:rsidR="00B86460" w:rsidRPr="00D63459" w:rsidRDefault="00B86460" w:rsidP="00B86460">
                  <w:pPr>
                    <w:rPr>
                      <w:rFonts w:cstheme="minorHAnsi"/>
                      <w:color w:val="00B050"/>
                      <w:highlight w:val="yellow"/>
                    </w:rPr>
                  </w:pPr>
                  <w:r w:rsidRPr="00D63459">
                    <w:rPr>
                      <w:rFonts w:cstheme="minorHAnsi"/>
                    </w:rPr>
                    <w:t>‘gasp’</w:t>
                  </w:r>
                </w:p>
              </w:tc>
              <w:tc>
                <w:tcPr>
                  <w:tcW w:w="2248" w:type="dxa"/>
                  <w:tcBorders>
                    <w:top w:val="single" w:sz="12" w:space="0" w:color="auto"/>
                    <w:right w:val="single" w:sz="12" w:space="0" w:color="auto"/>
                  </w:tcBorders>
                </w:tcPr>
                <w:p w14:paraId="18D3AA21" w14:textId="77777777" w:rsidR="00B86460" w:rsidRPr="00D63459" w:rsidRDefault="00B86460" w:rsidP="00B86460">
                  <w:pPr>
                    <w:autoSpaceDE w:val="0"/>
                    <w:autoSpaceDN w:val="0"/>
                    <w:adjustRightInd w:val="0"/>
                    <w:rPr>
                      <w:rFonts w:cstheme="minorHAnsi"/>
                    </w:rPr>
                  </w:pPr>
                  <w:r w:rsidRPr="00D63459">
                    <w:rPr>
                      <w:rFonts w:cstheme="minorHAnsi"/>
                    </w:rPr>
                    <w:t>The way the women react suggests their</w:t>
                  </w:r>
                </w:p>
                <w:p w14:paraId="0B328404" w14:textId="77777777" w:rsidR="00B86460" w:rsidRPr="00D63459" w:rsidRDefault="00B86460" w:rsidP="00B86460">
                  <w:pPr>
                    <w:autoSpaceDE w:val="0"/>
                    <w:autoSpaceDN w:val="0"/>
                    <w:adjustRightInd w:val="0"/>
                    <w:rPr>
                      <w:rFonts w:cstheme="minorHAnsi"/>
                      <w:color w:val="00B050"/>
                      <w:highlight w:val="yellow"/>
                    </w:rPr>
                  </w:pPr>
                  <w:r w:rsidRPr="00D63459">
                    <w:rPr>
                      <w:rFonts w:cstheme="minorHAnsi"/>
                    </w:rPr>
                    <w:t>nervousness.</w:t>
                  </w:r>
                </w:p>
              </w:tc>
            </w:tr>
            <w:tr w:rsidR="00B86460" w:rsidRPr="00D63459" w14:paraId="68CB379A" w14:textId="77777777" w:rsidTr="00CF1571">
              <w:trPr>
                <w:gridBefore w:val="1"/>
                <w:wBefore w:w="10" w:type="dxa"/>
              </w:trPr>
              <w:tc>
                <w:tcPr>
                  <w:tcW w:w="2248" w:type="dxa"/>
                  <w:gridSpan w:val="2"/>
                  <w:vMerge/>
                  <w:tcBorders>
                    <w:left w:val="single" w:sz="12" w:space="0" w:color="auto"/>
                    <w:bottom w:val="single" w:sz="12" w:space="0" w:color="auto"/>
                  </w:tcBorders>
                </w:tcPr>
                <w:p w14:paraId="7A5F3CA6" w14:textId="77777777" w:rsidR="00B86460" w:rsidRPr="00D63459" w:rsidRDefault="00B86460" w:rsidP="00B86460">
                  <w:pPr>
                    <w:autoSpaceDE w:val="0"/>
                    <w:autoSpaceDN w:val="0"/>
                    <w:adjustRightInd w:val="0"/>
                    <w:rPr>
                      <w:rFonts w:cstheme="minorHAnsi"/>
                    </w:rPr>
                  </w:pPr>
                </w:p>
              </w:tc>
              <w:tc>
                <w:tcPr>
                  <w:tcW w:w="2246" w:type="dxa"/>
                  <w:tcBorders>
                    <w:bottom w:val="single" w:sz="12" w:space="0" w:color="auto"/>
                  </w:tcBorders>
                </w:tcPr>
                <w:p w14:paraId="32A6962E" w14:textId="77777777" w:rsidR="00B86460" w:rsidRPr="00D63459" w:rsidRDefault="00B86460" w:rsidP="00B86460">
                  <w:pPr>
                    <w:autoSpaceDE w:val="0"/>
                    <w:autoSpaceDN w:val="0"/>
                    <w:adjustRightInd w:val="0"/>
                    <w:rPr>
                      <w:rFonts w:cstheme="minorHAnsi"/>
                    </w:rPr>
                  </w:pPr>
                  <w:r w:rsidRPr="00D63459">
                    <w:rPr>
                      <w:rFonts w:cstheme="minorHAnsi"/>
                    </w:rPr>
                    <w:t xml:space="preserve">‘he was miles from land in a flimsy kayak, and could easily be </w:t>
                  </w:r>
                  <w:r w:rsidRPr="00D63459">
                    <w:rPr>
                      <w:rFonts w:cstheme="minorHAnsi"/>
                    </w:rPr>
                    <w:lastRenderedPageBreak/>
                    <w:t>capsized and drowned’</w:t>
                  </w:r>
                </w:p>
              </w:tc>
              <w:tc>
                <w:tcPr>
                  <w:tcW w:w="2244" w:type="dxa"/>
                  <w:tcBorders>
                    <w:bottom w:val="single" w:sz="12" w:space="0" w:color="auto"/>
                  </w:tcBorders>
                </w:tcPr>
                <w:p w14:paraId="3BDC2F83" w14:textId="77777777" w:rsidR="00B86460" w:rsidRPr="00D63459" w:rsidRDefault="00B86460" w:rsidP="00B86460">
                  <w:pPr>
                    <w:rPr>
                      <w:rFonts w:cstheme="minorHAnsi"/>
                    </w:rPr>
                  </w:pPr>
                  <w:r w:rsidRPr="00D63459">
                    <w:rPr>
                      <w:rFonts w:cstheme="minorHAnsi"/>
                    </w:rPr>
                    <w:lastRenderedPageBreak/>
                    <w:t>‘flimsy’, ‘drowned’</w:t>
                  </w:r>
                </w:p>
              </w:tc>
              <w:tc>
                <w:tcPr>
                  <w:tcW w:w="2248" w:type="dxa"/>
                  <w:tcBorders>
                    <w:bottom w:val="single" w:sz="12" w:space="0" w:color="auto"/>
                    <w:right w:val="single" w:sz="12" w:space="0" w:color="auto"/>
                  </w:tcBorders>
                </w:tcPr>
                <w:p w14:paraId="09179567" w14:textId="77777777" w:rsidR="00B86460" w:rsidRPr="00D63459" w:rsidRDefault="00B86460" w:rsidP="00B86460">
                  <w:pPr>
                    <w:autoSpaceDE w:val="0"/>
                    <w:autoSpaceDN w:val="0"/>
                    <w:adjustRightInd w:val="0"/>
                    <w:rPr>
                      <w:rFonts w:cstheme="minorHAnsi"/>
                    </w:rPr>
                  </w:pPr>
                  <w:r w:rsidRPr="00D63459">
                    <w:rPr>
                      <w:rFonts w:cstheme="minorHAnsi"/>
                    </w:rPr>
                    <w:t xml:space="preserve">‘Flimsy’ has connotations of weakness and vulnerability, in contrast to the </w:t>
                  </w:r>
                  <w:r w:rsidRPr="00D63459">
                    <w:rPr>
                      <w:rFonts w:cstheme="minorHAnsi"/>
                    </w:rPr>
                    <w:lastRenderedPageBreak/>
                    <w:t>powerfully emotive verb choice ‘drowned’.</w:t>
                  </w:r>
                </w:p>
              </w:tc>
            </w:tr>
            <w:tr w:rsidR="00B86460" w:rsidRPr="00D63459" w14:paraId="3605A2CE" w14:textId="77777777" w:rsidTr="00CF1571">
              <w:tc>
                <w:tcPr>
                  <w:tcW w:w="2252" w:type="dxa"/>
                  <w:gridSpan w:val="2"/>
                  <w:vMerge w:val="restart"/>
                  <w:tcBorders>
                    <w:top w:val="single" w:sz="12" w:space="0" w:color="auto"/>
                    <w:left w:val="single" w:sz="12" w:space="0" w:color="auto"/>
                  </w:tcBorders>
                </w:tcPr>
                <w:p w14:paraId="57210F12" w14:textId="77777777" w:rsidR="00B86460" w:rsidRPr="00D63459" w:rsidRDefault="00B86460" w:rsidP="00B86460">
                  <w:pPr>
                    <w:autoSpaceDE w:val="0"/>
                    <w:autoSpaceDN w:val="0"/>
                    <w:adjustRightInd w:val="0"/>
                    <w:rPr>
                      <w:rFonts w:cstheme="minorHAnsi"/>
                    </w:rPr>
                  </w:pPr>
                  <w:r w:rsidRPr="00D63459">
                    <w:rPr>
                      <w:rFonts w:cstheme="minorHAnsi"/>
                    </w:rPr>
                    <w:lastRenderedPageBreak/>
                    <w:t>Language to show the conflict in the</w:t>
                  </w:r>
                </w:p>
                <w:p w14:paraId="2A4C169C" w14:textId="77777777" w:rsidR="00B86460" w:rsidRPr="00D63459" w:rsidRDefault="00B86460" w:rsidP="00B86460">
                  <w:pPr>
                    <w:rPr>
                      <w:rFonts w:cstheme="minorHAnsi"/>
                      <w:color w:val="00B050"/>
                      <w:highlight w:val="yellow"/>
                    </w:rPr>
                  </w:pPr>
                  <w:r w:rsidRPr="00D63459">
                    <w:rPr>
                      <w:rFonts w:cstheme="minorHAnsi"/>
                    </w:rPr>
                    <w:t>writer’s personal feelings and thoughts</w:t>
                  </w:r>
                </w:p>
                <w:p w14:paraId="440C15D2" w14:textId="77777777" w:rsidR="00B86460" w:rsidRPr="00D63459" w:rsidRDefault="00B86460" w:rsidP="00B86460">
                  <w:pPr>
                    <w:rPr>
                      <w:rFonts w:cstheme="minorHAnsi"/>
                      <w:color w:val="00B050"/>
                      <w:highlight w:val="yellow"/>
                    </w:rPr>
                  </w:pPr>
                </w:p>
              </w:tc>
              <w:tc>
                <w:tcPr>
                  <w:tcW w:w="2248" w:type="dxa"/>
                  <w:gridSpan w:val="2"/>
                  <w:tcBorders>
                    <w:top w:val="single" w:sz="12" w:space="0" w:color="auto"/>
                  </w:tcBorders>
                </w:tcPr>
                <w:p w14:paraId="1EADE724" w14:textId="77777777" w:rsidR="00B86460" w:rsidRPr="00D63459" w:rsidRDefault="00B86460" w:rsidP="00B86460">
                  <w:pPr>
                    <w:rPr>
                      <w:rFonts w:cstheme="minorHAnsi"/>
                    </w:rPr>
                  </w:pPr>
                  <w:r w:rsidRPr="00D63459">
                    <w:rPr>
                      <w:rFonts w:cstheme="minorHAnsi"/>
                    </w:rPr>
                    <w:t>‘This dilemma stayed with me the whole time that I was in Greenland.’</w:t>
                  </w:r>
                </w:p>
              </w:tc>
              <w:tc>
                <w:tcPr>
                  <w:tcW w:w="2248" w:type="dxa"/>
                  <w:tcBorders>
                    <w:top w:val="single" w:sz="12" w:space="0" w:color="auto"/>
                  </w:tcBorders>
                </w:tcPr>
                <w:p w14:paraId="10891F5B" w14:textId="77777777" w:rsidR="00B86460" w:rsidRPr="00D63459" w:rsidRDefault="00B86460" w:rsidP="00B86460">
                  <w:pPr>
                    <w:rPr>
                      <w:rFonts w:cstheme="minorHAnsi"/>
                    </w:rPr>
                  </w:pPr>
                  <w:r w:rsidRPr="00D63459">
                    <w:rPr>
                      <w:rFonts w:cstheme="minorHAnsi"/>
                    </w:rPr>
                    <w:t>‘dilemma’</w:t>
                  </w:r>
                </w:p>
              </w:tc>
              <w:tc>
                <w:tcPr>
                  <w:tcW w:w="2248" w:type="dxa"/>
                  <w:tcBorders>
                    <w:top w:val="single" w:sz="12" w:space="0" w:color="auto"/>
                    <w:right w:val="single" w:sz="12" w:space="0" w:color="auto"/>
                  </w:tcBorders>
                </w:tcPr>
                <w:p w14:paraId="7784A046" w14:textId="77777777" w:rsidR="00B86460" w:rsidRPr="00D63459" w:rsidRDefault="00B86460" w:rsidP="00B86460">
                  <w:pPr>
                    <w:rPr>
                      <w:rFonts w:cstheme="minorHAnsi"/>
                    </w:rPr>
                  </w:pPr>
                  <w:r w:rsidRPr="00D63459">
                    <w:rPr>
                      <w:rFonts w:cstheme="minorHAnsi"/>
                    </w:rPr>
                    <w:t>Suggests a constant source of concern.</w:t>
                  </w:r>
                </w:p>
              </w:tc>
            </w:tr>
            <w:tr w:rsidR="00B86460" w:rsidRPr="00D63459" w14:paraId="49FDE486" w14:textId="77777777" w:rsidTr="00CF1571">
              <w:tc>
                <w:tcPr>
                  <w:tcW w:w="2252" w:type="dxa"/>
                  <w:gridSpan w:val="2"/>
                  <w:vMerge/>
                  <w:tcBorders>
                    <w:left w:val="single" w:sz="12" w:space="0" w:color="auto"/>
                    <w:bottom w:val="single" w:sz="12" w:space="0" w:color="auto"/>
                  </w:tcBorders>
                </w:tcPr>
                <w:p w14:paraId="1143789A" w14:textId="77777777" w:rsidR="00B86460" w:rsidRPr="00D63459" w:rsidRDefault="00B86460" w:rsidP="00B86460">
                  <w:pPr>
                    <w:autoSpaceDE w:val="0"/>
                    <w:autoSpaceDN w:val="0"/>
                    <w:adjustRightInd w:val="0"/>
                    <w:rPr>
                      <w:rFonts w:cstheme="minorHAnsi"/>
                    </w:rPr>
                  </w:pPr>
                </w:p>
              </w:tc>
              <w:tc>
                <w:tcPr>
                  <w:tcW w:w="2248" w:type="dxa"/>
                  <w:gridSpan w:val="2"/>
                  <w:tcBorders>
                    <w:bottom w:val="single" w:sz="12" w:space="0" w:color="auto"/>
                  </w:tcBorders>
                </w:tcPr>
                <w:p w14:paraId="64767586" w14:textId="77777777" w:rsidR="00B86460" w:rsidRPr="00D63459" w:rsidRDefault="00B86460" w:rsidP="00B86460">
                  <w:pPr>
                    <w:rPr>
                      <w:rFonts w:cstheme="minorHAnsi"/>
                    </w:rPr>
                  </w:pPr>
                  <w:r w:rsidRPr="00D63459">
                    <w:rPr>
                      <w:rFonts w:cstheme="minorHAnsi"/>
                    </w:rPr>
                    <w:t>‘I understand the harshness of life in the Arctic and the needs of the hunters and their families to hunt and live on animals and sea mammals that we demand to be protected because of their beauty.’</w:t>
                  </w:r>
                </w:p>
              </w:tc>
              <w:tc>
                <w:tcPr>
                  <w:tcW w:w="2248" w:type="dxa"/>
                  <w:tcBorders>
                    <w:bottom w:val="single" w:sz="12" w:space="0" w:color="auto"/>
                  </w:tcBorders>
                </w:tcPr>
                <w:p w14:paraId="2F877DC2" w14:textId="77777777" w:rsidR="00B86460" w:rsidRPr="00D63459" w:rsidRDefault="00B86460" w:rsidP="00B86460">
                  <w:pPr>
                    <w:rPr>
                      <w:rFonts w:cstheme="minorHAnsi"/>
                    </w:rPr>
                  </w:pPr>
                  <w:r w:rsidRPr="00D63459">
                    <w:rPr>
                      <w:rFonts w:cstheme="minorHAnsi"/>
                    </w:rPr>
                    <w:t>‘harshness’, ‘hunt’, ‘protect’, ‘beauty’</w:t>
                  </w:r>
                </w:p>
              </w:tc>
              <w:tc>
                <w:tcPr>
                  <w:tcW w:w="2248" w:type="dxa"/>
                  <w:tcBorders>
                    <w:bottom w:val="single" w:sz="12" w:space="0" w:color="auto"/>
                    <w:right w:val="single" w:sz="12" w:space="0" w:color="auto"/>
                  </w:tcBorders>
                </w:tcPr>
                <w:p w14:paraId="7BF03A6A" w14:textId="77777777" w:rsidR="00B86460" w:rsidRPr="00D63459" w:rsidRDefault="00B86460" w:rsidP="00B86460">
                  <w:pPr>
                    <w:rPr>
                      <w:rFonts w:cstheme="minorHAnsi"/>
                    </w:rPr>
                  </w:pPr>
                  <w:r w:rsidRPr="00D63459">
                    <w:rPr>
                      <w:rFonts w:cstheme="minorHAnsi"/>
                    </w:rPr>
                    <w:t>The writer contrasts the two views (‘beauty’ and ‘harshness’) and the conflicting actions (‘protect’ and ‘hunt’).</w:t>
                  </w:r>
                </w:p>
              </w:tc>
            </w:tr>
          </w:tbl>
          <w:p w14:paraId="15B16D4B" w14:textId="77777777" w:rsidR="00AF3245" w:rsidRPr="00D63459" w:rsidRDefault="00AF3245" w:rsidP="00AF3245"/>
          <w:p w14:paraId="48B878AB" w14:textId="091C172A" w:rsidR="00B86460" w:rsidRPr="00D63459" w:rsidRDefault="00B86460" w:rsidP="00AF3245"/>
        </w:tc>
      </w:tr>
      <w:tr w:rsidR="00B60DE6" w:rsidRPr="00D63459" w14:paraId="10769C47" w14:textId="77777777" w:rsidTr="00420EE3">
        <w:tc>
          <w:tcPr>
            <w:tcW w:w="757" w:type="dxa"/>
          </w:tcPr>
          <w:p w14:paraId="76197425" w14:textId="2436FD4D" w:rsidR="00AF3245" w:rsidRPr="00D63459" w:rsidRDefault="00F65771" w:rsidP="00C92043">
            <w:pPr>
              <w:jc w:val="center"/>
              <w:rPr>
                <w:b/>
                <w:bCs/>
              </w:rPr>
            </w:pPr>
            <w:r w:rsidRPr="00D63459">
              <w:rPr>
                <w:b/>
                <w:bCs/>
              </w:rPr>
              <w:lastRenderedPageBreak/>
              <w:t>112</w:t>
            </w:r>
          </w:p>
        </w:tc>
        <w:tc>
          <w:tcPr>
            <w:tcW w:w="1391" w:type="dxa"/>
          </w:tcPr>
          <w:p w14:paraId="4989AF92" w14:textId="6CA03FEC" w:rsidR="00AF3245" w:rsidRPr="00D63459" w:rsidRDefault="00F65771" w:rsidP="00C92043">
            <w:pPr>
              <w:jc w:val="center"/>
              <w:rPr>
                <w:b/>
                <w:bCs/>
              </w:rPr>
            </w:pPr>
            <w:r w:rsidRPr="00D63459">
              <w:rPr>
                <w:b/>
                <w:bCs/>
              </w:rPr>
              <w:t>1</w:t>
            </w:r>
          </w:p>
        </w:tc>
        <w:tc>
          <w:tcPr>
            <w:tcW w:w="7884" w:type="dxa"/>
          </w:tcPr>
          <w:p w14:paraId="42213EE5" w14:textId="1CC00A15" w:rsidR="00AF3245" w:rsidRPr="00D63459" w:rsidRDefault="00F65771" w:rsidP="00AF3245">
            <w:r w:rsidRPr="00D63459">
              <w:t>Student’s own answers</w:t>
            </w:r>
          </w:p>
        </w:tc>
      </w:tr>
      <w:tr w:rsidR="00B60DE6" w:rsidRPr="00D63459" w14:paraId="68580F5C" w14:textId="77777777" w:rsidTr="00420EE3">
        <w:tc>
          <w:tcPr>
            <w:tcW w:w="757" w:type="dxa"/>
          </w:tcPr>
          <w:p w14:paraId="0B6C0505" w14:textId="335BF501" w:rsidR="00AF3245" w:rsidRPr="00D63459" w:rsidRDefault="00E55CCB" w:rsidP="00C92043">
            <w:pPr>
              <w:jc w:val="center"/>
              <w:rPr>
                <w:b/>
                <w:bCs/>
              </w:rPr>
            </w:pPr>
            <w:r w:rsidRPr="00D63459">
              <w:rPr>
                <w:b/>
                <w:bCs/>
              </w:rPr>
              <w:t>112</w:t>
            </w:r>
          </w:p>
        </w:tc>
        <w:tc>
          <w:tcPr>
            <w:tcW w:w="1391" w:type="dxa"/>
          </w:tcPr>
          <w:p w14:paraId="4A095454" w14:textId="799260BD" w:rsidR="00AF3245" w:rsidRPr="00D63459" w:rsidRDefault="00E55CCB" w:rsidP="00C92043">
            <w:pPr>
              <w:jc w:val="center"/>
              <w:rPr>
                <w:b/>
                <w:bCs/>
              </w:rPr>
            </w:pPr>
            <w:r w:rsidRPr="00D63459">
              <w:rPr>
                <w:b/>
                <w:bCs/>
              </w:rPr>
              <w:t>Exam-style question</w:t>
            </w:r>
          </w:p>
        </w:tc>
        <w:tc>
          <w:tcPr>
            <w:tcW w:w="7884" w:type="dxa"/>
          </w:tcPr>
          <w:p w14:paraId="62B5AE49" w14:textId="77777777" w:rsidR="00AF3245" w:rsidRPr="00D63459" w:rsidRDefault="00E55CCB" w:rsidP="00683612">
            <w:pPr>
              <w:rPr>
                <w:b/>
                <w:bCs/>
              </w:rPr>
            </w:pPr>
            <w:r w:rsidRPr="00D63459">
              <w:rPr>
                <w:b/>
                <w:bCs/>
              </w:rPr>
              <w:t>Responses may focus on</w:t>
            </w:r>
            <w:r w:rsidR="00D24792" w:rsidRPr="00D63459">
              <w:rPr>
                <w:b/>
                <w:bCs/>
              </w:rPr>
              <w:t>:</w:t>
            </w:r>
          </w:p>
          <w:p w14:paraId="6EEC0EAB" w14:textId="26F0925E" w:rsidR="00D24792" w:rsidRPr="00D63459" w:rsidRDefault="00D24792" w:rsidP="00832758">
            <w:pPr>
              <w:pStyle w:val="ListParagraph"/>
              <w:numPr>
                <w:ilvl w:val="0"/>
                <w:numId w:val="21"/>
              </w:numPr>
              <w:spacing w:line="259" w:lineRule="auto"/>
            </w:pPr>
            <w:r w:rsidRPr="00D63459">
              <w:t xml:space="preserve">the setting </w:t>
            </w:r>
          </w:p>
          <w:p w14:paraId="0BEF20F4" w14:textId="408DB168" w:rsidR="00F00478" w:rsidRPr="00D63459" w:rsidRDefault="00F00478" w:rsidP="00832758">
            <w:pPr>
              <w:pStyle w:val="ListParagraph"/>
              <w:numPr>
                <w:ilvl w:val="0"/>
                <w:numId w:val="21"/>
              </w:numPr>
              <w:spacing w:line="259" w:lineRule="auto"/>
            </w:pPr>
            <w:r w:rsidRPr="00D63459">
              <w:t>factual information about the Inughuit</w:t>
            </w:r>
          </w:p>
          <w:p w14:paraId="70FBA264" w14:textId="54EC6DDA" w:rsidR="00D24792" w:rsidRPr="00D63459" w:rsidRDefault="00D45A6B" w:rsidP="00832758">
            <w:pPr>
              <w:pStyle w:val="ListParagraph"/>
              <w:numPr>
                <w:ilvl w:val="0"/>
                <w:numId w:val="21"/>
              </w:numPr>
              <w:spacing w:line="259" w:lineRule="auto"/>
            </w:pPr>
            <w:r w:rsidRPr="00D63459">
              <w:t xml:space="preserve">the </w:t>
            </w:r>
            <w:r w:rsidR="00D24792" w:rsidRPr="00D63459">
              <w:t xml:space="preserve">tension </w:t>
            </w:r>
            <w:r w:rsidRPr="00D63459">
              <w:t>of the hunt</w:t>
            </w:r>
          </w:p>
          <w:p w14:paraId="0091C24E" w14:textId="332807DC" w:rsidR="00D24792" w:rsidRPr="00D63459" w:rsidRDefault="00D24792" w:rsidP="00832758">
            <w:pPr>
              <w:pStyle w:val="ListParagraph"/>
              <w:numPr>
                <w:ilvl w:val="0"/>
                <w:numId w:val="21"/>
              </w:numPr>
              <w:spacing w:line="259" w:lineRule="auto"/>
            </w:pPr>
            <w:r w:rsidRPr="00D63459">
              <w:t xml:space="preserve">the writer’s </w:t>
            </w:r>
            <w:r w:rsidR="00D45A6B" w:rsidRPr="00D63459">
              <w:t xml:space="preserve">conflicting </w:t>
            </w:r>
            <w:r w:rsidRPr="00D63459">
              <w:t xml:space="preserve">feelings </w:t>
            </w:r>
            <w:r w:rsidR="00D45A6B" w:rsidRPr="00D63459">
              <w:t>about the narwal and the hunt</w:t>
            </w:r>
          </w:p>
          <w:p w14:paraId="62F4E73E" w14:textId="37521328" w:rsidR="00D24792" w:rsidRPr="00D63459" w:rsidRDefault="00D24792" w:rsidP="00683612">
            <w:pPr>
              <w:rPr>
                <w:b/>
                <w:bCs/>
              </w:rPr>
            </w:pPr>
          </w:p>
        </w:tc>
      </w:tr>
      <w:tr w:rsidR="00B60DE6" w:rsidRPr="00D63459" w14:paraId="29672309" w14:textId="77777777" w:rsidTr="00420EE3">
        <w:tc>
          <w:tcPr>
            <w:tcW w:w="757" w:type="dxa"/>
          </w:tcPr>
          <w:p w14:paraId="108744A0" w14:textId="3EFFE3C0" w:rsidR="00AF3245" w:rsidRPr="00D63459" w:rsidRDefault="00C83CDD" w:rsidP="00C92043">
            <w:pPr>
              <w:jc w:val="center"/>
              <w:rPr>
                <w:b/>
                <w:bCs/>
              </w:rPr>
            </w:pPr>
            <w:r w:rsidRPr="00D63459">
              <w:rPr>
                <w:b/>
                <w:bCs/>
              </w:rPr>
              <w:t>115</w:t>
            </w:r>
            <w:r w:rsidR="006D4BB4" w:rsidRPr="00D63459">
              <w:rPr>
                <w:b/>
                <w:bCs/>
              </w:rPr>
              <w:t>/6</w:t>
            </w:r>
          </w:p>
        </w:tc>
        <w:tc>
          <w:tcPr>
            <w:tcW w:w="1391" w:type="dxa"/>
          </w:tcPr>
          <w:p w14:paraId="30607A1B" w14:textId="0FFAD8F9" w:rsidR="00AF3245" w:rsidRPr="00D63459" w:rsidRDefault="00C83CDD" w:rsidP="00C92043">
            <w:pPr>
              <w:jc w:val="center"/>
              <w:rPr>
                <w:b/>
                <w:bCs/>
              </w:rPr>
            </w:pPr>
            <w:r w:rsidRPr="00D63459">
              <w:rPr>
                <w:b/>
                <w:bCs/>
              </w:rPr>
              <w:t>1</w:t>
            </w:r>
          </w:p>
        </w:tc>
        <w:tc>
          <w:tcPr>
            <w:tcW w:w="7884" w:type="dxa"/>
          </w:tcPr>
          <w:p w14:paraId="40D4D300" w14:textId="77777777" w:rsidR="00C83CDD" w:rsidRPr="00D63459" w:rsidRDefault="00C83CDD" w:rsidP="00C83CDD">
            <w:pPr>
              <w:rPr>
                <w:b/>
                <w:bCs/>
              </w:rPr>
            </w:pPr>
            <w:r w:rsidRPr="00D63459">
              <w:rPr>
                <w:b/>
                <w:bCs/>
              </w:rPr>
              <w:t>Q1. Answers:</w:t>
            </w:r>
          </w:p>
          <w:p w14:paraId="3FAF78D2" w14:textId="77777777" w:rsidR="00C83CDD" w:rsidRPr="00D63459" w:rsidRDefault="00C83CDD" w:rsidP="00832758">
            <w:pPr>
              <w:pStyle w:val="ListParagraph"/>
              <w:numPr>
                <w:ilvl w:val="0"/>
                <w:numId w:val="22"/>
              </w:numPr>
            </w:pPr>
            <w:r w:rsidRPr="00D63459">
              <w:t>Their last expedition ended when the Russians sent military helicopters to stop them crossing the Bering Straits from the US to Russia.</w:t>
            </w:r>
          </w:p>
          <w:p w14:paraId="49BAF79D" w14:textId="7084552F" w:rsidR="00C83CDD" w:rsidRPr="00D63459" w:rsidRDefault="00C83CDD" w:rsidP="00832758">
            <w:pPr>
              <w:pStyle w:val="ListParagraph"/>
              <w:numPr>
                <w:ilvl w:val="0"/>
                <w:numId w:val="22"/>
              </w:numPr>
            </w:pPr>
            <w:r w:rsidRPr="00D63459">
              <w:t>On Jan 27</w:t>
            </w:r>
            <w:r w:rsidR="00D63459" w:rsidRPr="00D63459">
              <w:t>,</w:t>
            </w:r>
            <w:r w:rsidRPr="00D63459">
              <w:t xml:space="preserve"> 2003, they were on an expedition, attempting to fly from the North to the South Pole, when their helicopter crashed into the sea.</w:t>
            </w:r>
          </w:p>
          <w:p w14:paraId="24BA2E62" w14:textId="77777777" w:rsidR="00C83CDD" w:rsidRPr="00D63459" w:rsidRDefault="00C83CDD" w:rsidP="00832758">
            <w:pPr>
              <w:pStyle w:val="ListParagraph"/>
              <w:numPr>
                <w:ilvl w:val="0"/>
                <w:numId w:val="22"/>
              </w:numPr>
            </w:pPr>
            <w:r w:rsidRPr="00D63459">
              <w:t>Brooks called his wife, and his watch sent a distress signal.</w:t>
            </w:r>
          </w:p>
          <w:p w14:paraId="1592321B" w14:textId="77777777" w:rsidR="00C83CDD" w:rsidRPr="00D63459" w:rsidRDefault="00C83CDD" w:rsidP="00832758">
            <w:pPr>
              <w:pStyle w:val="ListParagraph"/>
              <w:numPr>
                <w:ilvl w:val="0"/>
                <w:numId w:val="22"/>
              </w:numPr>
            </w:pPr>
            <w:r w:rsidRPr="00D63459">
              <w:t>Rescuers from the Royal Navy (alerted by the Coast Guard and RAF) and the Chilean Navy went to rescue them.</w:t>
            </w:r>
          </w:p>
          <w:p w14:paraId="2498FABF" w14:textId="77777777" w:rsidR="00C83CDD" w:rsidRPr="00D63459" w:rsidRDefault="00C83CDD" w:rsidP="00832758">
            <w:pPr>
              <w:pStyle w:val="ListParagraph"/>
              <w:numPr>
                <w:ilvl w:val="0"/>
                <w:numId w:val="22"/>
              </w:numPr>
            </w:pPr>
            <w:r w:rsidRPr="00D63459">
              <w:t>The men were rescued by the Chilean Navy nine hours after landing in the sea.</w:t>
            </w:r>
          </w:p>
          <w:p w14:paraId="1BD82910" w14:textId="77777777" w:rsidR="00C83CDD" w:rsidRPr="00D63459" w:rsidRDefault="00C83CDD" w:rsidP="00832758">
            <w:pPr>
              <w:pStyle w:val="ListParagraph"/>
              <w:numPr>
                <w:ilvl w:val="0"/>
                <w:numId w:val="22"/>
              </w:numPr>
            </w:pPr>
            <w:r w:rsidRPr="00D63459">
              <w:t xml:space="preserve">They were due to be picked up from a Chilean naval base by </w:t>
            </w:r>
            <w:r w:rsidRPr="00D63459">
              <w:rPr>
                <w:i/>
                <w:iCs/>
              </w:rPr>
              <w:t>HMS Endurance</w:t>
            </w:r>
            <w:r w:rsidRPr="00D63459">
              <w:t>, a Royal Navy vessel, which would bring them home to the UK.</w:t>
            </w:r>
          </w:p>
          <w:p w14:paraId="26453EDD" w14:textId="77777777" w:rsidR="00807089" w:rsidRPr="00D63459" w:rsidRDefault="000169A9" w:rsidP="00807089">
            <w:r w:rsidRPr="00D63459">
              <w:rPr>
                <w:b/>
                <w:bCs/>
              </w:rPr>
              <w:t>Q2.</w:t>
            </w:r>
            <w:r w:rsidR="00807089" w:rsidRPr="00D63459">
              <w:rPr>
                <w:b/>
                <w:bCs/>
              </w:rPr>
              <w:t xml:space="preserve"> </w:t>
            </w:r>
            <w:r w:rsidR="00807089" w:rsidRPr="00DE656F">
              <w:rPr>
                <w:b/>
                <w:bCs/>
              </w:rPr>
              <w:t>Possible answers:</w:t>
            </w:r>
          </w:p>
          <w:tbl>
            <w:tblPr>
              <w:tblStyle w:val="TableGrid"/>
              <w:tblW w:w="0" w:type="auto"/>
              <w:tblLook w:val="04A0" w:firstRow="1" w:lastRow="0" w:firstColumn="1" w:lastColumn="0" w:noHBand="0" w:noVBand="1"/>
            </w:tblPr>
            <w:tblGrid>
              <w:gridCol w:w="3123"/>
              <w:gridCol w:w="4535"/>
            </w:tblGrid>
            <w:tr w:rsidR="00807089" w:rsidRPr="00D63459" w14:paraId="670E420C" w14:textId="77777777" w:rsidTr="001669A7">
              <w:tc>
                <w:tcPr>
                  <w:tcW w:w="3681" w:type="dxa"/>
                </w:tcPr>
                <w:p w14:paraId="4989640D" w14:textId="77777777" w:rsidR="00807089" w:rsidRPr="00D63459" w:rsidRDefault="00807089" w:rsidP="00807089">
                  <w:pPr>
                    <w:autoSpaceDE w:val="0"/>
                    <w:autoSpaceDN w:val="0"/>
                    <w:adjustRightInd w:val="0"/>
                    <w:rPr>
                      <w:rFonts w:ascii="Calibri" w:hAnsi="Calibri" w:cs="Calibri"/>
                      <w:b/>
                      <w:bCs/>
                    </w:rPr>
                  </w:pPr>
                  <w:r w:rsidRPr="00D63459">
                    <w:rPr>
                      <w:rFonts w:cstheme="minorHAnsi"/>
                      <w:b/>
                      <w:bCs/>
                    </w:rPr>
                    <w:t>Ways the writer reveals his opinion</w:t>
                  </w:r>
                </w:p>
              </w:tc>
              <w:tc>
                <w:tcPr>
                  <w:tcW w:w="5335" w:type="dxa"/>
                </w:tcPr>
                <w:p w14:paraId="36D0104E" w14:textId="77777777" w:rsidR="00807089" w:rsidRPr="00D63459" w:rsidRDefault="00807089" w:rsidP="00807089">
                  <w:pPr>
                    <w:autoSpaceDE w:val="0"/>
                    <w:autoSpaceDN w:val="0"/>
                    <w:adjustRightInd w:val="0"/>
                    <w:rPr>
                      <w:rFonts w:ascii="SabonLTStd-Roman" w:hAnsi="SabonLTStd-Roman" w:cs="SabonLTStd-Roman"/>
                      <w:b/>
                      <w:bCs/>
                      <w:sz w:val="18"/>
                      <w:szCs w:val="18"/>
                    </w:rPr>
                  </w:pPr>
                  <w:r w:rsidRPr="00D63459">
                    <w:rPr>
                      <w:rFonts w:cstheme="minorHAnsi"/>
                      <w:b/>
                      <w:bCs/>
                    </w:rPr>
                    <w:t>Explanation and evidence</w:t>
                  </w:r>
                </w:p>
              </w:tc>
            </w:tr>
            <w:tr w:rsidR="00807089" w:rsidRPr="00D63459" w14:paraId="59024530" w14:textId="77777777" w:rsidTr="001669A7">
              <w:tc>
                <w:tcPr>
                  <w:tcW w:w="3681" w:type="dxa"/>
                </w:tcPr>
                <w:p w14:paraId="2908ABAA" w14:textId="77777777" w:rsidR="00807089" w:rsidRPr="00D63459" w:rsidRDefault="00807089" w:rsidP="00807089">
                  <w:pPr>
                    <w:autoSpaceDE w:val="0"/>
                    <w:autoSpaceDN w:val="0"/>
                    <w:adjustRightInd w:val="0"/>
                    <w:rPr>
                      <w:rFonts w:ascii="Calibri" w:hAnsi="Calibri" w:cs="Calibri"/>
                    </w:rPr>
                  </w:pPr>
                  <w:r w:rsidRPr="00D63459">
                    <w:rPr>
                      <w:rFonts w:ascii="Calibri" w:hAnsi="Calibri" w:cs="Calibri"/>
                    </w:rPr>
                    <w:t xml:space="preserve">The explorers’ previous expedition </w:t>
                  </w:r>
                </w:p>
              </w:tc>
              <w:tc>
                <w:tcPr>
                  <w:tcW w:w="5335" w:type="dxa"/>
                </w:tcPr>
                <w:p w14:paraId="4CAE6269"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 writer describes it as ‘a farce’ suggesting that the explorers are foolish; disorganised and incompetent.</w:t>
                  </w:r>
                </w:p>
              </w:tc>
            </w:tr>
            <w:tr w:rsidR="00807089" w:rsidRPr="00D63459" w14:paraId="01F647B3" w14:textId="77777777" w:rsidTr="001669A7">
              <w:tc>
                <w:tcPr>
                  <w:tcW w:w="3681" w:type="dxa"/>
                </w:tcPr>
                <w:p w14:paraId="4725239F" w14:textId="77777777" w:rsidR="00807089" w:rsidRPr="00D63459" w:rsidRDefault="00807089" w:rsidP="00807089">
                  <w:pPr>
                    <w:autoSpaceDE w:val="0"/>
                    <w:autoSpaceDN w:val="0"/>
                    <w:adjustRightInd w:val="0"/>
                    <w:rPr>
                      <w:rFonts w:ascii="Calibri" w:hAnsi="Calibri" w:cs="Calibri"/>
                    </w:rPr>
                  </w:pPr>
                  <w:r w:rsidRPr="00D63459">
                    <w:rPr>
                      <w:rFonts w:ascii="Calibri" w:hAnsi="Calibri" w:cs="Calibri"/>
                    </w:rPr>
                    <w:t>Details about this expedition and its dramatic end</w:t>
                  </w:r>
                </w:p>
              </w:tc>
              <w:tc>
                <w:tcPr>
                  <w:tcW w:w="5335" w:type="dxa"/>
                </w:tcPr>
                <w:p w14:paraId="76D454CA"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 xml:space="preserve">The writer describes how the helicopter ‘plunged’ into the sea and the explorers ‘scrambled’ into a life raft. </w:t>
                  </w:r>
                </w:p>
                <w:p w14:paraId="4AC5B4E8"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lastRenderedPageBreak/>
                    <w:t xml:space="preserve">Their survival is described as ‘a miracle’. </w:t>
                  </w:r>
                </w:p>
                <w:p w14:paraId="1DB9F4EF"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 writer highlights the drama and tension of these events.</w:t>
                  </w:r>
                </w:p>
              </w:tc>
            </w:tr>
            <w:tr w:rsidR="00807089" w:rsidRPr="00D63459" w14:paraId="22FE4E86" w14:textId="77777777" w:rsidTr="001669A7">
              <w:tc>
                <w:tcPr>
                  <w:tcW w:w="3681" w:type="dxa"/>
                </w:tcPr>
                <w:p w14:paraId="60294D75" w14:textId="77777777" w:rsidR="00807089" w:rsidRPr="00D63459" w:rsidRDefault="00807089" w:rsidP="00807089">
                  <w:pPr>
                    <w:autoSpaceDE w:val="0"/>
                    <w:autoSpaceDN w:val="0"/>
                    <w:adjustRightInd w:val="0"/>
                    <w:rPr>
                      <w:rFonts w:ascii="Calibri" w:hAnsi="Calibri" w:cs="Calibri"/>
                    </w:rPr>
                  </w:pPr>
                  <w:r w:rsidRPr="00D63459">
                    <w:rPr>
                      <w:rFonts w:ascii="Calibri" w:hAnsi="Calibri" w:cs="Calibri"/>
                    </w:rPr>
                    <w:lastRenderedPageBreak/>
                    <w:t>Other people’s opinions of the explorers and their adventures</w:t>
                  </w:r>
                </w:p>
              </w:tc>
              <w:tc>
                <w:tcPr>
                  <w:tcW w:w="5335" w:type="dxa"/>
                </w:tcPr>
                <w:p w14:paraId="2B8D5A86"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 xml:space="preserve">One of the explorers’ wives describes them as ‘boys messing about’, belittling them by suggesting they are like children playing. </w:t>
                  </w:r>
                </w:p>
                <w:p w14:paraId="68D68910"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 xml:space="preserve">This is all the more belittling as the reader might expect his wife to be supportive. </w:t>
                  </w:r>
                </w:p>
                <w:p w14:paraId="09552879"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A helicopter expert says he ‘is surprised’ at their choice of helicopter, implying it was a mistake.</w:t>
                  </w:r>
                </w:p>
              </w:tc>
            </w:tr>
            <w:tr w:rsidR="00807089" w:rsidRPr="00D63459" w14:paraId="7869F662" w14:textId="77777777" w:rsidTr="001669A7">
              <w:tc>
                <w:tcPr>
                  <w:tcW w:w="3681" w:type="dxa"/>
                </w:tcPr>
                <w:p w14:paraId="111736BC" w14:textId="77777777" w:rsidR="00807089" w:rsidRPr="00D63459" w:rsidRDefault="00807089" w:rsidP="00807089">
                  <w:pPr>
                    <w:autoSpaceDE w:val="0"/>
                    <w:autoSpaceDN w:val="0"/>
                    <w:adjustRightInd w:val="0"/>
                    <w:rPr>
                      <w:rFonts w:ascii="Calibri" w:hAnsi="Calibri" w:cs="Calibri"/>
                    </w:rPr>
                  </w:pPr>
                  <w:r w:rsidRPr="00D63459">
                    <w:rPr>
                      <w:rFonts w:ascii="Calibri" w:hAnsi="Calibri" w:cs="Calibri"/>
                    </w:rPr>
                    <w:t>Detailed information suggesting they were experienced explorers and adventurers</w:t>
                  </w:r>
                </w:p>
              </w:tc>
              <w:tc>
                <w:tcPr>
                  <w:tcW w:w="5335" w:type="dxa"/>
                </w:tcPr>
                <w:p w14:paraId="429B8BC9"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Brooks had ‘taken part in expeditions to 70 countries in 15 years… negotiated the white water rapids of the Zambezi river by kayak’.</w:t>
                  </w:r>
                </w:p>
                <w:p w14:paraId="644E6E6A"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Smith had ‘twice flown a helicopter around the globe and won the world freestyle helicopter flying championship.’</w:t>
                  </w:r>
                </w:p>
                <w:p w14:paraId="2FEED4E4"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These details contrast strongly with those of the explorers’ most recent expeditions.</w:t>
                  </w:r>
                </w:p>
              </w:tc>
            </w:tr>
            <w:tr w:rsidR="00807089" w:rsidRPr="00D63459" w14:paraId="178A59FF" w14:textId="77777777" w:rsidTr="001669A7">
              <w:tc>
                <w:tcPr>
                  <w:tcW w:w="3681" w:type="dxa"/>
                </w:tcPr>
                <w:p w14:paraId="141DF95A" w14:textId="77777777" w:rsidR="00807089" w:rsidRPr="00D63459" w:rsidRDefault="00807089" w:rsidP="00807089">
                  <w:pPr>
                    <w:rPr>
                      <w:rFonts w:ascii="Calibri" w:hAnsi="Calibri" w:cs="Calibri"/>
                    </w:rPr>
                  </w:pPr>
                  <w:r w:rsidRPr="00D63459">
                    <w:rPr>
                      <w:rFonts w:ascii="Calibri" w:hAnsi="Calibri" w:cs="Calibri"/>
                    </w:rPr>
                    <w:t>The rescue and the money it cost</w:t>
                  </w:r>
                </w:p>
              </w:tc>
              <w:tc>
                <w:tcPr>
                  <w:tcW w:w="5335" w:type="dxa"/>
                </w:tcPr>
                <w:p w14:paraId="5CF3ACF6"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 rescue involved the Royal Navy, the RAF and British coastguards.’</w:t>
                  </w:r>
                </w:p>
                <w:p w14:paraId="0B3F4D36"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States that ‘two Lynx helicopters’ were dispatched.</w:t>
                  </w:r>
                </w:p>
                <w:p w14:paraId="1681BD0D"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 Ministry of Defence said the taxpayer would pick up the bill’.</w:t>
                  </w:r>
                </w:p>
                <w:p w14:paraId="0A3E6A8D" w14:textId="77777777" w:rsidR="00807089" w:rsidRPr="00D63459" w:rsidRDefault="00807089"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The writer emphasises the complexity and scale of the rescue – and that readers of the article will effectively be paying for it.</w:t>
                  </w:r>
                </w:p>
              </w:tc>
            </w:tr>
          </w:tbl>
          <w:p w14:paraId="72E9C069" w14:textId="161BF99C" w:rsidR="00AF3245" w:rsidRPr="00D63459" w:rsidRDefault="00AF3245" w:rsidP="00AF3245">
            <w:pPr>
              <w:rPr>
                <w:b/>
                <w:bCs/>
              </w:rPr>
            </w:pPr>
          </w:p>
          <w:p w14:paraId="00391855" w14:textId="0F422386" w:rsidR="000169A9" w:rsidRPr="00D63459" w:rsidRDefault="006D4BB4" w:rsidP="00AF3245">
            <w:pPr>
              <w:rPr>
                <w:b/>
                <w:bCs/>
              </w:rPr>
            </w:pPr>
            <w:r w:rsidRPr="00D63459">
              <w:rPr>
                <w:b/>
                <w:bCs/>
              </w:rPr>
              <w:t>Q.3/4: Student’s own answers</w:t>
            </w:r>
          </w:p>
        </w:tc>
      </w:tr>
      <w:tr w:rsidR="00B60DE6" w:rsidRPr="00D63459" w14:paraId="5DF5791A" w14:textId="77777777" w:rsidTr="00420EE3">
        <w:tc>
          <w:tcPr>
            <w:tcW w:w="757" w:type="dxa"/>
          </w:tcPr>
          <w:p w14:paraId="0DE24D8B" w14:textId="62FE03C4" w:rsidR="00AF3245" w:rsidRPr="00D63459" w:rsidRDefault="00DF5CB8" w:rsidP="00C92043">
            <w:pPr>
              <w:jc w:val="center"/>
              <w:rPr>
                <w:b/>
                <w:bCs/>
              </w:rPr>
            </w:pPr>
            <w:r w:rsidRPr="00D63459">
              <w:rPr>
                <w:b/>
                <w:bCs/>
              </w:rPr>
              <w:lastRenderedPageBreak/>
              <w:t>116</w:t>
            </w:r>
          </w:p>
        </w:tc>
        <w:tc>
          <w:tcPr>
            <w:tcW w:w="1391" w:type="dxa"/>
          </w:tcPr>
          <w:p w14:paraId="3DC5919B" w14:textId="45E35164" w:rsidR="00AF3245" w:rsidRPr="00D63459" w:rsidRDefault="00DF5CB8" w:rsidP="00C92043">
            <w:pPr>
              <w:jc w:val="center"/>
              <w:rPr>
                <w:b/>
                <w:bCs/>
              </w:rPr>
            </w:pPr>
            <w:r w:rsidRPr="00D63459">
              <w:rPr>
                <w:b/>
                <w:bCs/>
              </w:rPr>
              <w:t>2</w:t>
            </w:r>
          </w:p>
        </w:tc>
        <w:tc>
          <w:tcPr>
            <w:tcW w:w="7884" w:type="dxa"/>
          </w:tcPr>
          <w:p w14:paraId="5F6FC56B" w14:textId="094E20A7" w:rsidR="00AF3245" w:rsidRPr="00D63459" w:rsidRDefault="00DF5CB8" w:rsidP="00AF3245">
            <w:r w:rsidRPr="00D63459">
              <w:t>Student’s own answers</w:t>
            </w:r>
          </w:p>
        </w:tc>
      </w:tr>
      <w:tr w:rsidR="00B60DE6" w:rsidRPr="00D63459" w14:paraId="6B3077CC" w14:textId="77777777" w:rsidTr="00420EE3">
        <w:tc>
          <w:tcPr>
            <w:tcW w:w="757" w:type="dxa"/>
          </w:tcPr>
          <w:p w14:paraId="564292DA" w14:textId="08B0876F" w:rsidR="00AF3245" w:rsidRPr="00D63459" w:rsidRDefault="00DC1E6C" w:rsidP="00C92043">
            <w:pPr>
              <w:jc w:val="center"/>
              <w:rPr>
                <w:b/>
                <w:bCs/>
              </w:rPr>
            </w:pPr>
            <w:r w:rsidRPr="00D63459">
              <w:rPr>
                <w:b/>
                <w:bCs/>
              </w:rPr>
              <w:t>116</w:t>
            </w:r>
          </w:p>
        </w:tc>
        <w:tc>
          <w:tcPr>
            <w:tcW w:w="1391" w:type="dxa"/>
          </w:tcPr>
          <w:p w14:paraId="53088DC2" w14:textId="661E2706" w:rsidR="00AF3245" w:rsidRPr="00D63459" w:rsidRDefault="00DC1E6C" w:rsidP="00C92043">
            <w:pPr>
              <w:jc w:val="center"/>
              <w:rPr>
                <w:b/>
                <w:bCs/>
              </w:rPr>
            </w:pPr>
            <w:r w:rsidRPr="00D63459">
              <w:rPr>
                <w:b/>
                <w:bCs/>
              </w:rPr>
              <w:t>Exam-style question</w:t>
            </w:r>
          </w:p>
        </w:tc>
        <w:tc>
          <w:tcPr>
            <w:tcW w:w="7884" w:type="dxa"/>
          </w:tcPr>
          <w:p w14:paraId="604CB9DD" w14:textId="11F03D68" w:rsidR="00AF3245" w:rsidRPr="00D63459" w:rsidRDefault="00A5491D" w:rsidP="00AF3245">
            <w:pPr>
              <w:rPr>
                <w:b/>
                <w:bCs/>
              </w:rPr>
            </w:pPr>
            <w:r w:rsidRPr="00D63459">
              <w:rPr>
                <w:b/>
                <w:bCs/>
              </w:rPr>
              <w:t xml:space="preserve">Responses </w:t>
            </w:r>
            <w:r w:rsidR="00DC1E6C" w:rsidRPr="00D63459">
              <w:rPr>
                <w:b/>
                <w:bCs/>
              </w:rPr>
              <w:t>may focus on:</w:t>
            </w:r>
          </w:p>
          <w:p w14:paraId="199CE5CD" w14:textId="77777777" w:rsidR="00DC1E6C" w:rsidRPr="00D63459" w:rsidRDefault="00DC1E6C"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 xml:space="preserve">The explorers’ previous failed expedition </w:t>
            </w:r>
          </w:p>
          <w:p w14:paraId="3328B813" w14:textId="77777777" w:rsidR="00DC1E6C" w:rsidRPr="00D63459" w:rsidRDefault="00DC1E6C"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This expedition and its dramatic end</w:t>
            </w:r>
          </w:p>
          <w:p w14:paraId="3C2A7922" w14:textId="77777777" w:rsidR="00DC1E6C" w:rsidRPr="00D63459" w:rsidRDefault="00DC1E6C" w:rsidP="00832758">
            <w:pPr>
              <w:pStyle w:val="ListParagraph"/>
              <w:numPr>
                <w:ilvl w:val="0"/>
                <w:numId w:val="23"/>
              </w:numPr>
              <w:autoSpaceDE w:val="0"/>
              <w:autoSpaceDN w:val="0"/>
              <w:adjustRightInd w:val="0"/>
              <w:rPr>
                <w:rFonts w:ascii="Calibri" w:hAnsi="Calibri" w:cs="Calibri"/>
              </w:rPr>
            </w:pPr>
            <w:r w:rsidRPr="00D63459">
              <w:rPr>
                <w:rFonts w:ascii="Calibri" w:hAnsi="Calibri" w:cs="Calibri"/>
              </w:rPr>
              <w:t>Other people’s opinions of the explorers and their adventures</w:t>
            </w:r>
          </w:p>
          <w:p w14:paraId="56CF6CC2" w14:textId="77777777" w:rsidR="00DC1E6C" w:rsidRPr="00D63459" w:rsidRDefault="00DC1E6C" w:rsidP="00832758">
            <w:pPr>
              <w:pStyle w:val="ListParagraph"/>
              <w:numPr>
                <w:ilvl w:val="0"/>
                <w:numId w:val="23"/>
              </w:numPr>
              <w:autoSpaceDE w:val="0"/>
              <w:autoSpaceDN w:val="0"/>
              <w:adjustRightInd w:val="0"/>
              <w:rPr>
                <w:b/>
                <w:bCs/>
              </w:rPr>
            </w:pPr>
            <w:r w:rsidRPr="00D63459">
              <w:rPr>
                <w:rFonts w:ascii="Calibri" w:hAnsi="Calibri" w:cs="Calibri"/>
              </w:rPr>
              <w:t>Details suggesting they were experienced explorers</w:t>
            </w:r>
          </w:p>
          <w:p w14:paraId="0A334025" w14:textId="56B41D28" w:rsidR="00DC1E6C" w:rsidRPr="00D63459" w:rsidRDefault="00DC1E6C" w:rsidP="00DC1E6C">
            <w:pPr>
              <w:pStyle w:val="ListParagraph"/>
              <w:autoSpaceDE w:val="0"/>
              <w:autoSpaceDN w:val="0"/>
              <w:adjustRightInd w:val="0"/>
              <w:ind w:left="360"/>
              <w:rPr>
                <w:b/>
                <w:bCs/>
              </w:rPr>
            </w:pPr>
          </w:p>
        </w:tc>
      </w:tr>
      <w:tr w:rsidR="00B60DE6" w:rsidRPr="00D63459" w14:paraId="222A32E6" w14:textId="77777777" w:rsidTr="00420EE3">
        <w:tc>
          <w:tcPr>
            <w:tcW w:w="757" w:type="dxa"/>
          </w:tcPr>
          <w:p w14:paraId="7972F763" w14:textId="1DF2D97A" w:rsidR="00AF3245" w:rsidRPr="00D63459" w:rsidRDefault="006E00C9" w:rsidP="00C92043">
            <w:pPr>
              <w:jc w:val="center"/>
              <w:rPr>
                <w:b/>
                <w:bCs/>
              </w:rPr>
            </w:pPr>
            <w:r w:rsidRPr="00D63459">
              <w:rPr>
                <w:b/>
                <w:bCs/>
              </w:rPr>
              <w:t>119</w:t>
            </w:r>
          </w:p>
        </w:tc>
        <w:tc>
          <w:tcPr>
            <w:tcW w:w="1391" w:type="dxa"/>
          </w:tcPr>
          <w:p w14:paraId="4A8984A7" w14:textId="088DE6C1" w:rsidR="00AF3245" w:rsidRPr="00D63459" w:rsidRDefault="006E00C9" w:rsidP="00C92043">
            <w:pPr>
              <w:jc w:val="center"/>
              <w:rPr>
                <w:b/>
                <w:bCs/>
              </w:rPr>
            </w:pPr>
            <w:r w:rsidRPr="00D63459">
              <w:rPr>
                <w:b/>
                <w:bCs/>
              </w:rPr>
              <w:t>1</w:t>
            </w:r>
          </w:p>
        </w:tc>
        <w:tc>
          <w:tcPr>
            <w:tcW w:w="7884" w:type="dxa"/>
          </w:tcPr>
          <w:p w14:paraId="1E3E7257" w14:textId="77777777" w:rsidR="00645CDE" w:rsidRPr="00D63459" w:rsidRDefault="00645CDE" w:rsidP="00AF3245">
            <w:pPr>
              <w:rPr>
                <w:b/>
                <w:bCs/>
              </w:rPr>
            </w:pPr>
            <w:r w:rsidRPr="00D63459">
              <w:rPr>
                <w:b/>
                <w:bCs/>
              </w:rPr>
              <w:t>Possible answers:</w:t>
            </w:r>
          </w:p>
          <w:p w14:paraId="3DAA4D1F" w14:textId="5CB548F3" w:rsidR="00411F8B" w:rsidRPr="00D63459" w:rsidRDefault="00411F8B" w:rsidP="00AF3245">
            <w:pPr>
              <w:rPr>
                <w:b/>
                <w:bCs/>
              </w:rPr>
            </w:pPr>
            <w:r w:rsidRPr="00D63459">
              <w:rPr>
                <w:b/>
                <w:bCs/>
              </w:rPr>
              <w:t>Q1/2</w:t>
            </w:r>
          </w:p>
          <w:tbl>
            <w:tblPr>
              <w:tblStyle w:val="TableGrid"/>
              <w:tblW w:w="0" w:type="auto"/>
              <w:tblLook w:val="04A0" w:firstRow="1" w:lastRow="0" w:firstColumn="1" w:lastColumn="0" w:noHBand="0" w:noVBand="1"/>
            </w:tblPr>
            <w:tblGrid>
              <w:gridCol w:w="2894"/>
              <w:gridCol w:w="2382"/>
              <w:gridCol w:w="2382"/>
            </w:tblGrid>
            <w:tr w:rsidR="00411F8B" w:rsidRPr="00D63459" w14:paraId="2A82BED6"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495D7627" w14:textId="77777777" w:rsidR="00411F8B" w:rsidRPr="00D63459" w:rsidRDefault="00411F8B" w:rsidP="00411F8B">
                  <w:pPr>
                    <w:autoSpaceDE w:val="0"/>
                    <w:autoSpaceDN w:val="0"/>
                    <w:adjustRightInd w:val="0"/>
                    <w:rPr>
                      <w:rFonts w:ascii="Calibri" w:hAnsi="Calibri" w:cs="Calibri"/>
                      <w:b/>
                      <w:bCs/>
                      <w:color w:val="000000"/>
                    </w:rPr>
                  </w:pPr>
                  <w:r w:rsidRPr="00D63459">
                    <w:rPr>
                      <w:rFonts w:ascii="Calibri" w:hAnsi="Calibri" w:cs="Calibri"/>
                      <w:b/>
                      <w:bCs/>
                      <w:color w:val="000000"/>
                    </w:rPr>
                    <w:t>Language choices</w:t>
                  </w:r>
                </w:p>
              </w:tc>
              <w:tc>
                <w:tcPr>
                  <w:tcW w:w="2773" w:type="dxa"/>
                  <w:tcBorders>
                    <w:top w:val="single" w:sz="4" w:space="0" w:color="auto"/>
                    <w:left w:val="single" w:sz="4" w:space="0" w:color="auto"/>
                    <w:bottom w:val="single" w:sz="4" w:space="0" w:color="auto"/>
                    <w:right w:val="single" w:sz="4" w:space="0" w:color="auto"/>
                  </w:tcBorders>
                  <w:hideMark/>
                </w:tcPr>
                <w:p w14:paraId="218A927B" w14:textId="77777777" w:rsidR="00411F8B" w:rsidRPr="00D63459" w:rsidRDefault="00411F8B" w:rsidP="00411F8B">
                  <w:pPr>
                    <w:autoSpaceDE w:val="0"/>
                    <w:autoSpaceDN w:val="0"/>
                    <w:adjustRightInd w:val="0"/>
                    <w:rPr>
                      <w:rFonts w:ascii="Calibri" w:hAnsi="Calibri" w:cs="Calibri"/>
                      <w:b/>
                      <w:bCs/>
                      <w:color w:val="000000"/>
                    </w:rPr>
                  </w:pPr>
                  <w:r w:rsidRPr="00D63459">
                    <w:rPr>
                      <w:rFonts w:ascii="Calibri" w:hAnsi="Calibri" w:cs="Calibri"/>
                      <w:b/>
                      <w:bCs/>
                      <w:color w:val="000000"/>
                    </w:rPr>
                    <w:t>From the first three paragraphs</w:t>
                  </w:r>
                </w:p>
              </w:tc>
              <w:tc>
                <w:tcPr>
                  <w:tcW w:w="2773" w:type="dxa"/>
                  <w:tcBorders>
                    <w:top w:val="single" w:sz="4" w:space="0" w:color="auto"/>
                    <w:left w:val="single" w:sz="4" w:space="0" w:color="auto"/>
                    <w:bottom w:val="single" w:sz="4" w:space="0" w:color="auto"/>
                    <w:right w:val="single" w:sz="4" w:space="0" w:color="auto"/>
                  </w:tcBorders>
                  <w:hideMark/>
                </w:tcPr>
                <w:p w14:paraId="5C224A21" w14:textId="77777777" w:rsidR="00411F8B" w:rsidRPr="00D63459" w:rsidRDefault="00411F8B" w:rsidP="00411F8B">
                  <w:pPr>
                    <w:autoSpaceDE w:val="0"/>
                    <w:autoSpaceDN w:val="0"/>
                    <w:adjustRightInd w:val="0"/>
                    <w:rPr>
                      <w:rFonts w:ascii="Calibri" w:hAnsi="Calibri" w:cs="Calibri"/>
                      <w:b/>
                      <w:bCs/>
                      <w:color w:val="000000"/>
                    </w:rPr>
                  </w:pPr>
                  <w:r w:rsidRPr="00D63459">
                    <w:rPr>
                      <w:rFonts w:ascii="Calibri" w:hAnsi="Calibri" w:cs="Calibri"/>
                      <w:b/>
                      <w:bCs/>
                      <w:color w:val="000000"/>
                    </w:rPr>
                    <w:t>From the last three paragraphs</w:t>
                  </w:r>
                </w:p>
              </w:tc>
            </w:tr>
            <w:tr w:rsidR="00411F8B" w:rsidRPr="00D63459" w14:paraId="4E137D8A"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74DFF254"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Descriptive language choices to help the reader picture the scene</w:t>
                  </w:r>
                </w:p>
              </w:tc>
              <w:tc>
                <w:tcPr>
                  <w:tcW w:w="2773" w:type="dxa"/>
                  <w:tcBorders>
                    <w:top w:val="single" w:sz="4" w:space="0" w:color="auto"/>
                    <w:left w:val="single" w:sz="4" w:space="0" w:color="auto"/>
                    <w:bottom w:val="single" w:sz="4" w:space="0" w:color="auto"/>
                    <w:right w:val="single" w:sz="4" w:space="0" w:color="auto"/>
                  </w:tcBorders>
                  <w:hideMark/>
                </w:tcPr>
                <w:p w14:paraId="4E607182"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‘a chockstone the size of a large bus tire’</w:t>
                  </w:r>
                </w:p>
              </w:tc>
              <w:tc>
                <w:tcPr>
                  <w:tcW w:w="2773" w:type="dxa"/>
                  <w:tcBorders>
                    <w:top w:val="single" w:sz="4" w:space="0" w:color="auto"/>
                    <w:left w:val="single" w:sz="4" w:space="0" w:color="auto"/>
                    <w:bottom w:val="single" w:sz="4" w:space="0" w:color="auto"/>
                    <w:right w:val="single" w:sz="4" w:space="0" w:color="auto"/>
                  </w:tcBorders>
                  <w:hideMark/>
                </w:tcPr>
                <w:p w14:paraId="64EF5EC4"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‘the rock smashes my left hand against the south wall… I’m stuck’</w:t>
                  </w:r>
                </w:p>
              </w:tc>
            </w:tr>
            <w:tr w:rsidR="00411F8B" w:rsidRPr="00D63459" w14:paraId="5E25651C"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5CC3E608"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Precise detail using numbers and technical terms to suggest</w:t>
                  </w:r>
                </w:p>
                <w:p w14:paraId="625CA502"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expertise and knowledge</w:t>
                  </w:r>
                </w:p>
              </w:tc>
              <w:tc>
                <w:tcPr>
                  <w:tcW w:w="2773" w:type="dxa"/>
                  <w:tcBorders>
                    <w:top w:val="single" w:sz="4" w:space="0" w:color="auto"/>
                    <w:left w:val="single" w:sz="4" w:space="0" w:color="auto"/>
                    <w:bottom w:val="single" w:sz="4" w:space="0" w:color="auto"/>
                    <w:right w:val="single" w:sz="4" w:space="0" w:color="auto"/>
                  </w:tcBorders>
                  <w:hideMark/>
                </w:tcPr>
                <w:p w14:paraId="17333158"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‘maybe ten or twelve feet high’</w:t>
                  </w:r>
                </w:p>
              </w:tc>
              <w:tc>
                <w:tcPr>
                  <w:tcW w:w="2773" w:type="dxa"/>
                  <w:tcBorders>
                    <w:top w:val="single" w:sz="4" w:space="0" w:color="auto"/>
                    <w:left w:val="single" w:sz="4" w:space="0" w:color="auto"/>
                    <w:bottom w:val="single" w:sz="4" w:space="0" w:color="auto"/>
                    <w:right w:val="single" w:sz="4" w:space="0" w:color="auto"/>
                  </w:tcBorders>
                  <w:hideMark/>
                </w:tcPr>
                <w:p w14:paraId="21F8BADD"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rPr>
                    <w:t>–</w:t>
                  </w:r>
                </w:p>
              </w:tc>
            </w:tr>
            <w:tr w:rsidR="00411F8B" w:rsidRPr="00D63459" w14:paraId="212D5A8B"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5BA4BF2F" w14:textId="77777777" w:rsidR="00411F8B" w:rsidRPr="00D63459" w:rsidRDefault="00411F8B" w:rsidP="00411F8B">
                  <w:pPr>
                    <w:rPr>
                      <w:rFonts w:ascii="Calibri" w:hAnsi="Calibri" w:cs="Calibri"/>
                      <w:color w:val="00B050"/>
                      <w:highlight w:val="yellow"/>
                    </w:rPr>
                  </w:pPr>
                  <w:r w:rsidRPr="00D63459">
                    <w:rPr>
                      <w:rFonts w:ascii="Calibri" w:hAnsi="Calibri" w:cs="Calibri"/>
                      <w:color w:val="000000"/>
                    </w:rPr>
                    <w:lastRenderedPageBreak/>
                    <w:t>Language choices that suggest he is confident in his ability</w:t>
                  </w:r>
                </w:p>
              </w:tc>
              <w:tc>
                <w:tcPr>
                  <w:tcW w:w="2773" w:type="dxa"/>
                  <w:tcBorders>
                    <w:top w:val="single" w:sz="4" w:space="0" w:color="auto"/>
                    <w:left w:val="single" w:sz="4" w:space="0" w:color="auto"/>
                    <w:bottom w:val="single" w:sz="4" w:space="0" w:color="auto"/>
                    <w:right w:val="single" w:sz="4" w:space="0" w:color="auto"/>
                  </w:tcBorders>
                  <w:hideMark/>
                </w:tcPr>
                <w:p w14:paraId="5A474A03"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‘I can move up or down… fairly easily’</w:t>
                  </w:r>
                </w:p>
              </w:tc>
              <w:tc>
                <w:tcPr>
                  <w:tcW w:w="2773" w:type="dxa"/>
                  <w:tcBorders>
                    <w:top w:val="single" w:sz="4" w:space="0" w:color="auto"/>
                    <w:left w:val="single" w:sz="4" w:space="0" w:color="auto"/>
                    <w:bottom w:val="single" w:sz="4" w:space="0" w:color="auto"/>
                    <w:right w:val="single" w:sz="4" w:space="0" w:color="auto"/>
                  </w:tcBorders>
                  <w:hideMark/>
                </w:tcPr>
                <w:p w14:paraId="7BEF2A0E" w14:textId="0E4F76FD"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rPr>
                    <w:t>–</w:t>
                  </w:r>
                </w:p>
              </w:tc>
            </w:tr>
            <w:tr w:rsidR="00411F8B" w:rsidRPr="00D63459" w14:paraId="355A82A0"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63F738EC"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Dramatic or emotive language choices that suggest the danger or physical demands of rock climbing</w:t>
                  </w:r>
                </w:p>
              </w:tc>
              <w:tc>
                <w:tcPr>
                  <w:tcW w:w="2773" w:type="dxa"/>
                  <w:tcBorders>
                    <w:top w:val="single" w:sz="4" w:space="0" w:color="auto"/>
                    <w:left w:val="single" w:sz="4" w:space="0" w:color="auto"/>
                    <w:bottom w:val="single" w:sz="4" w:space="0" w:color="auto"/>
                    <w:right w:val="single" w:sz="4" w:space="0" w:color="auto"/>
                  </w:tcBorders>
                  <w:hideMark/>
                </w:tcPr>
                <w:p w14:paraId="1E4F98F1"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rPr>
                    <w:t>–</w:t>
                  </w:r>
                </w:p>
              </w:tc>
              <w:tc>
                <w:tcPr>
                  <w:tcW w:w="2773" w:type="dxa"/>
                  <w:tcBorders>
                    <w:top w:val="single" w:sz="4" w:space="0" w:color="auto"/>
                    <w:left w:val="single" w:sz="4" w:space="0" w:color="auto"/>
                    <w:bottom w:val="single" w:sz="4" w:space="0" w:color="auto"/>
                    <w:right w:val="single" w:sz="4" w:space="0" w:color="auto"/>
                  </w:tcBorders>
                  <w:hideMark/>
                </w:tcPr>
                <w:p w14:paraId="6EAB1BE8"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‘the rock smashes… ricochets… ensnares…’</w:t>
                  </w:r>
                </w:p>
              </w:tc>
            </w:tr>
            <w:tr w:rsidR="00411F8B" w:rsidRPr="00D63459" w14:paraId="215EB10F" w14:textId="77777777" w:rsidTr="00411F8B">
              <w:tc>
                <w:tcPr>
                  <w:tcW w:w="3470" w:type="dxa"/>
                  <w:tcBorders>
                    <w:top w:val="single" w:sz="4" w:space="0" w:color="auto"/>
                    <w:left w:val="single" w:sz="4" w:space="0" w:color="auto"/>
                    <w:bottom w:val="single" w:sz="4" w:space="0" w:color="auto"/>
                    <w:right w:val="single" w:sz="4" w:space="0" w:color="auto"/>
                  </w:tcBorders>
                  <w:hideMark/>
                </w:tcPr>
                <w:p w14:paraId="6C520AF7" w14:textId="77777777" w:rsidR="00411F8B" w:rsidRPr="00D63459" w:rsidRDefault="00411F8B" w:rsidP="00411F8B">
                  <w:pPr>
                    <w:autoSpaceDE w:val="0"/>
                    <w:autoSpaceDN w:val="0"/>
                    <w:adjustRightInd w:val="0"/>
                    <w:rPr>
                      <w:rFonts w:ascii="Calibri" w:hAnsi="Calibri" w:cs="Calibri"/>
                      <w:color w:val="00B050"/>
                      <w:highlight w:val="yellow"/>
                    </w:rPr>
                  </w:pPr>
                  <w:r w:rsidRPr="00D63459">
                    <w:rPr>
                      <w:rFonts w:ascii="Calibri" w:hAnsi="Calibri" w:cs="Calibri"/>
                      <w:color w:val="000000"/>
                    </w:rPr>
                    <w:t>Dramatic or emotive language choices that express things the writer feels: his emotions or physical sensations</w:t>
                  </w:r>
                </w:p>
              </w:tc>
              <w:tc>
                <w:tcPr>
                  <w:tcW w:w="2773" w:type="dxa"/>
                  <w:tcBorders>
                    <w:top w:val="single" w:sz="4" w:space="0" w:color="auto"/>
                    <w:left w:val="single" w:sz="4" w:space="0" w:color="auto"/>
                    <w:bottom w:val="single" w:sz="4" w:space="0" w:color="auto"/>
                    <w:right w:val="single" w:sz="4" w:space="0" w:color="auto"/>
                  </w:tcBorders>
                  <w:hideMark/>
                </w:tcPr>
                <w:p w14:paraId="227B9394"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rPr>
                    <w:t>–</w:t>
                  </w:r>
                </w:p>
              </w:tc>
              <w:tc>
                <w:tcPr>
                  <w:tcW w:w="2773" w:type="dxa"/>
                  <w:tcBorders>
                    <w:top w:val="single" w:sz="4" w:space="0" w:color="auto"/>
                    <w:left w:val="single" w:sz="4" w:space="0" w:color="auto"/>
                    <w:bottom w:val="single" w:sz="4" w:space="0" w:color="auto"/>
                    <w:right w:val="single" w:sz="4" w:space="0" w:color="auto"/>
                  </w:tcBorders>
                  <w:hideMark/>
                </w:tcPr>
                <w:p w14:paraId="79D95354" w14:textId="77777777" w:rsidR="00411F8B" w:rsidRPr="00D63459" w:rsidRDefault="00411F8B" w:rsidP="00411F8B">
                  <w:pPr>
                    <w:autoSpaceDE w:val="0"/>
                    <w:autoSpaceDN w:val="0"/>
                    <w:adjustRightInd w:val="0"/>
                    <w:rPr>
                      <w:rFonts w:ascii="Calibri" w:hAnsi="Calibri" w:cs="Calibri"/>
                      <w:color w:val="000000"/>
                    </w:rPr>
                  </w:pPr>
                  <w:r w:rsidRPr="00D63459">
                    <w:rPr>
                      <w:rFonts w:ascii="Calibri" w:hAnsi="Calibri" w:cs="Calibri"/>
                      <w:color w:val="000000"/>
                    </w:rPr>
                    <w:t>‘I grimace and growl… hot pain shoots from my wrist…’</w:t>
                  </w:r>
                </w:p>
              </w:tc>
            </w:tr>
          </w:tbl>
          <w:p w14:paraId="48BB4385" w14:textId="77777777" w:rsidR="00411F8B" w:rsidRPr="00D63459" w:rsidRDefault="00411F8B" w:rsidP="00411F8B">
            <w:pPr>
              <w:rPr>
                <w:rFonts w:ascii="Calibri" w:hAnsi="Calibri" w:cs="Calibri"/>
                <w:color w:val="00B050"/>
                <w:highlight w:val="yellow"/>
              </w:rPr>
            </w:pPr>
          </w:p>
          <w:p w14:paraId="18B2E5E5" w14:textId="43342E2D" w:rsidR="00AF3245" w:rsidRPr="00D63459" w:rsidRDefault="00645CDE" w:rsidP="00AF3245">
            <w:pPr>
              <w:rPr>
                <w:b/>
                <w:bCs/>
              </w:rPr>
            </w:pPr>
            <w:r w:rsidRPr="00D63459">
              <w:rPr>
                <w:b/>
                <w:bCs/>
              </w:rPr>
              <w:t xml:space="preserve">Q3. </w:t>
            </w:r>
            <w:r w:rsidRPr="00D63459">
              <w:rPr>
                <w:rFonts w:ascii="Calibri" w:hAnsi="Calibri" w:cs="Calibri"/>
              </w:rPr>
              <w:t xml:space="preserve">The writer’s language choices help the reader picture the scene throughout the text, but the focus </w:t>
            </w:r>
            <w:r w:rsidR="009C7041" w:rsidRPr="00D63459">
              <w:rPr>
                <w:rFonts w:ascii="Calibri" w:hAnsi="Calibri" w:cs="Calibri"/>
              </w:rPr>
              <w:t xml:space="preserve">changes </w:t>
            </w:r>
            <w:r w:rsidRPr="00D63459">
              <w:rPr>
                <w:rFonts w:ascii="Calibri" w:hAnsi="Calibri" w:cs="Calibri"/>
              </w:rPr>
              <w:t>from details suggesting expertise and confidence to a focus on danger, intense emotion and pain.</w:t>
            </w:r>
          </w:p>
        </w:tc>
      </w:tr>
      <w:tr w:rsidR="00B60DE6" w:rsidRPr="00D63459" w14:paraId="39A80FD3" w14:textId="77777777" w:rsidTr="00420EE3">
        <w:tc>
          <w:tcPr>
            <w:tcW w:w="757" w:type="dxa"/>
          </w:tcPr>
          <w:p w14:paraId="67EF0BD3" w14:textId="46BB44AE" w:rsidR="00827B77" w:rsidRPr="00D63459" w:rsidRDefault="009C7041" w:rsidP="00C92043">
            <w:pPr>
              <w:jc w:val="center"/>
              <w:rPr>
                <w:b/>
                <w:bCs/>
              </w:rPr>
            </w:pPr>
            <w:r w:rsidRPr="00D63459">
              <w:rPr>
                <w:b/>
                <w:bCs/>
              </w:rPr>
              <w:lastRenderedPageBreak/>
              <w:t>120</w:t>
            </w:r>
          </w:p>
        </w:tc>
        <w:tc>
          <w:tcPr>
            <w:tcW w:w="1391" w:type="dxa"/>
          </w:tcPr>
          <w:p w14:paraId="58A581C1" w14:textId="19469D4E" w:rsidR="00827B77" w:rsidRPr="00D63459" w:rsidRDefault="009C7041" w:rsidP="00C92043">
            <w:pPr>
              <w:jc w:val="center"/>
              <w:rPr>
                <w:b/>
                <w:bCs/>
              </w:rPr>
            </w:pPr>
            <w:r w:rsidRPr="00D63459">
              <w:rPr>
                <w:b/>
                <w:bCs/>
              </w:rPr>
              <w:t>2</w:t>
            </w:r>
          </w:p>
        </w:tc>
        <w:tc>
          <w:tcPr>
            <w:tcW w:w="7884" w:type="dxa"/>
          </w:tcPr>
          <w:p w14:paraId="6CA14BC4" w14:textId="77777777" w:rsidR="002B4EEA" w:rsidRPr="00D63459" w:rsidRDefault="002B4EEA" w:rsidP="002B4EEA">
            <w:pPr>
              <w:autoSpaceDE w:val="0"/>
              <w:autoSpaceDN w:val="0"/>
              <w:adjustRightInd w:val="0"/>
              <w:rPr>
                <w:b/>
                <w:bCs/>
              </w:rPr>
            </w:pPr>
            <w:r w:rsidRPr="00D63459">
              <w:rPr>
                <w:rFonts w:ascii="Calibri" w:hAnsi="Calibri" w:cs="Calibri"/>
                <w:b/>
                <w:bCs/>
              </w:rPr>
              <w:t>Answers:</w:t>
            </w:r>
          </w:p>
          <w:p w14:paraId="02E49F75" w14:textId="77777777" w:rsidR="002B4EEA" w:rsidRPr="00D63459" w:rsidRDefault="002B4EEA" w:rsidP="00832758">
            <w:pPr>
              <w:pStyle w:val="ListParagraph"/>
              <w:numPr>
                <w:ilvl w:val="1"/>
                <w:numId w:val="24"/>
              </w:numPr>
              <w:autoSpaceDE w:val="0"/>
              <w:autoSpaceDN w:val="0"/>
              <w:adjustRightInd w:val="0"/>
              <w:ind w:left="360"/>
              <w:rPr>
                <w:b/>
                <w:bCs/>
              </w:rPr>
            </w:pPr>
            <w:r w:rsidRPr="00D63459">
              <w:rPr>
                <w:b/>
                <w:bCs/>
              </w:rPr>
              <w:t xml:space="preserve">Quotation A: </w:t>
            </w:r>
          </w:p>
          <w:p w14:paraId="17C60BB8" w14:textId="77777777" w:rsidR="002B4EEA" w:rsidRPr="00D63459" w:rsidRDefault="002B4EEA" w:rsidP="00832758">
            <w:pPr>
              <w:pStyle w:val="ListParagraph"/>
              <w:numPr>
                <w:ilvl w:val="0"/>
                <w:numId w:val="25"/>
              </w:numPr>
              <w:autoSpaceDE w:val="0"/>
              <w:autoSpaceDN w:val="0"/>
              <w:adjustRightInd w:val="0"/>
              <w:ind w:left="720"/>
            </w:pPr>
            <w:r w:rsidRPr="00D63459">
              <w:t>Technical terminology | shows the writer’s confidence and knowledge (‘chockstone’)</w:t>
            </w:r>
          </w:p>
          <w:p w14:paraId="23BC5EE0" w14:textId="77777777" w:rsidR="002B4EEA" w:rsidRPr="00D63459" w:rsidRDefault="002B4EEA" w:rsidP="00832758">
            <w:pPr>
              <w:pStyle w:val="ListParagraph"/>
              <w:numPr>
                <w:ilvl w:val="0"/>
                <w:numId w:val="25"/>
              </w:numPr>
              <w:autoSpaceDE w:val="0"/>
              <w:autoSpaceDN w:val="0"/>
              <w:adjustRightInd w:val="0"/>
              <w:ind w:left="720"/>
            </w:pPr>
            <w:r w:rsidRPr="00D63459">
              <w:t xml:space="preserve">Vivid descriptive language | </w:t>
            </w:r>
            <w:r w:rsidRPr="00D63459">
              <w:rPr>
                <w:rFonts w:cstheme="minorHAnsi"/>
                <w:color w:val="000000"/>
              </w:rPr>
              <w:t>helps the reader understand and visualise the scene (‘rounded rocks piled…’)</w:t>
            </w:r>
          </w:p>
          <w:p w14:paraId="0C90775E" w14:textId="77777777" w:rsidR="002B4EEA" w:rsidRPr="00D63459" w:rsidRDefault="002B4EEA" w:rsidP="00832758">
            <w:pPr>
              <w:pStyle w:val="ListParagraph"/>
              <w:numPr>
                <w:ilvl w:val="0"/>
                <w:numId w:val="25"/>
              </w:numPr>
              <w:autoSpaceDE w:val="0"/>
              <w:autoSpaceDN w:val="0"/>
              <w:adjustRightInd w:val="0"/>
              <w:ind w:left="720"/>
            </w:pPr>
            <w:r w:rsidRPr="00D63459">
              <w:rPr>
                <w:rFonts w:cstheme="minorHAnsi"/>
                <w:color w:val="000000"/>
              </w:rPr>
              <w:t>Future tense | builds the reader’s expectation of what will happen next (‘I’ll…’)</w:t>
            </w:r>
          </w:p>
          <w:p w14:paraId="1D400946" w14:textId="77777777" w:rsidR="002B4EEA" w:rsidRPr="00D63459" w:rsidRDefault="002B4EEA" w:rsidP="00832758">
            <w:pPr>
              <w:pStyle w:val="ListParagraph"/>
              <w:numPr>
                <w:ilvl w:val="1"/>
                <w:numId w:val="24"/>
              </w:numPr>
              <w:autoSpaceDE w:val="0"/>
              <w:autoSpaceDN w:val="0"/>
              <w:adjustRightInd w:val="0"/>
              <w:ind w:left="360"/>
              <w:rPr>
                <w:b/>
                <w:bCs/>
              </w:rPr>
            </w:pPr>
            <w:r w:rsidRPr="00D63459">
              <w:rPr>
                <w:rFonts w:cstheme="minorHAnsi"/>
                <w:b/>
                <w:bCs/>
                <w:color w:val="000000"/>
              </w:rPr>
              <w:t>Quotation B:</w:t>
            </w:r>
          </w:p>
          <w:p w14:paraId="3CB077C7" w14:textId="77777777" w:rsidR="002B4EEA" w:rsidRPr="00D63459" w:rsidRDefault="002B4EEA" w:rsidP="00832758">
            <w:pPr>
              <w:pStyle w:val="ListParagraph"/>
              <w:numPr>
                <w:ilvl w:val="0"/>
                <w:numId w:val="25"/>
              </w:numPr>
              <w:autoSpaceDE w:val="0"/>
              <w:autoSpaceDN w:val="0"/>
              <w:adjustRightInd w:val="0"/>
              <w:ind w:left="720"/>
            </w:pPr>
            <w:r w:rsidRPr="00D63459">
              <w:t>Emotive language | creates a sense of drama | conveys the writer’s extreme pain (‘yank… ricochets… crushes… ensnares’)</w:t>
            </w:r>
          </w:p>
          <w:p w14:paraId="58EFF3B8" w14:textId="77777777" w:rsidR="002B4EEA" w:rsidRPr="00D63459" w:rsidRDefault="002B4EEA" w:rsidP="00832758">
            <w:pPr>
              <w:pStyle w:val="ListParagraph"/>
              <w:numPr>
                <w:ilvl w:val="0"/>
                <w:numId w:val="25"/>
              </w:numPr>
              <w:autoSpaceDE w:val="0"/>
              <w:autoSpaceDN w:val="0"/>
              <w:adjustRightInd w:val="0"/>
              <w:ind w:left="720"/>
            </w:pPr>
            <w:r w:rsidRPr="00D63459">
              <w:t>Vivid descriptive language | helps the reader understand and visualise the scene (‘yank… boulder… ensnares my right arm at the wrist’)</w:t>
            </w:r>
          </w:p>
          <w:p w14:paraId="0865BF4D" w14:textId="77777777" w:rsidR="002B4EEA" w:rsidRPr="00D63459" w:rsidRDefault="002B4EEA" w:rsidP="00832758">
            <w:pPr>
              <w:pStyle w:val="ListParagraph"/>
              <w:numPr>
                <w:ilvl w:val="0"/>
                <w:numId w:val="25"/>
              </w:numPr>
              <w:autoSpaceDE w:val="0"/>
              <w:autoSpaceDN w:val="0"/>
              <w:adjustRightInd w:val="0"/>
              <w:ind w:left="720"/>
              <w:rPr>
                <w:rFonts w:cstheme="minorHAnsi"/>
                <w:color w:val="000000"/>
              </w:rPr>
            </w:pPr>
            <w:r w:rsidRPr="00D63459">
              <w:t>The present</w:t>
            </w:r>
            <w:r w:rsidRPr="00D63459">
              <w:rPr>
                <w:rFonts w:cstheme="minorHAnsi"/>
                <w:color w:val="000000"/>
              </w:rPr>
              <w:t xml:space="preserve"> tense | creates a feeling of urgency and immediacy, as though the writer is narrating what is happening now, as you read it (‘I yank…’)</w:t>
            </w:r>
          </w:p>
          <w:p w14:paraId="42689E33" w14:textId="77777777" w:rsidR="002B4EEA" w:rsidRPr="00D63459" w:rsidRDefault="002B4EEA" w:rsidP="00832758">
            <w:pPr>
              <w:pStyle w:val="ListParagraph"/>
              <w:numPr>
                <w:ilvl w:val="1"/>
                <w:numId w:val="24"/>
              </w:numPr>
              <w:autoSpaceDE w:val="0"/>
              <w:autoSpaceDN w:val="0"/>
              <w:adjustRightInd w:val="0"/>
              <w:ind w:left="360"/>
              <w:rPr>
                <w:b/>
                <w:bCs/>
              </w:rPr>
            </w:pPr>
            <w:r w:rsidRPr="00D63459">
              <w:rPr>
                <w:rFonts w:cstheme="minorHAnsi"/>
                <w:b/>
                <w:bCs/>
                <w:color w:val="000000"/>
              </w:rPr>
              <w:t xml:space="preserve">Quotation C: </w:t>
            </w:r>
          </w:p>
          <w:p w14:paraId="4289F154" w14:textId="77777777" w:rsidR="002B4EEA" w:rsidRPr="00D63459" w:rsidRDefault="002B4EEA" w:rsidP="00832758">
            <w:pPr>
              <w:pStyle w:val="ListParagraph"/>
              <w:numPr>
                <w:ilvl w:val="0"/>
                <w:numId w:val="25"/>
              </w:numPr>
              <w:autoSpaceDE w:val="0"/>
              <w:autoSpaceDN w:val="0"/>
              <w:adjustRightInd w:val="0"/>
              <w:ind w:left="720"/>
              <w:rPr>
                <w:rFonts w:cstheme="minorHAnsi"/>
                <w:color w:val="000000"/>
              </w:rPr>
            </w:pPr>
            <w:r w:rsidRPr="00D63459">
              <w:rPr>
                <w:rFonts w:cstheme="minorHAnsi"/>
                <w:color w:val="000000"/>
              </w:rPr>
              <w:t>Comparison | helps the reader understand and visualise the scene (‘the size of a …’)</w:t>
            </w:r>
          </w:p>
          <w:p w14:paraId="40FC0572" w14:textId="77777777" w:rsidR="002B4EEA" w:rsidRPr="00D63459" w:rsidRDefault="002B4EEA" w:rsidP="00832758">
            <w:pPr>
              <w:pStyle w:val="ListParagraph"/>
              <w:numPr>
                <w:ilvl w:val="1"/>
                <w:numId w:val="24"/>
              </w:numPr>
              <w:autoSpaceDE w:val="0"/>
              <w:autoSpaceDN w:val="0"/>
              <w:adjustRightInd w:val="0"/>
              <w:ind w:left="360"/>
              <w:rPr>
                <w:rFonts w:cstheme="minorHAnsi"/>
                <w:b/>
                <w:bCs/>
                <w:color w:val="000000"/>
              </w:rPr>
            </w:pPr>
            <w:r w:rsidRPr="00D63459">
              <w:rPr>
                <w:rFonts w:cstheme="minorHAnsi"/>
                <w:b/>
                <w:bCs/>
                <w:color w:val="000000"/>
              </w:rPr>
              <w:t>Quotation D:</w:t>
            </w:r>
          </w:p>
          <w:p w14:paraId="1F69CFC4" w14:textId="77777777" w:rsidR="002B4EEA" w:rsidRPr="00D63459" w:rsidRDefault="002B4EEA" w:rsidP="00832758">
            <w:pPr>
              <w:pStyle w:val="ListParagraph"/>
              <w:numPr>
                <w:ilvl w:val="0"/>
                <w:numId w:val="25"/>
              </w:numPr>
              <w:autoSpaceDE w:val="0"/>
              <w:autoSpaceDN w:val="0"/>
              <w:adjustRightInd w:val="0"/>
              <w:ind w:left="720"/>
            </w:pPr>
            <w:r w:rsidRPr="00D63459">
              <w:rPr>
                <w:rFonts w:cstheme="minorHAnsi"/>
                <w:color w:val="000000"/>
              </w:rPr>
              <w:t xml:space="preserve">Vivid </w:t>
            </w:r>
            <w:r w:rsidRPr="00D63459">
              <w:t>descriptive language | helps the reader understand and visualise the scene (‘…wedged between the walls, ten feet downstream…’)</w:t>
            </w:r>
          </w:p>
          <w:p w14:paraId="39545484" w14:textId="77777777" w:rsidR="002B4EEA" w:rsidRPr="00D63459" w:rsidRDefault="002B4EEA" w:rsidP="00832758">
            <w:pPr>
              <w:pStyle w:val="ListParagraph"/>
              <w:numPr>
                <w:ilvl w:val="0"/>
                <w:numId w:val="25"/>
              </w:numPr>
              <w:autoSpaceDE w:val="0"/>
              <w:autoSpaceDN w:val="0"/>
              <w:adjustRightInd w:val="0"/>
              <w:ind w:left="720"/>
            </w:pPr>
            <w:r w:rsidRPr="00D63459">
              <w:t>Comparison | helps the reader understand and visualise the scene (‘refrigerator chockstone’)</w:t>
            </w:r>
          </w:p>
          <w:p w14:paraId="606FBCBA" w14:textId="0D3536E9" w:rsidR="00827B77" w:rsidRPr="00D63459" w:rsidRDefault="00827B77" w:rsidP="00AF3245"/>
        </w:tc>
      </w:tr>
      <w:tr w:rsidR="00B60DE6" w:rsidRPr="00D63459" w14:paraId="3566EA55" w14:textId="77777777" w:rsidTr="00420EE3">
        <w:tc>
          <w:tcPr>
            <w:tcW w:w="757" w:type="dxa"/>
          </w:tcPr>
          <w:p w14:paraId="1FA2E8B7" w14:textId="427FF4DD" w:rsidR="00827B77" w:rsidRPr="00D63459" w:rsidRDefault="009C7041" w:rsidP="00C92043">
            <w:pPr>
              <w:jc w:val="center"/>
              <w:rPr>
                <w:b/>
                <w:bCs/>
              </w:rPr>
            </w:pPr>
            <w:r w:rsidRPr="00D63459">
              <w:rPr>
                <w:b/>
                <w:bCs/>
              </w:rPr>
              <w:t>120</w:t>
            </w:r>
          </w:p>
        </w:tc>
        <w:tc>
          <w:tcPr>
            <w:tcW w:w="1391" w:type="dxa"/>
          </w:tcPr>
          <w:p w14:paraId="47C66735" w14:textId="450D87DC" w:rsidR="00827B77" w:rsidRPr="00D63459" w:rsidRDefault="009C7041" w:rsidP="00C92043">
            <w:pPr>
              <w:jc w:val="center"/>
              <w:rPr>
                <w:b/>
                <w:bCs/>
              </w:rPr>
            </w:pPr>
            <w:r w:rsidRPr="00D63459">
              <w:rPr>
                <w:b/>
                <w:bCs/>
              </w:rPr>
              <w:t>3</w:t>
            </w:r>
          </w:p>
        </w:tc>
        <w:tc>
          <w:tcPr>
            <w:tcW w:w="7884" w:type="dxa"/>
          </w:tcPr>
          <w:p w14:paraId="7BB5412A" w14:textId="77777777" w:rsidR="00A2249B" w:rsidRPr="00DE656F" w:rsidRDefault="00A2249B" w:rsidP="00A2249B">
            <w:pPr>
              <w:autoSpaceDE w:val="0"/>
              <w:autoSpaceDN w:val="0"/>
              <w:adjustRightInd w:val="0"/>
              <w:rPr>
                <w:rFonts w:ascii="Calibri" w:hAnsi="Calibri" w:cs="Calibri"/>
                <w:b/>
                <w:bCs/>
              </w:rPr>
            </w:pPr>
            <w:r w:rsidRPr="00DE656F">
              <w:rPr>
                <w:rFonts w:ascii="Calibri" w:hAnsi="Calibri" w:cs="Calibri"/>
                <w:b/>
                <w:bCs/>
              </w:rPr>
              <w:t>Possible answers:</w:t>
            </w:r>
          </w:p>
          <w:p w14:paraId="7391DF04" w14:textId="77777777" w:rsidR="00A2249B" w:rsidRPr="00D63459" w:rsidRDefault="00A2249B" w:rsidP="00832758">
            <w:pPr>
              <w:pStyle w:val="ListParagraph"/>
              <w:numPr>
                <w:ilvl w:val="0"/>
                <w:numId w:val="24"/>
              </w:numPr>
              <w:autoSpaceDE w:val="0"/>
              <w:autoSpaceDN w:val="0"/>
              <w:adjustRightInd w:val="0"/>
              <w:spacing w:line="240" w:lineRule="auto"/>
              <w:ind w:left="720"/>
              <w:rPr>
                <w:rFonts w:ascii="HelveticaNeueLTW1G-BdCn" w:hAnsi="HelveticaNeueLTW1G-BdCn" w:cs="HelveticaNeueLTW1G-BdCn"/>
                <w:color w:val="FFFFFF"/>
              </w:rPr>
            </w:pPr>
            <w:r w:rsidRPr="00D63459">
              <w:rPr>
                <w:rFonts w:ascii="Arial" w:hAnsi="Arial" w:cs="Arial"/>
                <w:color w:val="FFFFFF"/>
              </w:rPr>
              <w:t>▼</w:t>
            </w:r>
            <w:r w:rsidRPr="00D63459">
              <w:rPr>
                <w:rFonts w:ascii="EuropeanPiStd-3" w:eastAsia="EuropeanPiStd-3" w:cs="EuropeanPiStd-3"/>
                <w:color w:val="FFFFFF"/>
              </w:rPr>
              <w:t xml:space="preserve"> </w:t>
            </w:r>
            <w:r w:rsidRPr="00D63459">
              <w:rPr>
                <w:rFonts w:ascii="HelveticaNeueLTW1G-BdCn" w:hAnsi="HelveticaNeueLTW1G-BdCn" w:cs="HelveticaNeueLTW1G-BdCn"/>
                <w:color w:val="FFFFFF"/>
              </w:rPr>
              <w:t xml:space="preserve">STRUCTURE </w:t>
            </w:r>
            <w:r w:rsidRPr="00D63459">
              <w:rPr>
                <w:rFonts w:ascii="Arial" w:hAnsi="Arial" w:cs="Arial"/>
                <w:color w:val="FFFFFF"/>
              </w:rPr>
              <w:t>▼</w:t>
            </w:r>
            <w:r w:rsidRPr="00D63459">
              <w:rPr>
                <w:rFonts w:ascii="EuropeanPiStd-3" w:eastAsia="EuropeanPiStd-3" w:cs="EuropeanPiStd-3"/>
                <w:color w:val="FFFFFF"/>
              </w:rPr>
              <w:t xml:space="preserve"> </w:t>
            </w:r>
            <w:r w:rsidRPr="00D63459">
              <w:rPr>
                <w:rFonts w:ascii="HelveticaNeueLTW1G-BdCn" w:hAnsi="HelveticaNeueLTW1G-BdCn" w:cs="HelveticaNeueLTW1G-BdCn"/>
                <w:color w:val="FFFFFF"/>
              </w:rPr>
              <w:t xml:space="preserve">EXAMPLE </w:t>
            </w:r>
            <w:r w:rsidRPr="00D63459">
              <w:rPr>
                <w:rFonts w:ascii="Arial" w:hAnsi="Arial" w:cs="Arial"/>
                <w:color w:val="FFFFFF"/>
              </w:rPr>
              <w:t>▼</w:t>
            </w:r>
            <w:r w:rsidRPr="00D63459">
              <w:rPr>
                <w:rFonts w:ascii="EuropeanPiStd-3" w:eastAsia="EuropeanPiStd-3" w:cs="EuropeanPiStd-3"/>
                <w:color w:val="FFFFFF"/>
              </w:rPr>
              <w:t xml:space="preserve"> </w:t>
            </w:r>
            <w:r w:rsidRPr="00D63459">
              <w:rPr>
                <w:rFonts w:ascii="HelveticaNeueLTW1G-BdCn" w:hAnsi="HelveticaNeueLTW1G-BdCn" w:cs="HelveticaNeueLTW1G-BdCn"/>
                <w:color w:val="FFFFFF"/>
              </w:rPr>
              <w:t>EFFECT</w:t>
            </w:r>
          </w:p>
          <w:tbl>
            <w:tblPr>
              <w:tblStyle w:val="TableGrid"/>
              <w:tblW w:w="0" w:type="auto"/>
              <w:tblLook w:val="04A0" w:firstRow="1" w:lastRow="0" w:firstColumn="1" w:lastColumn="0" w:noHBand="0" w:noVBand="1"/>
            </w:tblPr>
            <w:tblGrid>
              <w:gridCol w:w="2253"/>
              <w:gridCol w:w="2201"/>
              <w:gridCol w:w="2774"/>
            </w:tblGrid>
            <w:tr w:rsidR="00A2249B" w:rsidRPr="00D63459" w14:paraId="37234AA2" w14:textId="77777777" w:rsidTr="00A2249B">
              <w:tc>
                <w:tcPr>
                  <w:tcW w:w="2253" w:type="dxa"/>
                  <w:tcBorders>
                    <w:top w:val="single" w:sz="4" w:space="0" w:color="auto"/>
                    <w:left w:val="single" w:sz="4" w:space="0" w:color="auto"/>
                    <w:bottom w:val="single" w:sz="4" w:space="0" w:color="auto"/>
                    <w:right w:val="single" w:sz="4" w:space="0" w:color="auto"/>
                  </w:tcBorders>
                  <w:hideMark/>
                </w:tcPr>
                <w:p w14:paraId="3E2598E9" w14:textId="77777777" w:rsidR="00A2249B" w:rsidRPr="00D63459" w:rsidRDefault="00A2249B" w:rsidP="00A2249B">
                  <w:pPr>
                    <w:autoSpaceDE w:val="0"/>
                    <w:autoSpaceDN w:val="0"/>
                    <w:adjustRightInd w:val="0"/>
                    <w:rPr>
                      <w:rFonts w:cstheme="minorHAnsi"/>
                      <w:b/>
                      <w:bCs/>
                      <w:color w:val="000000"/>
                    </w:rPr>
                  </w:pPr>
                  <w:r w:rsidRPr="00D63459">
                    <w:rPr>
                      <w:rFonts w:cstheme="minorHAnsi"/>
                      <w:b/>
                      <w:bCs/>
                      <w:color w:val="000000"/>
                    </w:rPr>
                    <w:t>Structure</w:t>
                  </w:r>
                </w:p>
              </w:tc>
              <w:tc>
                <w:tcPr>
                  <w:tcW w:w="2201" w:type="dxa"/>
                  <w:tcBorders>
                    <w:top w:val="single" w:sz="4" w:space="0" w:color="auto"/>
                    <w:left w:val="single" w:sz="4" w:space="0" w:color="auto"/>
                    <w:bottom w:val="single" w:sz="4" w:space="0" w:color="auto"/>
                    <w:right w:val="single" w:sz="4" w:space="0" w:color="auto"/>
                  </w:tcBorders>
                  <w:hideMark/>
                </w:tcPr>
                <w:p w14:paraId="4367F13F" w14:textId="77777777" w:rsidR="00A2249B" w:rsidRPr="00D63459" w:rsidRDefault="00A2249B" w:rsidP="00A2249B">
                  <w:pPr>
                    <w:autoSpaceDE w:val="0"/>
                    <w:autoSpaceDN w:val="0"/>
                    <w:adjustRightInd w:val="0"/>
                    <w:rPr>
                      <w:rFonts w:cstheme="minorHAnsi"/>
                      <w:b/>
                      <w:bCs/>
                      <w:color w:val="000000"/>
                    </w:rPr>
                  </w:pPr>
                  <w:r w:rsidRPr="00D63459">
                    <w:rPr>
                      <w:rFonts w:cstheme="minorHAnsi"/>
                      <w:b/>
                      <w:bCs/>
                      <w:color w:val="000000"/>
                    </w:rPr>
                    <w:t>Example</w:t>
                  </w:r>
                </w:p>
              </w:tc>
              <w:tc>
                <w:tcPr>
                  <w:tcW w:w="2774" w:type="dxa"/>
                  <w:tcBorders>
                    <w:top w:val="single" w:sz="4" w:space="0" w:color="auto"/>
                    <w:left w:val="single" w:sz="4" w:space="0" w:color="auto"/>
                    <w:bottom w:val="single" w:sz="4" w:space="0" w:color="auto"/>
                    <w:right w:val="single" w:sz="4" w:space="0" w:color="auto"/>
                  </w:tcBorders>
                  <w:hideMark/>
                </w:tcPr>
                <w:p w14:paraId="059EC61F" w14:textId="77777777" w:rsidR="00A2249B" w:rsidRPr="00D63459" w:rsidRDefault="00A2249B" w:rsidP="00A2249B">
                  <w:pPr>
                    <w:autoSpaceDE w:val="0"/>
                    <w:autoSpaceDN w:val="0"/>
                    <w:adjustRightInd w:val="0"/>
                    <w:rPr>
                      <w:rFonts w:cstheme="minorHAnsi"/>
                      <w:b/>
                      <w:bCs/>
                      <w:color w:val="000000"/>
                    </w:rPr>
                  </w:pPr>
                  <w:r w:rsidRPr="00D63459">
                    <w:rPr>
                      <w:rFonts w:cstheme="minorHAnsi"/>
                      <w:b/>
                      <w:bCs/>
                      <w:color w:val="000000"/>
                    </w:rPr>
                    <w:t>Effect</w:t>
                  </w:r>
                </w:p>
              </w:tc>
            </w:tr>
            <w:tr w:rsidR="00A2249B" w:rsidRPr="00D63459" w14:paraId="1C62D930" w14:textId="77777777" w:rsidTr="00A2249B">
              <w:tc>
                <w:tcPr>
                  <w:tcW w:w="2253" w:type="dxa"/>
                  <w:tcBorders>
                    <w:top w:val="single" w:sz="4" w:space="0" w:color="auto"/>
                    <w:left w:val="single" w:sz="4" w:space="0" w:color="auto"/>
                    <w:bottom w:val="single" w:sz="4" w:space="0" w:color="auto"/>
                    <w:right w:val="single" w:sz="4" w:space="0" w:color="auto"/>
                  </w:tcBorders>
                  <w:hideMark/>
                </w:tcPr>
                <w:p w14:paraId="5FF30B9B"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 xml:space="preserve">Minor sentence </w:t>
                  </w:r>
                </w:p>
              </w:tc>
              <w:tc>
                <w:tcPr>
                  <w:tcW w:w="2201" w:type="dxa"/>
                  <w:tcBorders>
                    <w:top w:val="single" w:sz="4" w:space="0" w:color="auto"/>
                    <w:left w:val="single" w:sz="4" w:space="0" w:color="auto"/>
                    <w:bottom w:val="single" w:sz="4" w:space="0" w:color="auto"/>
                    <w:right w:val="single" w:sz="4" w:space="0" w:color="auto"/>
                  </w:tcBorders>
                  <w:hideMark/>
                </w:tcPr>
                <w:p w14:paraId="0A112296"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‘Then silence.’ (Paragraph 6)</w:t>
                  </w:r>
                </w:p>
              </w:tc>
              <w:tc>
                <w:tcPr>
                  <w:tcW w:w="2774" w:type="dxa"/>
                  <w:tcBorders>
                    <w:top w:val="single" w:sz="4" w:space="0" w:color="auto"/>
                    <w:left w:val="single" w:sz="4" w:space="0" w:color="auto"/>
                    <w:bottom w:val="single" w:sz="4" w:space="0" w:color="auto"/>
                    <w:right w:val="single" w:sz="4" w:space="0" w:color="auto"/>
                  </w:tcBorders>
                  <w:hideMark/>
                </w:tcPr>
                <w:p w14:paraId="4E688FD6"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Highlights a key moment with dramatic intensity</w:t>
                  </w:r>
                </w:p>
              </w:tc>
            </w:tr>
            <w:tr w:rsidR="00A2249B" w:rsidRPr="00D63459" w14:paraId="07E6C9AE" w14:textId="77777777" w:rsidTr="00A2249B">
              <w:tc>
                <w:tcPr>
                  <w:tcW w:w="2253" w:type="dxa"/>
                  <w:tcBorders>
                    <w:top w:val="single" w:sz="4" w:space="0" w:color="auto"/>
                    <w:left w:val="single" w:sz="4" w:space="0" w:color="auto"/>
                    <w:bottom w:val="single" w:sz="4" w:space="0" w:color="auto"/>
                    <w:right w:val="single" w:sz="4" w:space="0" w:color="auto"/>
                  </w:tcBorders>
                </w:tcPr>
                <w:p w14:paraId="1732D51D"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Short sentence</w:t>
                  </w:r>
                </w:p>
                <w:p w14:paraId="142688BD" w14:textId="77777777" w:rsidR="00A2249B" w:rsidRPr="00D63459" w:rsidRDefault="00A2249B" w:rsidP="00A2249B">
                  <w:pPr>
                    <w:autoSpaceDE w:val="0"/>
                    <w:autoSpaceDN w:val="0"/>
                    <w:adjustRightInd w:val="0"/>
                    <w:ind w:left="22"/>
                    <w:rPr>
                      <w:rFonts w:cstheme="minorHAnsi"/>
                      <w:color w:val="000000"/>
                    </w:rPr>
                  </w:pPr>
                </w:p>
              </w:tc>
              <w:tc>
                <w:tcPr>
                  <w:tcW w:w="2201" w:type="dxa"/>
                  <w:tcBorders>
                    <w:top w:val="single" w:sz="4" w:space="0" w:color="auto"/>
                    <w:left w:val="single" w:sz="4" w:space="0" w:color="auto"/>
                    <w:bottom w:val="single" w:sz="4" w:space="0" w:color="auto"/>
                    <w:right w:val="single" w:sz="4" w:space="0" w:color="auto"/>
                  </w:tcBorders>
                  <w:hideMark/>
                </w:tcPr>
                <w:p w14:paraId="25586DEA"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‘But I’m stuck.’ (Paragraph 7)</w:t>
                  </w:r>
                </w:p>
              </w:tc>
              <w:tc>
                <w:tcPr>
                  <w:tcW w:w="2774" w:type="dxa"/>
                  <w:tcBorders>
                    <w:top w:val="single" w:sz="4" w:space="0" w:color="auto"/>
                    <w:left w:val="single" w:sz="4" w:space="0" w:color="auto"/>
                    <w:bottom w:val="single" w:sz="4" w:space="0" w:color="auto"/>
                    <w:right w:val="single" w:sz="4" w:space="0" w:color="auto"/>
                  </w:tcBorders>
                </w:tcPr>
                <w:p w14:paraId="4C7D66C6"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Builds tension</w:t>
                  </w:r>
                </w:p>
                <w:p w14:paraId="01DC9FB0" w14:textId="77777777" w:rsidR="00A2249B" w:rsidRPr="00D63459" w:rsidRDefault="00A2249B" w:rsidP="00A2249B">
                  <w:pPr>
                    <w:autoSpaceDE w:val="0"/>
                    <w:autoSpaceDN w:val="0"/>
                    <w:adjustRightInd w:val="0"/>
                    <w:ind w:left="22"/>
                    <w:rPr>
                      <w:rFonts w:cstheme="minorHAnsi"/>
                      <w:color w:val="000000"/>
                    </w:rPr>
                  </w:pPr>
                </w:p>
              </w:tc>
            </w:tr>
            <w:tr w:rsidR="00A2249B" w:rsidRPr="00D63459" w14:paraId="19BAC854" w14:textId="77777777" w:rsidTr="00A2249B">
              <w:tc>
                <w:tcPr>
                  <w:tcW w:w="2253" w:type="dxa"/>
                  <w:tcBorders>
                    <w:top w:val="single" w:sz="4" w:space="0" w:color="auto"/>
                    <w:left w:val="single" w:sz="4" w:space="0" w:color="auto"/>
                    <w:bottom w:val="single" w:sz="4" w:space="0" w:color="auto"/>
                    <w:right w:val="single" w:sz="4" w:space="0" w:color="auto"/>
                  </w:tcBorders>
                </w:tcPr>
                <w:p w14:paraId="3BD3C82B"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Long multiclause sentence linking a series of actions or</w:t>
                  </w:r>
                </w:p>
                <w:p w14:paraId="46B2EDAE"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lastRenderedPageBreak/>
                    <w:t>events</w:t>
                  </w:r>
                </w:p>
                <w:p w14:paraId="5955157C" w14:textId="77777777" w:rsidR="00A2249B" w:rsidRPr="00D63459" w:rsidRDefault="00A2249B" w:rsidP="00A2249B">
                  <w:pPr>
                    <w:autoSpaceDE w:val="0"/>
                    <w:autoSpaceDN w:val="0"/>
                    <w:adjustRightInd w:val="0"/>
                    <w:ind w:left="22"/>
                    <w:rPr>
                      <w:rFonts w:cstheme="minorHAnsi"/>
                      <w:color w:val="000000"/>
                    </w:rPr>
                  </w:pPr>
                </w:p>
              </w:tc>
              <w:tc>
                <w:tcPr>
                  <w:tcW w:w="2201" w:type="dxa"/>
                  <w:tcBorders>
                    <w:top w:val="single" w:sz="4" w:space="0" w:color="auto"/>
                    <w:left w:val="single" w:sz="4" w:space="0" w:color="auto"/>
                    <w:bottom w:val="single" w:sz="4" w:space="0" w:color="auto"/>
                    <w:right w:val="single" w:sz="4" w:space="0" w:color="auto"/>
                  </w:tcBorders>
                  <w:hideMark/>
                </w:tcPr>
                <w:p w14:paraId="302617C1" w14:textId="77777777" w:rsidR="00A2249B" w:rsidRPr="00D63459" w:rsidRDefault="00A2249B" w:rsidP="00A2249B">
                  <w:pPr>
                    <w:autoSpaceDE w:val="0"/>
                    <w:autoSpaceDN w:val="0"/>
                    <w:adjustRightInd w:val="0"/>
                    <w:rPr>
                      <w:rFonts w:cstheme="minorHAnsi"/>
                      <w:color w:val="000000"/>
                    </w:rPr>
                  </w:pPr>
                  <w:r w:rsidRPr="00D63459">
                    <w:rPr>
                      <w:rFonts w:cstheme="minorHAnsi"/>
                      <w:color w:val="000000"/>
                    </w:rPr>
                    <w:lastRenderedPageBreak/>
                    <w:t>‘</w:t>
                  </w:r>
                  <w:r w:rsidRPr="00D63459">
                    <w:rPr>
                      <w:rFonts w:cstheme="minorHAnsi"/>
                    </w:rPr>
                    <w:t>In slow motion: the rock smashes my left hand…’ (Paragraph 6)</w:t>
                  </w:r>
                </w:p>
              </w:tc>
              <w:tc>
                <w:tcPr>
                  <w:tcW w:w="2774" w:type="dxa"/>
                  <w:tcBorders>
                    <w:top w:val="single" w:sz="4" w:space="0" w:color="auto"/>
                    <w:left w:val="single" w:sz="4" w:space="0" w:color="auto"/>
                    <w:bottom w:val="single" w:sz="4" w:space="0" w:color="auto"/>
                    <w:right w:val="single" w:sz="4" w:space="0" w:color="auto"/>
                  </w:tcBorders>
                </w:tcPr>
                <w:p w14:paraId="406A1B8F"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Suggests fast paced action</w:t>
                  </w:r>
                </w:p>
                <w:p w14:paraId="41B00BA0" w14:textId="77777777" w:rsidR="00A2249B" w:rsidRPr="00D63459" w:rsidRDefault="00A2249B" w:rsidP="00A2249B">
                  <w:pPr>
                    <w:autoSpaceDE w:val="0"/>
                    <w:autoSpaceDN w:val="0"/>
                    <w:adjustRightInd w:val="0"/>
                    <w:ind w:left="22"/>
                    <w:rPr>
                      <w:rFonts w:cstheme="minorHAnsi"/>
                      <w:color w:val="000000"/>
                    </w:rPr>
                  </w:pPr>
                </w:p>
              </w:tc>
            </w:tr>
            <w:tr w:rsidR="00A2249B" w:rsidRPr="00D63459" w14:paraId="234D9C4E" w14:textId="77777777" w:rsidTr="00A2249B">
              <w:tc>
                <w:tcPr>
                  <w:tcW w:w="2253" w:type="dxa"/>
                  <w:tcBorders>
                    <w:top w:val="single" w:sz="4" w:space="0" w:color="auto"/>
                    <w:left w:val="single" w:sz="4" w:space="0" w:color="auto"/>
                    <w:bottom w:val="single" w:sz="4" w:space="0" w:color="auto"/>
                    <w:right w:val="single" w:sz="4" w:space="0" w:color="auto"/>
                  </w:tcBorders>
                </w:tcPr>
                <w:p w14:paraId="2DA3F1C5"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Long multiclause sentence linking descriptive details</w:t>
                  </w:r>
                </w:p>
                <w:p w14:paraId="057ECF56" w14:textId="77777777" w:rsidR="00A2249B" w:rsidRPr="00D63459" w:rsidRDefault="00A2249B" w:rsidP="00A2249B">
                  <w:pPr>
                    <w:autoSpaceDE w:val="0"/>
                    <w:autoSpaceDN w:val="0"/>
                    <w:adjustRightInd w:val="0"/>
                    <w:ind w:left="22"/>
                    <w:rPr>
                      <w:rFonts w:cstheme="minorHAnsi"/>
                      <w:color w:val="000000"/>
                    </w:rPr>
                  </w:pPr>
                </w:p>
              </w:tc>
              <w:tc>
                <w:tcPr>
                  <w:tcW w:w="2201" w:type="dxa"/>
                  <w:tcBorders>
                    <w:top w:val="single" w:sz="4" w:space="0" w:color="auto"/>
                    <w:left w:val="single" w:sz="4" w:space="0" w:color="auto"/>
                    <w:bottom w:val="single" w:sz="4" w:space="0" w:color="auto"/>
                    <w:right w:val="single" w:sz="4" w:space="0" w:color="auto"/>
                  </w:tcBorders>
                  <w:hideMark/>
                </w:tcPr>
                <w:p w14:paraId="6CE4D5A1"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w:t>
                  </w:r>
                  <w:r w:rsidRPr="00D63459">
                    <w:rPr>
                      <w:rFonts w:cstheme="minorHAnsi"/>
                    </w:rPr>
                    <w:t>Stemming across the canyon at the lip of the drop-off…’ (Paragraph 4)</w:t>
                  </w:r>
                </w:p>
              </w:tc>
              <w:tc>
                <w:tcPr>
                  <w:tcW w:w="2774" w:type="dxa"/>
                  <w:tcBorders>
                    <w:top w:val="single" w:sz="4" w:space="0" w:color="auto"/>
                    <w:left w:val="single" w:sz="4" w:space="0" w:color="auto"/>
                    <w:bottom w:val="single" w:sz="4" w:space="0" w:color="auto"/>
                    <w:right w:val="single" w:sz="4" w:space="0" w:color="auto"/>
                  </w:tcBorders>
                </w:tcPr>
                <w:p w14:paraId="21E474F4"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Builds a vivid picture in the reader’s mind</w:t>
                  </w:r>
                </w:p>
                <w:p w14:paraId="54678B08" w14:textId="77777777" w:rsidR="00A2249B" w:rsidRPr="00D63459" w:rsidRDefault="00A2249B" w:rsidP="00A2249B">
                  <w:pPr>
                    <w:autoSpaceDE w:val="0"/>
                    <w:autoSpaceDN w:val="0"/>
                    <w:adjustRightInd w:val="0"/>
                    <w:ind w:left="22"/>
                    <w:rPr>
                      <w:rFonts w:cstheme="minorHAnsi"/>
                      <w:color w:val="000000"/>
                    </w:rPr>
                  </w:pPr>
                </w:p>
              </w:tc>
            </w:tr>
            <w:tr w:rsidR="00A2249B" w:rsidRPr="00D63459" w14:paraId="0102DC06" w14:textId="77777777" w:rsidTr="00A2249B">
              <w:tc>
                <w:tcPr>
                  <w:tcW w:w="2253" w:type="dxa"/>
                  <w:tcBorders>
                    <w:top w:val="single" w:sz="4" w:space="0" w:color="auto"/>
                    <w:left w:val="single" w:sz="4" w:space="0" w:color="auto"/>
                    <w:bottom w:val="single" w:sz="4" w:space="0" w:color="auto"/>
                    <w:right w:val="single" w:sz="4" w:space="0" w:color="auto"/>
                  </w:tcBorders>
                </w:tcPr>
                <w:p w14:paraId="7372337A"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Long multiclause sentence in which a key dramatic</w:t>
                  </w:r>
                </w:p>
                <w:p w14:paraId="7F2DB2AC" w14:textId="77777777" w:rsidR="00A2249B" w:rsidRPr="00D63459" w:rsidRDefault="00A2249B" w:rsidP="00A2249B">
                  <w:pPr>
                    <w:autoSpaceDE w:val="0"/>
                    <w:autoSpaceDN w:val="0"/>
                    <w:adjustRightInd w:val="0"/>
                    <w:ind w:left="22"/>
                    <w:rPr>
                      <w:rFonts w:cstheme="minorHAnsi"/>
                      <w:color w:val="000000"/>
                    </w:rPr>
                  </w:pPr>
                  <w:r w:rsidRPr="00D63459">
                    <w:rPr>
                      <w:rFonts w:cstheme="minorHAnsi"/>
                      <w:color w:val="000000"/>
                    </w:rPr>
                    <w:t>moment or detail is delayed to the end of the sentence</w:t>
                  </w:r>
                </w:p>
                <w:p w14:paraId="172C6B4B" w14:textId="77777777" w:rsidR="00A2249B" w:rsidRPr="00D63459" w:rsidRDefault="00A2249B" w:rsidP="00A2249B">
                  <w:pPr>
                    <w:autoSpaceDE w:val="0"/>
                    <w:autoSpaceDN w:val="0"/>
                    <w:adjustRightInd w:val="0"/>
                    <w:ind w:left="22"/>
                    <w:rPr>
                      <w:rFonts w:cstheme="minorHAnsi"/>
                      <w:color w:val="000000"/>
                    </w:rPr>
                  </w:pPr>
                </w:p>
              </w:tc>
              <w:tc>
                <w:tcPr>
                  <w:tcW w:w="2201" w:type="dxa"/>
                  <w:tcBorders>
                    <w:top w:val="single" w:sz="4" w:space="0" w:color="auto"/>
                    <w:left w:val="single" w:sz="4" w:space="0" w:color="auto"/>
                    <w:bottom w:val="single" w:sz="4" w:space="0" w:color="auto"/>
                    <w:right w:val="single" w:sz="4" w:space="0" w:color="auto"/>
                  </w:tcBorders>
                  <w:hideMark/>
                </w:tcPr>
                <w:p w14:paraId="1E1CEB00" w14:textId="77777777" w:rsidR="00A2249B" w:rsidRPr="00D63459" w:rsidRDefault="00A2249B" w:rsidP="00A2249B">
                  <w:pPr>
                    <w:autoSpaceDE w:val="0"/>
                    <w:autoSpaceDN w:val="0"/>
                    <w:adjustRightInd w:val="0"/>
                    <w:rPr>
                      <w:rFonts w:cstheme="minorHAnsi"/>
                      <w:color w:val="000000"/>
                    </w:rPr>
                  </w:pPr>
                  <w:r w:rsidRPr="00D63459">
                    <w:rPr>
                      <w:rFonts w:cstheme="minorHAnsi"/>
                      <w:color w:val="000000"/>
                    </w:rPr>
                    <w:t>‘</w:t>
                  </w:r>
                  <w:r w:rsidRPr="00D63459">
                    <w:rPr>
                      <w:rFonts w:cstheme="minorHAnsi"/>
                    </w:rPr>
                    <w:t>I’d give it even odds that it’s made up… I’ll have to free myself with brute force.’ (Paragraph 8)</w:t>
                  </w:r>
                </w:p>
              </w:tc>
              <w:tc>
                <w:tcPr>
                  <w:tcW w:w="2774" w:type="dxa"/>
                  <w:tcBorders>
                    <w:top w:val="single" w:sz="4" w:space="0" w:color="auto"/>
                    <w:left w:val="single" w:sz="4" w:space="0" w:color="auto"/>
                    <w:bottom w:val="single" w:sz="4" w:space="0" w:color="auto"/>
                    <w:right w:val="single" w:sz="4" w:space="0" w:color="auto"/>
                  </w:tcBorders>
                </w:tcPr>
                <w:p w14:paraId="56700ECE" w14:textId="77777777" w:rsidR="00A2249B" w:rsidRPr="00D63459" w:rsidRDefault="00A2249B" w:rsidP="00A2249B">
                  <w:pPr>
                    <w:autoSpaceDE w:val="0"/>
                    <w:autoSpaceDN w:val="0"/>
                    <w:adjustRightInd w:val="0"/>
                    <w:ind w:left="22"/>
                    <w:rPr>
                      <w:rFonts w:cstheme="minorHAnsi"/>
                      <w:color w:val="00B050"/>
                      <w:highlight w:val="yellow"/>
                    </w:rPr>
                  </w:pPr>
                  <w:r w:rsidRPr="00D63459">
                    <w:rPr>
                      <w:rFonts w:cstheme="minorHAnsi"/>
                      <w:color w:val="000000"/>
                    </w:rPr>
                    <w:t>Adds emphasis to a key moment or detail</w:t>
                  </w:r>
                </w:p>
                <w:p w14:paraId="23F4CA55" w14:textId="77777777" w:rsidR="00A2249B" w:rsidRPr="00D63459" w:rsidRDefault="00A2249B" w:rsidP="00A2249B">
                  <w:pPr>
                    <w:autoSpaceDE w:val="0"/>
                    <w:autoSpaceDN w:val="0"/>
                    <w:adjustRightInd w:val="0"/>
                    <w:ind w:left="22"/>
                    <w:rPr>
                      <w:rFonts w:cstheme="minorHAnsi"/>
                      <w:color w:val="000000"/>
                    </w:rPr>
                  </w:pPr>
                </w:p>
              </w:tc>
            </w:tr>
          </w:tbl>
          <w:p w14:paraId="65BF8E0C" w14:textId="77777777" w:rsidR="00A2249B" w:rsidRPr="00D63459" w:rsidRDefault="00A2249B" w:rsidP="00A2249B">
            <w:pPr>
              <w:rPr>
                <w:color w:val="FF0000"/>
              </w:rPr>
            </w:pPr>
          </w:p>
          <w:p w14:paraId="217234F9" w14:textId="7378A468" w:rsidR="00827B77" w:rsidRPr="00D63459" w:rsidRDefault="00827B77" w:rsidP="00AF3245">
            <w:pPr>
              <w:rPr>
                <w:b/>
                <w:bCs/>
              </w:rPr>
            </w:pPr>
          </w:p>
        </w:tc>
      </w:tr>
      <w:tr w:rsidR="00FE7184" w:rsidRPr="00D63459" w14:paraId="0727AF62" w14:textId="77777777" w:rsidTr="00420EE3">
        <w:tc>
          <w:tcPr>
            <w:tcW w:w="757" w:type="dxa"/>
          </w:tcPr>
          <w:p w14:paraId="6AAD85A5" w14:textId="0823C0CB" w:rsidR="00FE7184" w:rsidRPr="00D63459" w:rsidRDefault="00FE7184" w:rsidP="00C92043">
            <w:pPr>
              <w:jc w:val="center"/>
              <w:rPr>
                <w:b/>
                <w:bCs/>
              </w:rPr>
            </w:pPr>
            <w:r w:rsidRPr="00D63459">
              <w:rPr>
                <w:b/>
                <w:bCs/>
              </w:rPr>
              <w:lastRenderedPageBreak/>
              <w:t>121</w:t>
            </w:r>
          </w:p>
        </w:tc>
        <w:tc>
          <w:tcPr>
            <w:tcW w:w="1391" w:type="dxa"/>
          </w:tcPr>
          <w:p w14:paraId="1DED0B85" w14:textId="612E0306" w:rsidR="00FE7184" w:rsidRPr="00D63459" w:rsidRDefault="00FE7184" w:rsidP="00C92043">
            <w:pPr>
              <w:jc w:val="center"/>
              <w:rPr>
                <w:b/>
                <w:bCs/>
              </w:rPr>
            </w:pPr>
            <w:r w:rsidRPr="00D63459">
              <w:rPr>
                <w:b/>
                <w:bCs/>
              </w:rPr>
              <w:t>Exam-style question</w:t>
            </w:r>
          </w:p>
        </w:tc>
        <w:tc>
          <w:tcPr>
            <w:tcW w:w="7884" w:type="dxa"/>
          </w:tcPr>
          <w:p w14:paraId="46510134" w14:textId="17F3B949" w:rsidR="00FE7184" w:rsidRPr="00D63459" w:rsidRDefault="00A5491D" w:rsidP="006F707C">
            <w:r w:rsidRPr="00D63459">
              <w:t xml:space="preserve">Responses </w:t>
            </w:r>
            <w:r w:rsidR="00FE7184" w:rsidRPr="00D63459">
              <w:t>may focus on:</w:t>
            </w:r>
          </w:p>
          <w:p w14:paraId="305ECD38" w14:textId="737FF499" w:rsidR="00FE7184" w:rsidRPr="00D63459" w:rsidRDefault="00030DE5" w:rsidP="00832758">
            <w:pPr>
              <w:pStyle w:val="ListParagraph"/>
              <w:numPr>
                <w:ilvl w:val="0"/>
                <w:numId w:val="24"/>
              </w:numPr>
              <w:spacing w:line="240" w:lineRule="auto"/>
            </w:pPr>
            <w:r w:rsidRPr="00D63459">
              <w:t>the writer’s initial confidence</w:t>
            </w:r>
          </w:p>
          <w:p w14:paraId="7ECBDC17" w14:textId="7D6E3B68" w:rsidR="009A4C4C" w:rsidRPr="00D63459" w:rsidRDefault="00030DE5" w:rsidP="00832758">
            <w:pPr>
              <w:pStyle w:val="ListParagraph"/>
              <w:numPr>
                <w:ilvl w:val="0"/>
                <w:numId w:val="24"/>
              </w:numPr>
              <w:spacing w:line="240" w:lineRule="auto"/>
            </w:pPr>
            <w:r w:rsidRPr="00D63459">
              <w:t>the writer’s shock immediately after the accident</w:t>
            </w:r>
          </w:p>
          <w:p w14:paraId="29DFBB78" w14:textId="15D95D32" w:rsidR="00FE7184" w:rsidRPr="00D63459" w:rsidRDefault="00030DE5" w:rsidP="00832758">
            <w:pPr>
              <w:pStyle w:val="ListParagraph"/>
              <w:numPr>
                <w:ilvl w:val="0"/>
                <w:numId w:val="24"/>
              </w:numPr>
              <w:spacing w:line="240" w:lineRule="auto"/>
            </w:pPr>
            <w:r w:rsidRPr="00D63459">
              <w:t>t</w:t>
            </w:r>
            <w:r w:rsidR="009A4C4C" w:rsidRPr="00D63459">
              <w:t xml:space="preserve">he writer’s fear and </w:t>
            </w:r>
            <w:r w:rsidR="00FE7184" w:rsidRPr="00D63459">
              <w:t>panic</w:t>
            </w:r>
            <w:r w:rsidR="009A4C4C" w:rsidRPr="00D63459">
              <w:t xml:space="preserve"> following the accident</w:t>
            </w:r>
          </w:p>
        </w:tc>
      </w:tr>
      <w:tr w:rsidR="00B60DE6" w:rsidRPr="00D63459" w14:paraId="1D69928E" w14:textId="77777777" w:rsidTr="00420EE3">
        <w:tc>
          <w:tcPr>
            <w:tcW w:w="757" w:type="dxa"/>
          </w:tcPr>
          <w:p w14:paraId="5223BDA0" w14:textId="0C7F538A" w:rsidR="00827B77" w:rsidRPr="00D63459" w:rsidRDefault="006F707C" w:rsidP="00C92043">
            <w:pPr>
              <w:jc w:val="center"/>
              <w:rPr>
                <w:b/>
                <w:bCs/>
              </w:rPr>
            </w:pPr>
            <w:r w:rsidRPr="00D63459">
              <w:rPr>
                <w:b/>
                <w:bCs/>
              </w:rPr>
              <w:t>121</w:t>
            </w:r>
          </w:p>
        </w:tc>
        <w:tc>
          <w:tcPr>
            <w:tcW w:w="1391" w:type="dxa"/>
          </w:tcPr>
          <w:p w14:paraId="402E8E46" w14:textId="1DEEAD3D" w:rsidR="00827B77" w:rsidRPr="00D63459" w:rsidRDefault="006F707C" w:rsidP="00C92043">
            <w:pPr>
              <w:jc w:val="center"/>
              <w:rPr>
                <w:b/>
                <w:bCs/>
              </w:rPr>
            </w:pPr>
            <w:r w:rsidRPr="00D63459">
              <w:rPr>
                <w:b/>
                <w:bCs/>
              </w:rPr>
              <w:t>How to write a successful answer</w:t>
            </w:r>
          </w:p>
        </w:tc>
        <w:tc>
          <w:tcPr>
            <w:tcW w:w="7884" w:type="dxa"/>
          </w:tcPr>
          <w:p w14:paraId="139DB84E" w14:textId="77777777" w:rsidR="006F707C" w:rsidRPr="00D63459" w:rsidRDefault="006F707C" w:rsidP="006F707C">
            <w:pPr>
              <w:rPr>
                <w:b/>
                <w:bCs/>
              </w:rPr>
            </w:pPr>
            <w:r w:rsidRPr="00D63459">
              <w:rPr>
                <w:b/>
                <w:bCs/>
              </w:rPr>
              <w:t xml:space="preserve">Answer: </w:t>
            </w:r>
          </w:p>
          <w:p w14:paraId="5514E387" w14:textId="72219F5C" w:rsidR="00827B77" w:rsidRPr="00D63459" w:rsidRDefault="006F707C" w:rsidP="00AF3245">
            <w:r w:rsidRPr="00D63459">
              <w:t>The student has not identified or analysed a significant sentence structure.</w:t>
            </w:r>
          </w:p>
        </w:tc>
      </w:tr>
      <w:tr w:rsidR="00791F79" w:rsidRPr="00D63459" w14:paraId="3C3F0A2A" w14:textId="77777777" w:rsidTr="00420EE3">
        <w:tc>
          <w:tcPr>
            <w:tcW w:w="757" w:type="dxa"/>
          </w:tcPr>
          <w:p w14:paraId="14C85E61" w14:textId="77B2166F" w:rsidR="00791F79" w:rsidRPr="00D63459" w:rsidRDefault="00791F79" w:rsidP="00C92043">
            <w:pPr>
              <w:jc w:val="center"/>
              <w:rPr>
                <w:b/>
                <w:bCs/>
              </w:rPr>
            </w:pPr>
            <w:r w:rsidRPr="00D63459">
              <w:rPr>
                <w:b/>
                <w:bCs/>
              </w:rPr>
              <w:t>121</w:t>
            </w:r>
          </w:p>
        </w:tc>
        <w:tc>
          <w:tcPr>
            <w:tcW w:w="1391" w:type="dxa"/>
          </w:tcPr>
          <w:p w14:paraId="65D95B72" w14:textId="061394C4" w:rsidR="00791F79" w:rsidRPr="00D63459" w:rsidRDefault="00791F79" w:rsidP="00C92043">
            <w:pPr>
              <w:jc w:val="center"/>
              <w:rPr>
                <w:b/>
                <w:bCs/>
              </w:rPr>
            </w:pPr>
            <w:r w:rsidRPr="00D63459">
              <w:rPr>
                <w:b/>
                <w:bCs/>
              </w:rPr>
              <w:t>4</w:t>
            </w:r>
          </w:p>
        </w:tc>
        <w:tc>
          <w:tcPr>
            <w:tcW w:w="7884" w:type="dxa"/>
          </w:tcPr>
          <w:p w14:paraId="5E9604B2" w14:textId="61D64E42" w:rsidR="00791F79" w:rsidRPr="00D63459" w:rsidRDefault="00791F79" w:rsidP="006F707C">
            <w:r w:rsidRPr="00D63459">
              <w:t>Student’s own answer</w:t>
            </w:r>
          </w:p>
        </w:tc>
      </w:tr>
      <w:tr w:rsidR="00791F79" w:rsidRPr="00D63459" w14:paraId="6BB4B5EA" w14:textId="77777777" w:rsidTr="00420EE3">
        <w:tc>
          <w:tcPr>
            <w:tcW w:w="757" w:type="dxa"/>
          </w:tcPr>
          <w:p w14:paraId="38788D23" w14:textId="1ED4A599" w:rsidR="00791F79" w:rsidRPr="00D63459" w:rsidRDefault="0057059C" w:rsidP="00C92043">
            <w:pPr>
              <w:jc w:val="center"/>
              <w:rPr>
                <w:b/>
                <w:bCs/>
              </w:rPr>
            </w:pPr>
            <w:r w:rsidRPr="00D63459">
              <w:rPr>
                <w:b/>
                <w:bCs/>
              </w:rPr>
              <w:t>125</w:t>
            </w:r>
          </w:p>
        </w:tc>
        <w:tc>
          <w:tcPr>
            <w:tcW w:w="1391" w:type="dxa"/>
          </w:tcPr>
          <w:p w14:paraId="03CB39E1" w14:textId="5EE1ADEE" w:rsidR="00791F79" w:rsidRPr="00D63459" w:rsidRDefault="0057059C" w:rsidP="00C92043">
            <w:pPr>
              <w:jc w:val="center"/>
              <w:rPr>
                <w:b/>
                <w:bCs/>
              </w:rPr>
            </w:pPr>
            <w:r w:rsidRPr="00D63459">
              <w:rPr>
                <w:b/>
                <w:bCs/>
              </w:rPr>
              <w:t>1</w:t>
            </w:r>
          </w:p>
        </w:tc>
        <w:tc>
          <w:tcPr>
            <w:tcW w:w="7884" w:type="dxa"/>
          </w:tcPr>
          <w:p w14:paraId="2FBB986D" w14:textId="77777777" w:rsidR="009A1CD3" w:rsidRPr="00DE656F" w:rsidRDefault="009A1CD3" w:rsidP="009A1CD3">
            <w:pPr>
              <w:rPr>
                <w:b/>
                <w:bCs/>
              </w:rPr>
            </w:pPr>
            <w:r w:rsidRPr="00DE656F">
              <w:rPr>
                <w:b/>
                <w:bCs/>
              </w:rPr>
              <w:t>Possible answers:</w:t>
            </w:r>
          </w:p>
          <w:tbl>
            <w:tblPr>
              <w:tblStyle w:val="TableGrid"/>
              <w:tblW w:w="0" w:type="auto"/>
              <w:tblLook w:val="04A0" w:firstRow="1" w:lastRow="0" w:firstColumn="1" w:lastColumn="0" w:noHBand="0" w:noVBand="1"/>
            </w:tblPr>
            <w:tblGrid>
              <w:gridCol w:w="3832"/>
              <w:gridCol w:w="3826"/>
            </w:tblGrid>
            <w:tr w:rsidR="009A1CD3" w:rsidRPr="00D63459" w14:paraId="56B30E93" w14:textId="77777777" w:rsidTr="009A1CD3">
              <w:tc>
                <w:tcPr>
                  <w:tcW w:w="4508" w:type="dxa"/>
                  <w:tcBorders>
                    <w:top w:val="single" w:sz="4" w:space="0" w:color="auto"/>
                    <w:left w:val="single" w:sz="4" w:space="0" w:color="auto"/>
                    <w:bottom w:val="single" w:sz="4" w:space="0" w:color="auto"/>
                    <w:right w:val="single" w:sz="4" w:space="0" w:color="auto"/>
                  </w:tcBorders>
                </w:tcPr>
                <w:p w14:paraId="4AD36C88" w14:textId="77777777" w:rsidR="009A1CD3" w:rsidRPr="00D63459" w:rsidRDefault="009A1CD3" w:rsidP="009A1CD3">
                  <w:pPr>
                    <w:autoSpaceDE w:val="0"/>
                    <w:autoSpaceDN w:val="0"/>
                    <w:adjustRightInd w:val="0"/>
                    <w:rPr>
                      <w:rFonts w:cstheme="minorHAnsi"/>
                      <w:b/>
                      <w:bCs/>
                    </w:rPr>
                  </w:pPr>
                  <w:r w:rsidRPr="00D63459">
                    <w:rPr>
                      <w:rFonts w:cstheme="minorHAnsi"/>
                      <w:b/>
                      <w:bCs/>
                    </w:rPr>
                    <w:t>Example</w:t>
                  </w:r>
                </w:p>
                <w:p w14:paraId="2BF77C91" w14:textId="77777777" w:rsidR="009A1CD3" w:rsidRPr="00D63459" w:rsidRDefault="009A1CD3" w:rsidP="009A1CD3">
                  <w:pPr>
                    <w:autoSpaceDE w:val="0"/>
                    <w:autoSpaceDN w:val="0"/>
                    <w:adjustRightInd w:val="0"/>
                    <w:rPr>
                      <w:rFonts w:cstheme="minorHAnsi"/>
                      <w:b/>
                      <w:bCs/>
                    </w:rPr>
                  </w:pPr>
                </w:p>
              </w:tc>
              <w:tc>
                <w:tcPr>
                  <w:tcW w:w="4508" w:type="dxa"/>
                  <w:tcBorders>
                    <w:top w:val="single" w:sz="4" w:space="0" w:color="auto"/>
                    <w:left w:val="single" w:sz="4" w:space="0" w:color="auto"/>
                    <w:bottom w:val="single" w:sz="4" w:space="0" w:color="auto"/>
                    <w:right w:val="single" w:sz="4" w:space="0" w:color="auto"/>
                  </w:tcBorders>
                  <w:hideMark/>
                </w:tcPr>
                <w:p w14:paraId="50729460" w14:textId="77777777" w:rsidR="009A1CD3" w:rsidRPr="00D63459" w:rsidRDefault="009A1CD3" w:rsidP="009A1CD3">
                  <w:pPr>
                    <w:autoSpaceDE w:val="0"/>
                    <w:autoSpaceDN w:val="0"/>
                    <w:adjustRightInd w:val="0"/>
                    <w:rPr>
                      <w:rFonts w:cstheme="minorHAnsi"/>
                      <w:b/>
                      <w:bCs/>
                    </w:rPr>
                  </w:pPr>
                  <w:r w:rsidRPr="00D63459">
                    <w:rPr>
                      <w:rFonts w:cstheme="minorHAnsi"/>
                      <w:b/>
                      <w:bCs/>
                    </w:rPr>
                    <w:t>What the writer is saying</w:t>
                  </w:r>
                </w:p>
              </w:tc>
            </w:tr>
            <w:tr w:rsidR="009A1CD3" w:rsidRPr="00D63459" w14:paraId="6D362CAF"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2E43063A" w14:textId="77777777" w:rsidR="009A1CD3" w:rsidRPr="00D63459" w:rsidRDefault="009A1CD3" w:rsidP="009A1CD3">
                  <w:pPr>
                    <w:autoSpaceDE w:val="0"/>
                    <w:autoSpaceDN w:val="0"/>
                    <w:adjustRightInd w:val="0"/>
                    <w:rPr>
                      <w:rFonts w:cstheme="minorHAnsi"/>
                      <w:color w:val="000000"/>
                    </w:rPr>
                  </w:pPr>
                  <w:r w:rsidRPr="00D63459">
                    <w:rPr>
                      <w:rFonts w:cstheme="minorHAnsi"/>
                    </w:rPr>
                    <w:t xml:space="preserve">‘no compassion, no understanding </w:t>
                  </w:r>
                  <w:r w:rsidRPr="00D63459">
                    <w:rPr>
                      <w:rFonts w:cstheme="minorHAnsi"/>
                      <w:color w:val="000000"/>
                    </w:rPr>
                    <w:t>and no humanity’</w:t>
                  </w:r>
                </w:p>
              </w:tc>
              <w:tc>
                <w:tcPr>
                  <w:tcW w:w="4508" w:type="dxa"/>
                  <w:tcBorders>
                    <w:top w:val="single" w:sz="4" w:space="0" w:color="auto"/>
                    <w:left w:val="single" w:sz="4" w:space="0" w:color="auto"/>
                    <w:bottom w:val="single" w:sz="4" w:space="0" w:color="auto"/>
                    <w:right w:val="single" w:sz="4" w:space="0" w:color="auto"/>
                  </w:tcBorders>
                  <w:hideMark/>
                </w:tcPr>
                <w:p w14:paraId="5C52BD54" w14:textId="77777777" w:rsidR="009A1CD3" w:rsidRPr="00D63459" w:rsidRDefault="009A1CD3" w:rsidP="009A1CD3">
                  <w:pPr>
                    <w:autoSpaceDE w:val="0"/>
                    <w:autoSpaceDN w:val="0"/>
                    <w:adjustRightInd w:val="0"/>
                    <w:rPr>
                      <w:rFonts w:cstheme="minorHAnsi"/>
                      <w:color w:val="000000"/>
                    </w:rPr>
                  </w:pPr>
                  <w:r w:rsidRPr="00D63459">
                    <w:rPr>
                      <w:rFonts w:cstheme="minorHAnsi"/>
                      <w:color w:val="000000"/>
                    </w:rPr>
                    <w:t>These words show Zephaniah’s view of his time in school.</w:t>
                  </w:r>
                </w:p>
              </w:tc>
            </w:tr>
            <w:tr w:rsidR="009A1CD3" w:rsidRPr="00D63459" w14:paraId="38F4A6B1"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525D285D" w14:textId="77777777" w:rsidR="009A1CD3" w:rsidRPr="00D63459" w:rsidRDefault="009A1CD3" w:rsidP="009A1CD3">
                  <w:pPr>
                    <w:autoSpaceDE w:val="0"/>
                    <w:autoSpaceDN w:val="0"/>
                    <w:adjustRightInd w:val="0"/>
                    <w:rPr>
                      <w:rFonts w:cstheme="minorHAnsi"/>
                    </w:rPr>
                  </w:pPr>
                  <w:r w:rsidRPr="00D63459">
                    <w:rPr>
                      <w:rFonts w:cstheme="minorHAnsi"/>
                      <w:color w:val="000000"/>
                    </w:rPr>
                    <w:t>‘She also had a point’</w:t>
                  </w:r>
                </w:p>
              </w:tc>
              <w:tc>
                <w:tcPr>
                  <w:tcW w:w="4508" w:type="dxa"/>
                  <w:tcBorders>
                    <w:top w:val="single" w:sz="4" w:space="0" w:color="auto"/>
                    <w:left w:val="single" w:sz="4" w:space="0" w:color="auto"/>
                    <w:bottom w:val="single" w:sz="4" w:space="0" w:color="auto"/>
                    <w:right w:val="single" w:sz="4" w:space="0" w:color="auto"/>
                  </w:tcBorders>
                  <w:hideMark/>
                </w:tcPr>
                <w:p w14:paraId="5AE25C1D" w14:textId="77777777" w:rsidR="009A1CD3" w:rsidRPr="00D63459" w:rsidRDefault="009A1CD3" w:rsidP="009A1CD3">
                  <w:pPr>
                    <w:autoSpaceDE w:val="0"/>
                    <w:autoSpaceDN w:val="0"/>
                    <w:adjustRightInd w:val="0"/>
                    <w:rPr>
                      <w:rFonts w:cstheme="minorHAnsi"/>
                    </w:rPr>
                  </w:pPr>
                  <w:r w:rsidRPr="00D63459">
                    <w:rPr>
                      <w:rFonts w:cstheme="minorHAnsi"/>
                    </w:rPr>
                    <w:t>Zephaniah is not stubborn and can accept other points of view.</w:t>
                  </w:r>
                </w:p>
              </w:tc>
            </w:tr>
            <w:tr w:rsidR="009A1CD3" w:rsidRPr="00D63459" w14:paraId="05E619FC"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1CABAC32" w14:textId="77777777" w:rsidR="009A1CD3" w:rsidRPr="00D63459" w:rsidRDefault="009A1CD3" w:rsidP="009A1CD3">
                  <w:pPr>
                    <w:autoSpaceDE w:val="0"/>
                    <w:autoSpaceDN w:val="0"/>
                    <w:adjustRightInd w:val="0"/>
                    <w:rPr>
                      <w:rFonts w:cstheme="minorHAnsi"/>
                    </w:rPr>
                  </w:pPr>
                  <w:r w:rsidRPr="00D63459">
                    <w:rPr>
                      <w:rFonts w:cstheme="minorHAnsi"/>
                      <w:color w:val="000000"/>
                    </w:rPr>
                    <w:t>‘such hard work that I would give up’</w:t>
                  </w:r>
                </w:p>
              </w:tc>
              <w:tc>
                <w:tcPr>
                  <w:tcW w:w="4508" w:type="dxa"/>
                  <w:tcBorders>
                    <w:top w:val="single" w:sz="4" w:space="0" w:color="auto"/>
                    <w:left w:val="single" w:sz="4" w:space="0" w:color="auto"/>
                    <w:bottom w:val="single" w:sz="4" w:space="0" w:color="auto"/>
                    <w:right w:val="single" w:sz="4" w:space="0" w:color="auto"/>
                  </w:tcBorders>
                  <w:hideMark/>
                </w:tcPr>
                <w:p w14:paraId="00F9B01E" w14:textId="77777777" w:rsidR="009A1CD3" w:rsidRPr="00D63459" w:rsidRDefault="009A1CD3" w:rsidP="009A1CD3">
                  <w:pPr>
                    <w:autoSpaceDE w:val="0"/>
                    <w:autoSpaceDN w:val="0"/>
                    <w:adjustRightInd w:val="0"/>
                    <w:rPr>
                      <w:rFonts w:cstheme="minorHAnsi"/>
                    </w:rPr>
                  </w:pPr>
                  <w:r w:rsidRPr="00D63459">
                    <w:rPr>
                      <w:rFonts w:cstheme="minorHAnsi"/>
                    </w:rPr>
                    <w:t>Reading was an enormous challenge; Zephaniah has not always been so determined to overcome his dyslexia.</w:t>
                  </w:r>
                </w:p>
              </w:tc>
            </w:tr>
            <w:tr w:rsidR="009A1CD3" w:rsidRPr="00D63459" w14:paraId="23FCDEF3"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677F9D08" w14:textId="77777777" w:rsidR="009A1CD3" w:rsidRPr="00D63459" w:rsidRDefault="009A1CD3" w:rsidP="009A1CD3">
                  <w:pPr>
                    <w:autoSpaceDE w:val="0"/>
                    <w:autoSpaceDN w:val="0"/>
                    <w:adjustRightInd w:val="0"/>
                    <w:rPr>
                      <w:rFonts w:cstheme="minorHAnsi"/>
                      <w:color w:val="000000"/>
                    </w:rPr>
                  </w:pPr>
                  <w:r w:rsidRPr="00D63459">
                    <w:rPr>
                      <w:rFonts w:cstheme="minorHAnsi"/>
                      <w:color w:val="000000"/>
                    </w:rPr>
                    <w:t>‘But opportunities opened for me and they missed theirs’</w:t>
                  </w:r>
                </w:p>
              </w:tc>
              <w:tc>
                <w:tcPr>
                  <w:tcW w:w="4508" w:type="dxa"/>
                  <w:tcBorders>
                    <w:top w:val="single" w:sz="4" w:space="0" w:color="auto"/>
                    <w:left w:val="single" w:sz="4" w:space="0" w:color="auto"/>
                    <w:bottom w:val="single" w:sz="4" w:space="0" w:color="auto"/>
                    <w:right w:val="single" w:sz="4" w:space="0" w:color="auto"/>
                  </w:tcBorders>
                  <w:hideMark/>
                </w:tcPr>
                <w:p w14:paraId="25B821FE" w14:textId="77777777" w:rsidR="009A1CD3" w:rsidRPr="00D63459" w:rsidRDefault="009A1CD3" w:rsidP="009A1CD3">
                  <w:pPr>
                    <w:autoSpaceDE w:val="0"/>
                    <w:autoSpaceDN w:val="0"/>
                    <w:adjustRightInd w:val="0"/>
                    <w:rPr>
                      <w:rFonts w:cstheme="minorHAnsi"/>
                    </w:rPr>
                  </w:pPr>
                  <w:r w:rsidRPr="00D63459">
                    <w:rPr>
                      <w:rFonts w:cstheme="minorHAnsi"/>
                    </w:rPr>
                    <w:t>Zephaniah has been lucky to have opportunities, but also determined to make the most of them.</w:t>
                  </w:r>
                </w:p>
              </w:tc>
            </w:tr>
            <w:tr w:rsidR="009A1CD3" w:rsidRPr="00D63459" w14:paraId="10154111"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3701C34E" w14:textId="77777777" w:rsidR="009A1CD3" w:rsidRPr="00D63459" w:rsidRDefault="009A1CD3" w:rsidP="009A1CD3">
                  <w:pPr>
                    <w:autoSpaceDE w:val="0"/>
                    <w:autoSpaceDN w:val="0"/>
                    <w:adjustRightInd w:val="0"/>
                    <w:rPr>
                      <w:rFonts w:cstheme="minorHAnsi"/>
                      <w:color w:val="000000"/>
                    </w:rPr>
                  </w:pPr>
                  <w:r w:rsidRPr="00D63459">
                    <w:rPr>
                      <w:rFonts w:cstheme="minorHAnsi"/>
                      <w:color w:val="000000"/>
                    </w:rPr>
                    <w:t>‘Do I need an operation?’</w:t>
                  </w:r>
                </w:p>
              </w:tc>
              <w:tc>
                <w:tcPr>
                  <w:tcW w:w="4508" w:type="dxa"/>
                  <w:tcBorders>
                    <w:top w:val="single" w:sz="4" w:space="0" w:color="auto"/>
                    <w:left w:val="single" w:sz="4" w:space="0" w:color="auto"/>
                    <w:bottom w:val="single" w:sz="4" w:space="0" w:color="auto"/>
                    <w:right w:val="single" w:sz="4" w:space="0" w:color="auto"/>
                  </w:tcBorders>
                  <w:hideMark/>
                </w:tcPr>
                <w:p w14:paraId="59AE558F" w14:textId="77777777" w:rsidR="009A1CD3" w:rsidRPr="00D63459" w:rsidRDefault="009A1CD3" w:rsidP="009A1CD3">
                  <w:pPr>
                    <w:autoSpaceDE w:val="0"/>
                    <w:autoSpaceDN w:val="0"/>
                    <w:adjustRightInd w:val="0"/>
                    <w:rPr>
                      <w:rFonts w:cstheme="minorHAnsi"/>
                    </w:rPr>
                  </w:pPr>
                  <w:r w:rsidRPr="00D63459">
                    <w:rPr>
                      <w:rFonts w:cstheme="minorHAnsi"/>
                    </w:rPr>
                    <w:t>Zephaniah had never heard the word ‘dyslexia’ before and thought it was some kind of illness or medical condition.</w:t>
                  </w:r>
                </w:p>
              </w:tc>
            </w:tr>
            <w:tr w:rsidR="009A1CD3" w:rsidRPr="00D63459" w14:paraId="7188593D" w14:textId="77777777" w:rsidTr="009A1CD3">
              <w:tc>
                <w:tcPr>
                  <w:tcW w:w="4508" w:type="dxa"/>
                  <w:tcBorders>
                    <w:top w:val="single" w:sz="4" w:space="0" w:color="auto"/>
                    <w:left w:val="single" w:sz="4" w:space="0" w:color="auto"/>
                    <w:bottom w:val="single" w:sz="4" w:space="0" w:color="auto"/>
                    <w:right w:val="single" w:sz="4" w:space="0" w:color="auto"/>
                  </w:tcBorders>
                  <w:hideMark/>
                </w:tcPr>
                <w:p w14:paraId="1A6DF528" w14:textId="77777777" w:rsidR="009A1CD3" w:rsidRPr="00D63459" w:rsidRDefault="009A1CD3" w:rsidP="009A1CD3">
                  <w:pPr>
                    <w:autoSpaceDE w:val="0"/>
                    <w:autoSpaceDN w:val="0"/>
                    <w:adjustRightInd w:val="0"/>
                    <w:rPr>
                      <w:rFonts w:cstheme="minorHAnsi"/>
                    </w:rPr>
                  </w:pPr>
                  <w:r w:rsidRPr="00D63459">
                    <w:rPr>
                      <w:rFonts w:cstheme="minorHAnsi"/>
                      <w:color w:val="000000"/>
                    </w:rPr>
                    <w:t>‘I don’t sit down and think, “How can I become white?”’</w:t>
                  </w:r>
                </w:p>
              </w:tc>
              <w:tc>
                <w:tcPr>
                  <w:tcW w:w="4508" w:type="dxa"/>
                  <w:tcBorders>
                    <w:top w:val="single" w:sz="4" w:space="0" w:color="auto"/>
                    <w:left w:val="single" w:sz="4" w:space="0" w:color="auto"/>
                    <w:bottom w:val="single" w:sz="4" w:space="0" w:color="auto"/>
                    <w:right w:val="single" w:sz="4" w:space="0" w:color="auto"/>
                  </w:tcBorders>
                  <w:hideMark/>
                </w:tcPr>
                <w:p w14:paraId="0762BA0E" w14:textId="77777777" w:rsidR="009A1CD3" w:rsidRPr="00D63459" w:rsidRDefault="009A1CD3" w:rsidP="009A1CD3">
                  <w:pPr>
                    <w:autoSpaceDE w:val="0"/>
                    <w:autoSpaceDN w:val="0"/>
                    <w:adjustRightInd w:val="0"/>
                    <w:rPr>
                      <w:rFonts w:cstheme="minorHAnsi"/>
                    </w:rPr>
                  </w:pPr>
                  <w:r w:rsidRPr="00D63459">
                    <w:rPr>
                      <w:rFonts w:cstheme="minorHAnsi"/>
                    </w:rPr>
                    <w:t>Zephaniah thinks people should not change themselves but should work out how they can overcome issues they face.</w:t>
                  </w:r>
                </w:p>
              </w:tc>
            </w:tr>
          </w:tbl>
          <w:p w14:paraId="16D4752B" w14:textId="77777777" w:rsidR="009A1CD3" w:rsidRPr="00D63459" w:rsidRDefault="009A1CD3" w:rsidP="009A1CD3"/>
          <w:p w14:paraId="26782F20" w14:textId="77777777" w:rsidR="00791F79" w:rsidRPr="00D63459" w:rsidRDefault="00791F79" w:rsidP="006F707C">
            <w:pPr>
              <w:rPr>
                <w:b/>
                <w:bCs/>
              </w:rPr>
            </w:pPr>
          </w:p>
        </w:tc>
      </w:tr>
      <w:tr w:rsidR="00791F79" w:rsidRPr="00D63459" w14:paraId="471B10C8" w14:textId="77777777" w:rsidTr="00420EE3">
        <w:tc>
          <w:tcPr>
            <w:tcW w:w="757" w:type="dxa"/>
          </w:tcPr>
          <w:p w14:paraId="561A2E4E" w14:textId="67A5DAEF" w:rsidR="00791F79" w:rsidRPr="00D63459" w:rsidRDefault="00E56848" w:rsidP="00C92043">
            <w:pPr>
              <w:jc w:val="center"/>
              <w:rPr>
                <w:b/>
                <w:bCs/>
              </w:rPr>
            </w:pPr>
            <w:r w:rsidRPr="00D63459">
              <w:rPr>
                <w:b/>
                <w:bCs/>
              </w:rPr>
              <w:t>126</w:t>
            </w:r>
          </w:p>
        </w:tc>
        <w:tc>
          <w:tcPr>
            <w:tcW w:w="1391" w:type="dxa"/>
          </w:tcPr>
          <w:p w14:paraId="456F3C5B" w14:textId="60CCF84F" w:rsidR="00791F79" w:rsidRPr="00D63459" w:rsidRDefault="00E56848" w:rsidP="00C92043">
            <w:pPr>
              <w:jc w:val="center"/>
              <w:rPr>
                <w:b/>
                <w:bCs/>
              </w:rPr>
            </w:pPr>
            <w:r w:rsidRPr="00D63459">
              <w:rPr>
                <w:b/>
                <w:bCs/>
              </w:rPr>
              <w:t>2</w:t>
            </w:r>
          </w:p>
        </w:tc>
        <w:tc>
          <w:tcPr>
            <w:tcW w:w="7884" w:type="dxa"/>
          </w:tcPr>
          <w:p w14:paraId="03E17F17" w14:textId="77777777" w:rsidR="00E56848" w:rsidRPr="00DE656F" w:rsidRDefault="00E56848" w:rsidP="00DE656F">
            <w:pPr>
              <w:pStyle w:val="ListParagraph"/>
              <w:rPr>
                <w:b/>
                <w:bCs/>
              </w:rPr>
            </w:pPr>
            <w:r w:rsidRPr="00DE656F">
              <w:rPr>
                <w:b/>
                <w:bCs/>
              </w:rPr>
              <w:t>Possible answers:</w:t>
            </w:r>
          </w:p>
          <w:tbl>
            <w:tblPr>
              <w:tblStyle w:val="TableGrid"/>
              <w:tblW w:w="0" w:type="auto"/>
              <w:tblLook w:val="04A0" w:firstRow="1" w:lastRow="0" w:firstColumn="1" w:lastColumn="0" w:noHBand="0" w:noVBand="1"/>
            </w:tblPr>
            <w:tblGrid>
              <w:gridCol w:w="2562"/>
              <w:gridCol w:w="2516"/>
              <w:gridCol w:w="2580"/>
            </w:tblGrid>
            <w:tr w:rsidR="00E56848" w:rsidRPr="00D63459" w14:paraId="47510E1A"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7CD53C64" w14:textId="77777777" w:rsidR="00E56848" w:rsidRPr="00D63459" w:rsidRDefault="00E56848" w:rsidP="00E56848">
                  <w:pPr>
                    <w:rPr>
                      <w:b/>
                      <w:bCs/>
                    </w:rPr>
                  </w:pPr>
                  <w:r w:rsidRPr="00D63459">
                    <w:rPr>
                      <w:b/>
                      <w:bCs/>
                    </w:rPr>
                    <w:t>Theme</w:t>
                  </w:r>
                </w:p>
              </w:tc>
              <w:tc>
                <w:tcPr>
                  <w:tcW w:w="3005" w:type="dxa"/>
                  <w:tcBorders>
                    <w:top w:val="single" w:sz="4" w:space="0" w:color="auto"/>
                    <w:left w:val="single" w:sz="4" w:space="0" w:color="auto"/>
                    <w:bottom w:val="single" w:sz="4" w:space="0" w:color="auto"/>
                    <w:right w:val="single" w:sz="4" w:space="0" w:color="auto"/>
                  </w:tcBorders>
                  <w:hideMark/>
                </w:tcPr>
                <w:p w14:paraId="1B7ABA85" w14:textId="77777777" w:rsidR="00E56848" w:rsidRPr="00D63459" w:rsidRDefault="00E56848" w:rsidP="00E56848">
                  <w:pPr>
                    <w:rPr>
                      <w:b/>
                      <w:bCs/>
                    </w:rPr>
                  </w:pPr>
                  <w:r w:rsidRPr="00D63459">
                    <w:rPr>
                      <w:b/>
                      <w:bCs/>
                    </w:rPr>
                    <w:t>Point</w:t>
                  </w:r>
                </w:p>
              </w:tc>
              <w:tc>
                <w:tcPr>
                  <w:tcW w:w="3006" w:type="dxa"/>
                  <w:tcBorders>
                    <w:top w:val="single" w:sz="4" w:space="0" w:color="auto"/>
                    <w:left w:val="single" w:sz="4" w:space="0" w:color="auto"/>
                    <w:bottom w:val="single" w:sz="4" w:space="0" w:color="auto"/>
                    <w:right w:val="single" w:sz="4" w:space="0" w:color="auto"/>
                  </w:tcBorders>
                  <w:hideMark/>
                </w:tcPr>
                <w:p w14:paraId="4E525343" w14:textId="77777777" w:rsidR="00E56848" w:rsidRPr="00D63459" w:rsidRDefault="00E56848" w:rsidP="00E56848">
                  <w:pPr>
                    <w:rPr>
                      <w:b/>
                      <w:bCs/>
                    </w:rPr>
                  </w:pPr>
                  <w:r w:rsidRPr="00D63459">
                    <w:rPr>
                      <w:b/>
                      <w:bCs/>
                    </w:rPr>
                    <w:t>Evidence</w:t>
                  </w:r>
                </w:p>
              </w:tc>
            </w:tr>
            <w:tr w:rsidR="00E56848" w:rsidRPr="00D63459" w14:paraId="443EC0A5"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0B96D058" w14:textId="77777777" w:rsidR="00E56848" w:rsidRPr="00D63459" w:rsidRDefault="00E56848" w:rsidP="00E56848">
                  <w:pPr>
                    <w:autoSpaceDE w:val="0"/>
                    <w:autoSpaceDN w:val="0"/>
                    <w:adjustRightInd w:val="0"/>
                    <w:rPr>
                      <w:rFonts w:cstheme="minorHAnsi"/>
                    </w:rPr>
                  </w:pPr>
                  <w:r w:rsidRPr="00D63459">
                    <w:rPr>
                      <w:rFonts w:cstheme="minorHAnsi"/>
                    </w:rPr>
                    <w:lastRenderedPageBreak/>
                    <w:t>Failed schooling</w:t>
                  </w:r>
                </w:p>
              </w:tc>
              <w:tc>
                <w:tcPr>
                  <w:tcW w:w="3005" w:type="dxa"/>
                  <w:tcBorders>
                    <w:top w:val="single" w:sz="4" w:space="0" w:color="auto"/>
                    <w:left w:val="single" w:sz="4" w:space="0" w:color="auto"/>
                    <w:bottom w:val="single" w:sz="4" w:space="0" w:color="auto"/>
                    <w:right w:val="single" w:sz="4" w:space="0" w:color="auto"/>
                  </w:tcBorders>
                  <w:hideMark/>
                </w:tcPr>
                <w:p w14:paraId="33C36BBA" w14:textId="77777777" w:rsidR="00E56848" w:rsidRPr="00D63459" w:rsidRDefault="00E56848" w:rsidP="00E56848">
                  <w:pPr>
                    <w:autoSpaceDE w:val="0"/>
                    <w:autoSpaceDN w:val="0"/>
                    <w:adjustRightInd w:val="0"/>
                    <w:rPr>
                      <w:rFonts w:cstheme="minorHAnsi"/>
                    </w:rPr>
                  </w:pPr>
                  <w:r w:rsidRPr="00D63459">
                    <w:rPr>
                      <w:rFonts w:cstheme="minorHAnsi"/>
                    </w:rPr>
                    <w:t xml:space="preserve">Zephaniah describes his poor start in life, which contrasts with what he achieves later despite the difficulties faced at school. </w:t>
                  </w:r>
                </w:p>
              </w:tc>
              <w:tc>
                <w:tcPr>
                  <w:tcW w:w="3006" w:type="dxa"/>
                  <w:tcBorders>
                    <w:top w:val="single" w:sz="4" w:space="0" w:color="auto"/>
                    <w:left w:val="single" w:sz="4" w:space="0" w:color="auto"/>
                    <w:bottom w:val="single" w:sz="4" w:space="0" w:color="auto"/>
                    <w:right w:val="single" w:sz="4" w:space="0" w:color="auto"/>
                  </w:tcBorders>
                  <w:hideMark/>
                </w:tcPr>
                <w:p w14:paraId="6B089B67" w14:textId="77777777" w:rsidR="00E56848" w:rsidRPr="00D63459" w:rsidRDefault="00E56848" w:rsidP="00E56848">
                  <w:pPr>
                    <w:autoSpaceDE w:val="0"/>
                    <w:autoSpaceDN w:val="0"/>
                    <w:adjustRightInd w:val="0"/>
                    <w:rPr>
                      <w:rFonts w:cstheme="minorHAnsi"/>
                    </w:rPr>
                  </w:pPr>
                  <w:r w:rsidRPr="00D63459">
                    <w:rPr>
                      <w:rFonts w:cstheme="minorHAnsi"/>
                    </w:rPr>
                    <w:t>‘As a child I suffered’; ‘I was finding it difficult to engage with writing’</w:t>
                  </w:r>
                </w:p>
              </w:tc>
            </w:tr>
            <w:tr w:rsidR="00E56848" w:rsidRPr="00D63459" w14:paraId="5B2F3EE0"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36714818" w14:textId="77777777" w:rsidR="00E56848" w:rsidRPr="00D63459" w:rsidRDefault="00E56848" w:rsidP="00E56848">
                  <w:pPr>
                    <w:autoSpaceDE w:val="0"/>
                    <w:autoSpaceDN w:val="0"/>
                    <w:adjustRightInd w:val="0"/>
                    <w:rPr>
                      <w:rFonts w:cstheme="minorHAnsi"/>
                    </w:rPr>
                  </w:pPr>
                  <w:r w:rsidRPr="00D63459">
                    <w:rPr>
                      <w:rFonts w:cstheme="minorHAnsi"/>
                    </w:rPr>
                    <w:t>Challenging teachers</w:t>
                  </w:r>
                </w:p>
              </w:tc>
              <w:tc>
                <w:tcPr>
                  <w:tcW w:w="3005" w:type="dxa"/>
                  <w:tcBorders>
                    <w:top w:val="single" w:sz="4" w:space="0" w:color="auto"/>
                    <w:left w:val="single" w:sz="4" w:space="0" w:color="auto"/>
                    <w:bottom w:val="single" w:sz="4" w:space="0" w:color="auto"/>
                    <w:right w:val="single" w:sz="4" w:space="0" w:color="auto"/>
                  </w:tcBorders>
                  <w:hideMark/>
                </w:tcPr>
                <w:p w14:paraId="32E78581" w14:textId="77777777" w:rsidR="00E56848" w:rsidRPr="00D63459" w:rsidRDefault="00E56848" w:rsidP="00E56848">
                  <w:pPr>
                    <w:rPr>
                      <w:rFonts w:cstheme="minorHAnsi"/>
                    </w:rPr>
                  </w:pPr>
                  <w:r w:rsidRPr="00D63459">
                    <w:rPr>
                      <w:rFonts w:cstheme="minorHAnsi"/>
                    </w:rPr>
                    <w:t>Zephaniah’s creative thinking was seen by teachers as a challenge.</w:t>
                  </w:r>
                </w:p>
              </w:tc>
              <w:tc>
                <w:tcPr>
                  <w:tcW w:w="3006" w:type="dxa"/>
                  <w:tcBorders>
                    <w:top w:val="single" w:sz="4" w:space="0" w:color="auto"/>
                    <w:left w:val="single" w:sz="4" w:space="0" w:color="auto"/>
                    <w:bottom w:val="single" w:sz="4" w:space="0" w:color="auto"/>
                    <w:right w:val="single" w:sz="4" w:space="0" w:color="auto"/>
                  </w:tcBorders>
                  <w:hideMark/>
                </w:tcPr>
                <w:p w14:paraId="76F975F5" w14:textId="19947399" w:rsidR="00E56848" w:rsidRPr="00D63459" w:rsidRDefault="00E56848" w:rsidP="00E56848">
                  <w:pPr>
                    <w:autoSpaceDE w:val="0"/>
                    <w:autoSpaceDN w:val="0"/>
                    <w:adjustRightInd w:val="0"/>
                    <w:rPr>
                      <w:rFonts w:cstheme="minorHAnsi"/>
                    </w:rPr>
                  </w:pPr>
                  <w:r w:rsidRPr="00D63459">
                    <w:rPr>
                      <w:rFonts w:cstheme="minorHAnsi"/>
                    </w:rPr>
                    <w:t>‘my ideas always contradicted the teachers’’; ‘I thought I’d put in a good idea. I was just being creative</w:t>
                  </w:r>
                  <w:r w:rsidR="00FF0CAF">
                    <w:rPr>
                      <w:rFonts w:cstheme="minorHAnsi"/>
                    </w:rPr>
                    <w:t>’</w:t>
                  </w:r>
                  <w:r w:rsidRPr="00D63459">
                    <w:rPr>
                      <w:rFonts w:cstheme="minorHAnsi"/>
                    </w:rPr>
                    <w:t>.</w:t>
                  </w:r>
                </w:p>
              </w:tc>
            </w:tr>
            <w:tr w:rsidR="00E56848" w:rsidRPr="00D63459" w14:paraId="49ED2CBE"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3E8BEF6B" w14:textId="3BC37FFA" w:rsidR="00E56848" w:rsidRPr="00D63459" w:rsidRDefault="00E56848" w:rsidP="00E56848">
                  <w:pPr>
                    <w:autoSpaceDE w:val="0"/>
                    <w:autoSpaceDN w:val="0"/>
                    <w:adjustRightInd w:val="0"/>
                    <w:rPr>
                      <w:rFonts w:cstheme="minorHAnsi"/>
                    </w:rPr>
                  </w:pPr>
                  <w:r w:rsidRPr="00D63459">
                    <w:rPr>
                      <w:rFonts w:cstheme="minorHAnsi"/>
                    </w:rPr>
                    <w:t>Things not being what they seemed/what people would expect them to be</w:t>
                  </w:r>
                </w:p>
              </w:tc>
              <w:tc>
                <w:tcPr>
                  <w:tcW w:w="3005" w:type="dxa"/>
                  <w:tcBorders>
                    <w:top w:val="single" w:sz="4" w:space="0" w:color="auto"/>
                    <w:left w:val="single" w:sz="4" w:space="0" w:color="auto"/>
                    <w:bottom w:val="single" w:sz="4" w:space="0" w:color="auto"/>
                    <w:right w:val="single" w:sz="4" w:space="0" w:color="auto"/>
                  </w:tcBorders>
                  <w:hideMark/>
                </w:tcPr>
                <w:p w14:paraId="196C9FC2" w14:textId="77777777" w:rsidR="00E56848" w:rsidRPr="00D63459" w:rsidRDefault="00E56848" w:rsidP="00E56848">
                  <w:pPr>
                    <w:rPr>
                      <w:rFonts w:cstheme="minorHAnsi"/>
                    </w:rPr>
                  </w:pPr>
                  <w:r w:rsidRPr="00D63459">
                    <w:rPr>
                      <w:rFonts w:cstheme="minorHAnsi"/>
                    </w:rPr>
                    <w:t>Education was very different when Zephaniah went to school.</w:t>
                  </w:r>
                </w:p>
              </w:tc>
              <w:tc>
                <w:tcPr>
                  <w:tcW w:w="3006" w:type="dxa"/>
                  <w:tcBorders>
                    <w:top w:val="single" w:sz="4" w:space="0" w:color="auto"/>
                    <w:left w:val="single" w:sz="4" w:space="0" w:color="auto"/>
                    <w:bottom w:val="single" w:sz="4" w:space="0" w:color="auto"/>
                    <w:right w:val="single" w:sz="4" w:space="0" w:color="auto"/>
                  </w:tcBorders>
                  <w:hideMark/>
                </w:tcPr>
                <w:p w14:paraId="77399EAE" w14:textId="77777777" w:rsidR="00E56848" w:rsidRPr="00D63459" w:rsidRDefault="00E56848" w:rsidP="00E56848">
                  <w:pPr>
                    <w:autoSpaceDE w:val="0"/>
                    <w:autoSpaceDN w:val="0"/>
                    <w:adjustRightInd w:val="0"/>
                    <w:rPr>
                      <w:rFonts w:cstheme="minorHAnsi"/>
                    </w:rPr>
                  </w:pPr>
                  <w:r w:rsidRPr="00D63459">
                    <w:rPr>
                      <w:rFonts w:cstheme="minorHAnsi"/>
                    </w:rPr>
                    <w:t>‘there was no compassion,</w:t>
                  </w:r>
                </w:p>
                <w:p w14:paraId="788964CE" w14:textId="77777777" w:rsidR="00E56848" w:rsidRPr="00D63459" w:rsidRDefault="00E56848" w:rsidP="00E56848">
                  <w:pPr>
                    <w:rPr>
                      <w:rFonts w:cstheme="minorHAnsi"/>
                    </w:rPr>
                  </w:pPr>
                  <w:r w:rsidRPr="00D63459">
                    <w:rPr>
                      <w:rFonts w:cstheme="minorHAnsi"/>
                    </w:rPr>
                    <w:t>no understanding and no humanity’</w:t>
                  </w:r>
                </w:p>
              </w:tc>
            </w:tr>
            <w:tr w:rsidR="00E56848" w:rsidRPr="00D63459" w14:paraId="1749A512"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2ADA633F" w14:textId="77777777" w:rsidR="00E56848" w:rsidRPr="00D63459" w:rsidRDefault="00E56848" w:rsidP="00E56848">
                  <w:pPr>
                    <w:autoSpaceDE w:val="0"/>
                    <w:autoSpaceDN w:val="0"/>
                    <w:adjustRightInd w:val="0"/>
                    <w:rPr>
                      <w:rFonts w:cstheme="minorHAnsi"/>
                    </w:rPr>
                  </w:pPr>
                  <w:r w:rsidRPr="00D63459">
                    <w:rPr>
                      <w:rFonts w:cstheme="minorHAnsi"/>
                    </w:rPr>
                    <w:t xml:space="preserve">Escaping, avoiding things and coping </w:t>
                  </w:r>
                </w:p>
              </w:tc>
              <w:tc>
                <w:tcPr>
                  <w:tcW w:w="3005" w:type="dxa"/>
                  <w:tcBorders>
                    <w:top w:val="single" w:sz="4" w:space="0" w:color="auto"/>
                    <w:left w:val="single" w:sz="4" w:space="0" w:color="auto"/>
                    <w:bottom w:val="single" w:sz="4" w:space="0" w:color="auto"/>
                    <w:right w:val="single" w:sz="4" w:space="0" w:color="auto"/>
                  </w:tcBorders>
                  <w:hideMark/>
                </w:tcPr>
                <w:p w14:paraId="171E22C8" w14:textId="77777777" w:rsidR="00E56848" w:rsidRPr="00D63459" w:rsidRDefault="00E56848" w:rsidP="00E56848">
                  <w:pPr>
                    <w:rPr>
                      <w:rFonts w:cstheme="minorHAnsi"/>
                    </w:rPr>
                  </w:pPr>
                  <w:r w:rsidRPr="00D63459">
                    <w:rPr>
                      <w:rFonts w:cstheme="minorHAnsi"/>
                    </w:rPr>
                    <w:t>Dyslexia need not hold you back: there are ways around it and people around you who can help.</w:t>
                  </w:r>
                </w:p>
              </w:tc>
              <w:tc>
                <w:tcPr>
                  <w:tcW w:w="3006" w:type="dxa"/>
                  <w:tcBorders>
                    <w:top w:val="single" w:sz="4" w:space="0" w:color="auto"/>
                    <w:left w:val="single" w:sz="4" w:space="0" w:color="auto"/>
                    <w:bottom w:val="single" w:sz="4" w:space="0" w:color="auto"/>
                    <w:right w:val="single" w:sz="4" w:space="0" w:color="auto"/>
                  </w:tcBorders>
                  <w:hideMark/>
                </w:tcPr>
                <w:p w14:paraId="7A2923A7" w14:textId="77777777" w:rsidR="00E56848" w:rsidRPr="00D63459" w:rsidRDefault="00E56848" w:rsidP="00E56848">
                  <w:pPr>
                    <w:autoSpaceDE w:val="0"/>
                    <w:autoSpaceDN w:val="0"/>
                    <w:adjustRightInd w:val="0"/>
                    <w:rPr>
                      <w:rFonts w:cstheme="minorHAnsi"/>
                    </w:rPr>
                  </w:pPr>
                  <w:r w:rsidRPr="00D63459">
                    <w:rPr>
                      <w:rFonts w:cstheme="minorHAnsi"/>
                    </w:rPr>
                    <w:t>‘I told my poems to my girlfriend, who wrote them down’; ‘If I can’t spell “question” I just put a question mark’</w:t>
                  </w:r>
                </w:p>
              </w:tc>
            </w:tr>
            <w:tr w:rsidR="00E56848" w:rsidRPr="00D63459" w14:paraId="00F9B214"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7F4E707D" w14:textId="77777777" w:rsidR="00E56848" w:rsidRPr="00D63459" w:rsidRDefault="00E56848" w:rsidP="00E56848">
                  <w:pPr>
                    <w:autoSpaceDE w:val="0"/>
                    <w:autoSpaceDN w:val="0"/>
                    <w:adjustRightInd w:val="0"/>
                    <w:rPr>
                      <w:rFonts w:cstheme="minorHAnsi"/>
                    </w:rPr>
                  </w:pPr>
                  <w:r w:rsidRPr="00D63459">
                    <w:rPr>
                      <w:rFonts w:cstheme="minorHAnsi"/>
                    </w:rPr>
                    <w:t>Turning negatives into positives</w:t>
                  </w:r>
                </w:p>
              </w:tc>
              <w:tc>
                <w:tcPr>
                  <w:tcW w:w="3005" w:type="dxa"/>
                  <w:tcBorders>
                    <w:top w:val="single" w:sz="4" w:space="0" w:color="auto"/>
                    <w:left w:val="single" w:sz="4" w:space="0" w:color="auto"/>
                    <w:bottom w:val="single" w:sz="4" w:space="0" w:color="auto"/>
                    <w:right w:val="single" w:sz="4" w:space="0" w:color="auto"/>
                  </w:tcBorders>
                  <w:hideMark/>
                </w:tcPr>
                <w:p w14:paraId="7F3E5A27" w14:textId="77777777" w:rsidR="00E56848" w:rsidRPr="00D63459" w:rsidRDefault="00E56848" w:rsidP="00E56848">
                  <w:pPr>
                    <w:rPr>
                      <w:rFonts w:cstheme="minorHAnsi"/>
                    </w:rPr>
                  </w:pPr>
                  <w:r w:rsidRPr="00D63459">
                    <w:rPr>
                      <w:rFonts w:cstheme="minorHAnsi"/>
                    </w:rPr>
                    <w:t>Zephaniah focused on the negative aspects of his life and used them to guide himself to a positive outcome.</w:t>
                  </w:r>
                </w:p>
              </w:tc>
              <w:tc>
                <w:tcPr>
                  <w:tcW w:w="3006" w:type="dxa"/>
                  <w:tcBorders>
                    <w:top w:val="single" w:sz="4" w:space="0" w:color="auto"/>
                    <w:left w:val="single" w:sz="4" w:space="0" w:color="auto"/>
                    <w:bottom w:val="single" w:sz="4" w:space="0" w:color="auto"/>
                    <w:right w:val="single" w:sz="4" w:space="0" w:color="auto"/>
                  </w:tcBorders>
                </w:tcPr>
                <w:p w14:paraId="161575FE" w14:textId="77777777" w:rsidR="00E56848" w:rsidRPr="00D63459" w:rsidRDefault="00E56848" w:rsidP="00E56848">
                  <w:pPr>
                    <w:autoSpaceDE w:val="0"/>
                    <w:autoSpaceDN w:val="0"/>
                    <w:adjustRightInd w:val="0"/>
                    <w:rPr>
                      <w:rFonts w:cstheme="minorHAnsi"/>
                    </w:rPr>
                  </w:pPr>
                  <w:r w:rsidRPr="00D63459">
                    <w:rPr>
                      <w:rFonts w:cstheme="minorHAnsi"/>
                    </w:rPr>
                    <w:t>‘When I was in borstal… I thought, “I don’t want to be like that”’; ‘“Use it to your advantage, see the world differently…”’</w:t>
                  </w:r>
                </w:p>
                <w:p w14:paraId="505C536F" w14:textId="77777777" w:rsidR="00E56848" w:rsidRPr="00D63459" w:rsidRDefault="00E56848" w:rsidP="00E56848">
                  <w:pPr>
                    <w:autoSpaceDE w:val="0"/>
                    <w:autoSpaceDN w:val="0"/>
                    <w:adjustRightInd w:val="0"/>
                    <w:rPr>
                      <w:rFonts w:cstheme="minorHAnsi"/>
                    </w:rPr>
                  </w:pPr>
                </w:p>
              </w:tc>
            </w:tr>
            <w:tr w:rsidR="00E56848" w:rsidRPr="00D63459" w14:paraId="08A86ADC" w14:textId="77777777" w:rsidTr="00E56848">
              <w:tc>
                <w:tcPr>
                  <w:tcW w:w="3005" w:type="dxa"/>
                  <w:tcBorders>
                    <w:top w:val="single" w:sz="4" w:space="0" w:color="auto"/>
                    <w:left w:val="single" w:sz="4" w:space="0" w:color="auto"/>
                    <w:bottom w:val="single" w:sz="4" w:space="0" w:color="auto"/>
                    <w:right w:val="single" w:sz="4" w:space="0" w:color="auto"/>
                  </w:tcBorders>
                  <w:hideMark/>
                </w:tcPr>
                <w:p w14:paraId="06315A33" w14:textId="77777777" w:rsidR="00E56848" w:rsidRPr="00D63459" w:rsidRDefault="00E56848" w:rsidP="00E56848">
                  <w:pPr>
                    <w:rPr>
                      <w:rFonts w:cstheme="minorHAnsi"/>
                    </w:rPr>
                  </w:pPr>
                  <w:r w:rsidRPr="00D63459">
                    <w:rPr>
                      <w:rFonts w:cstheme="minorHAnsi"/>
                    </w:rPr>
                    <w:t xml:space="preserve">Creativity </w:t>
                  </w:r>
                </w:p>
              </w:tc>
              <w:tc>
                <w:tcPr>
                  <w:tcW w:w="3005" w:type="dxa"/>
                  <w:tcBorders>
                    <w:top w:val="single" w:sz="4" w:space="0" w:color="auto"/>
                    <w:left w:val="single" w:sz="4" w:space="0" w:color="auto"/>
                    <w:bottom w:val="single" w:sz="4" w:space="0" w:color="auto"/>
                    <w:right w:val="single" w:sz="4" w:space="0" w:color="auto"/>
                  </w:tcBorders>
                  <w:hideMark/>
                </w:tcPr>
                <w:p w14:paraId="2E5DFB18" w14:textId="77777777" w:rsidR="00E56848" w:rsidRPr="00D63459" w:rsidRDefault="00E56848" w:rsidP="00E56848">
                  <w:pPr>
                    <w:rPr>
                      <w:rFonts w:cstheme="minorHAnsi"/>
                    </w:rPr>
                  </w:pPr>
                  <w:r w:rsidRPr="00D63459">
                    <w:rPr>
                      <w:rFonts w:cstheme="minorHAnsi"/>
                    </w:rPr>
                    <w:t>Zephaniah suggests there is a link between dyslexia and creativity, noting that a significant number of successful creative people are also dyslexic.</w:t>
                  </w:r>
                </w:p>
              </w:tc>
              <w:tc>
                <w:tcPr>
                  <w:tcW w:w="3006" w:type="dxa"/>
                  <w:tcBorders>
                    <w:top w:val="single" w:sz="4" w:space="0" w:color="auto"/>
                    <w:left w:val="single" w:sz="4" w:space="0" w:color="auto"/>
                    <w:bottom w:val="single" w:sz="4" w:space="0" w:color="auto"/>
                    <w:right w:val="single" w:sz="4" w:space="0" w:color="auto"/>
                  </w:tcBorders>
                  <w:hideMark/>
                </w:tcPr>
                <w:p w14:paraId="66769F44" w14:textId="77777777" w:rsidR="00E56848" w:rsidRPr="00D63459" w:rsidRDefault="00E56848" w:rsidP="00E56848">
                  <w:pPr>
                    <w:autoSpaceDE w:val="0"/>
                    <w:autoSpaceDN w:val="0"/>
                    <w:adjustRightInd w:val="0"/>
                    <w:rPr>
                      <w:rFonts w:cstheme="minorHAnsi"/>
                    </w:rPr>
                  </w:pPr>
                  <w:r w:rsidRPr="00D63459">
                    <w:rPr>
                      <w:rFonts w:cstheme="minorHAnsi"/>
                    </w:rPr>
                    <w:t>‘This requires</w:t>
                  </w:r>
                </w:p>
                <w:p w14:paraId="6FC8E28F" w14:textId="74BD4104" w:rsidR="00E56848" w:rsidRPr="00D63459" w:rsidRDefault="00E56848" w:rsidP="00E56848">
                  <w:pPr>
                    <w:rPr>
                      <w:rFonts w:cstheme="minorHAnsi"/>
                    </w:rPr>
                  </w:pPr>
                  <w:r w:rsidRPr="00D63459">
                    <w:rPr>
                      <w:rFonts w:cstheme="minorHAnsi"/>
                    </w:rPr>
                    <w:t>being creative and so your “creativity muscle” gets bigger’; ‘… we are the architects. We are the designers</w:t>
                  </w:r>
                  <w:r w:rsidR="00FF0CAF">
                    <w:rPr>
                      <w:rFonts w:cstheme="minorHAnsi"/>
                    </w:rPr>
                    <w:t>’</w:t>
                  </w:r>
                  <w:r w:rsidRPr="00D63459">
                    <w:rPr>
                      <w:rFonts w:cstheme="minorHAnsi"/>
                    </w:rPr>
                    <w:t>.</w:t>
                  </w:r>
                </w:p>
              </w:tc>
            </w:tr>
          </w:tbl>
          <w:p w14:paraId="40182468" w14:textId="77777777" w:rsidR="00E56848" w:rsidRPr="00D63459" w:rsidRDefault="00E56848" w:rsidP="00E56848"/>
          <w:p w14:paraId="576B369D" w14:textId="77777777" w:rsidR="00791F79" w:rsidRPr="00D63459" w:rsidRDefault="00791F79" w:rsidP="006F707C">
            <w:pPr>
              <w:rPr>
                <w:b/>
                <w:bCs/>
              </w:rPr>
            </w:pPr>
          </w:p>
        </w:tc>
      </w:tr>
      <w:tr w:rsidR="00B813AA" w:rsidRPr="00D63459" w14:paraId="5F139C83" w14:textId="77777777" w:rsidTr="00420EE3">
        <w:tc>
          <w:tcPr>
            <w:tcW w:w="757" w:type="dxa"/>
          </w:tcPr>
          <w:p w14:paraId="3CE02769" w14:textId="5EB2FE02" w:rsidR="00B813AA" w:rsidRPr="00D63459" w:rsidRDefault="00347087" w:rsidP="00C92043">
            <w:pPr>
              <w:jc w:val="center"/>
              <w:rPr>
                <w:b/>
                <w:bCs/>
              </w:rPr>
            </w:pPr>
            <w:r w:rsidRPr="00D63459">
              <w:rPr>
                <w:b/>
                <w:bCs/>
              </w:rPr>
              <w:lastRenderedPageBreak/>
              <w:t>127</w:t>
            </w:r>
          </w:p>
        </w:tc>
        <w:tc>
          <w:tcPr>
            <w:tcW w:w="1391" w:type="dxa"/>
          </w:tcPr>
          <w:p w14:paraId="7E54CD91" w14:textId="13C774A9" w:rsidR="00B813AA" w:rsidRPr="00D63459" w:rsidRDefault="00347087" w:rsidP="00C92043">
            <w:pPr>
              <w:jc w:val="center"/>
              <w:rPr>
                <w:b/>
                <w:bCs/>
              </w:rPr>
            </w:pPr>
            <w:r w:rsidRPr="00D63459">
              <w:rPr>
                <w:b/>
                <w:bCs/>
              </w:rPr>
              <w:t>3</w:t>
            </w:r>
          </w:p>
        </w:tc>
        <w:tc>
          <w:tcPr>
            <w:tcW w:w="7884" w:type="dxa"/>
          </w:tcPr>
          <w:p w14:paraId="64B91970" w14:textId="77777777" w:rsidR="00C01021" w:rsidRPr="00DE656F" w:rsidRDefault="00C01021" w:rsidP="00C01021">
            <w:pPr>
              <w:rPr>
                <w:b/>
                <w:bCs/>
              </w:rPr>
            </w:pPr>
            <w:r w:rsidRPr="00DE656F">
              <w:rPr>
                <w:b/>
                <w:bCs/>
              </w:rPr>
              <w:t>Possible answers:</w:t>
            </w:r>
          </w:p>
          <w:p w14:paraId="2C11D01B" w14:textId="77777777" w:rsidR="00C01021" w:rsidRPr="00DE656F" w:rsidRDefault="00C01021" w:rsidP="00832758">
            <w:pPr>
              <w:pStyle w:val="ListParagraph"/>
              <w:numPr>
                <w:ilvl w:val="0"/>
                <w:numId w:val="28"/>
              </w:numPr>
            </w:pPr>
            <w:r w:rsidRPr="00DE656F">
              <w:rPr>
                <w:b/>
                <w:bCs/>
              </w:rPr>
              <w:t xml:space="preserve">Q1. </w:t>
            </w:r>
            <w:r w:rsidRPr="00DE656F">
              <w:t>The opening short paragraph introduces and summarises the writer’s ideas to engage the reader.</w:t>
            </w:r>
          </w:p>
          <w:p w14:paraId="42695D4C" w14:textId="77777777" w:rsidR="00C01021" w:rsidRPr="00DE656F" w:rsidRDefault="00C01021" w:rsidP="00832758">
            <w:pPr>
              <w:pStyle w:val="ListParagraph"/>
              <w:numPr>
                <w:ilvl w:val="0"/>
                <w:numId w:val="28"/>
              </w:numPr>
            </w:pPr>
            <w:r w:rsidRPr="00DE656F">
              <w:rPr>
                <w:b/>
                <w:bCs/>
              </w:rPr>
              <w:t xml:space="preserve">Q2. </w:t>
            </w:r>
            <w:r w:rsidRPr="00DE656F">
              <w:t>The writer focuses on overcoming his early experiences to give examples of the difficulties dyslexic people may face and the success that can follow in spite of them.</w:t>
            </w:r>
          </w:p>
          <w:p w14:paraId="5F2CFD01" w14:textId="77777777" w:rsidR="00C01021" w:rsidRPr="00DE656F" w:rsidRDefault="00C01021" w:rsidP="00832758">
            <w:pPr>
              <w:pStyle w:val="ListParagraph"/>
              <w:numPr>
                <w:ilvl w:val="0"/>
                <w:numId w:val="28"/>
              </w:numPr>
            </w:pPr>
            <w:r w:rsidRPr="00DE656F">
              <w:rPr>
                <w:b/>
                <w:bCs/>
              </w:rPr>
              <w:t xml:space="preserve">Q3. </w:t>
            </w:r>
            <w:r w:rsidRPr="00DE656F">
              <w:t>The writer’s conclusion is structured to end on a positive, encouraging note.</w:t>
            </w:r>
          </w:p>
          <w:p w14:paraId="165F3F7F" w14:textId="77777777" w:rsidR="00B813AA" w:rsidRPr="00D63459" w:rsidRDefault="00B813AA" w:rsidP="00C01021"/>
        </w:tc>
      </w:tr>
      <w:tr w:rsidR="00B813AA" w:rsidRPr="00D63459" w14:paraId="7247B96F" w14:textId="77777777" w:rsidTr="00420EE3">
        <w:tc>
          <w:tcPr>
            <w:tcW w:w="757" w:type="dxa"/>
          </w:tcPr>
          <w:p w14:paraId="44B2698B" w14:textId="6259E30C" w:rsidR="00B813AA" w:rsidRPr="00D63459" w:rsidRDefault="0079269D" w:rsidP="00C92043">
            <w:pPr>
              <w:jc w:val="center"/>
              <w:rPr>
                <w:b/>
                <w:bCs/>
              </w:rPr>
            </w:pPr>
            <w:r w:rsidRPr="00D63459">
              <w:rPr>
                <w:b/>
                <w:bCs/>
              </w:rPr>
              <w:t>127</w:t>
            </w:r>
          </w:p>
        </w:tc>
        <w:tc>
          <w:tcPr>
            <w:tcW w:w="1391" w:type="dxa"/>
          </w:tcPr>
          <w:p w14:paraId="0B87C6FA" w14:textId="2D683687" w:rsidR="00B813AA" w:rsidRPr="00D63459" w:rsidRDefault="0079269D" w:rsidP="00C92043">
            <w:pPr>
              <w:jc w:val="center"/>
              <w:rPr>
                <w:b/>
                <w:bCs/>
              </w:rPr>
            </w:pPr>
            <w:r w:rsidRPr="00D63459">
              <w:rPr>
                <w:b/>
                <w:bCs/>
              </w:rPr>
              <w:t>4</w:t>
            </w:r>
          </w:p>
        </w:tc>
        <w:tc>
          <w:tcPr>
            <w:tcW w:w="7884" w:type="dxa"/>
          </w:tcPr>
          <w:p w14:paraId="56971159" w14:textId="73495B20" w:rsidR="00B8630E" w:rsidRPr="00DE656F" w:rsidRDefault="00B8630E" w:rsidP="00B8630E">
            <w:pPr>
              <w:rPr>
                <w:b/>
                <w:bCs/>
              </w:rPr>
            </w:pPr>
            <w:r w:rsidRPr="00DE656F">
              <w:rPr>
                <w:b/>
                <w:bCs/>
              </w:rPr>
              <w:t>Possible answers:</w:t>
            </w:r>
          </w:p>
          <w:p w14:paraId="01EE46E2" w14:textId="2F1DCA3B" w:rsidR="00B813AA" w:rsidRPr="00DE656F" w:rsidRDefault="00B8630E" w:rsidP="00774E07">
            <w:r w:rsidRPr="00D63459">
              <w:rPr>
                <w:b/>
                <w:bCs/>
              </w:rPr>
              <w:t>Q1.</w:t>
            </w:r>
            <w:r w:rsidRPr="00D63459">
              <w:t xml:space="preserve"> </w:t>
            </w:r>
            <w:r w:rsidRPr="00DE656F">
              <w:t>The repetition, emotive vocabulary and cumulative impact of each choice in the first triple structure builds a powerful impression of the shortcomings of Zephaniah’s teachers; the second triple structure creates a sharp contrast, highlighting the expectations those teachers failed to meet.</w:t>
            </w:r>
          </w:p>
          <w:p w14:paraId="0B6B0E8B" w14:textId="1B741F48" w:rsidR="00065AAC" w:rsidRPr="00DE656F" w:rsidRDefault="00065AAC" w:rsidP="00065AAC">
            <w:r w:rsidRPr="00DE656F">
              <w:rPr>
                <w:b/>
                <w:bCs/>
              </w:rPr>
              <w:t>Q2.</w:t>
            </w:r>
            <w:r w:rsidRPr="00DE656F">
              <w:t xml:space="preserve"> The writer lists all the elements of his life to emphasise the vast quantity of negative aspects that impacted on his early life: ‘</w:t>
            </w:r>
            <w:r w:rsidR="00904C63">
              <w:t>A</w:t>
            </w:r>
            <w:r w:rsidR="00904C63" w:rsidRPr="00DE656F">
              <w:t xml:space="preserve"> </w:t>
            </w:r>
            <w:r w:rsidRPr="00DE656F">
              <w:t>black man brought up on the wrong side of town whose family fell apart, in trouble with the police when I was a kid, unable to read and write, with no qualifications and, on top of that, dyslexic.’</w:t>
            </w:r>
          </w:p>
          <w:p w14:paraId="72E91140" w14:textId="2519A744" w:rsidR="00065AAC" w:rsidRPr="00D63459" w:rsidRDefault="00065AAC" w:rsidP="00065AAC">
            <w:r w:rsidRPr="00DE656F">
              <w:rPr>
                <w:b/>
                <w:bCs/>
              </w:rPr>
              <w:lastRenderedPageBreak/>
              <w:t>Q3.</w:t>
            </w:r>
            <w:r w:rsidRPr="00DE656F">
              <w:t xml:space="preserve"> The writer uses the metaphor of a ‘creativity muscle’, conveying an impression of the power and strength that can be built in overcoming dyslexia.</w:t>
            </w:r>
          </w:p>
        </w:tc>
      </w:tr>
      <w:tr w:rsidR="00B813AA" w:rsidRPr="00D63459" w14:paraId="5BD90E21" w14:textId="77777777" w:rsidTr="00420EE3">
        <w:tc>
          <w:tcPr>
            <w:tcW w:w="757" w:type="dxa"/>
          </w:tcPr>
          <w:p w14:paraId="15611C0D" w14:textId="066630AD" w:rsidR="00B813AA" w:rsidRPr="00D63459" w:rsidRDefault="008A157E" w:rsidP="00C92043">
            <w:pPr>
              <w:jc w:val="center"/>
              <w:rPr>
                <w:b/>
                <w:bCs/>
              </w:rPr>
            </w:pPr>
            <w:r w:rsidRPr="00D63459">
              <w:rPr>
                <w:b/>
                <w:bCs/>
              </w:rPr>
              <w:lastRenderedPageBreak/>
              <w:t>128</w:t>
            </w:r>
          </w:p>
        </w:tc>
        <w:tc>
          <w:tcPr>
            <w:tcW w:w="1391" w:type="dxa"/>
          </w:tcPr>
          <w:p w14:paraId="497DE95A" w14:textId="1965FFC4" w:rsidR="00B813AA" w:rsidRPr="00D63459" w:rsidRDefault="008A157E" w:rsidP="00C92043">
            <w:pPr>
              <w:jc w:val="center"/>
              <w:rPr>
                <w:b/>
                <w:bCs/>
              </w:rPr>
            </w:pPr>
            <w:r w:rsidRPr="00D63459">
              <w:rPr>
                <w:b/>
                <w:bCs/>
              </w:rPr>
              <w:t>5</w:t>
            </w:r>
          </w:p>
        </w:tc>
        <w:tc>
          <w:tcPr>
            <w:tcW w:w="7884" w:type="dxa"/>
          </w:tcPr>
          <w:p w14:paraId="7E6DF83C" w14:textId="1B1F64F4" w:rsidR="00B813AA" w:rsidRPr="00D63459" w:rsidRDefault="008A157E" w:rsidP="008A157E">
            <w:r w:rsidRPr="00D63459">
              <w:t>Student’s own answers</w:t>
            </w:r>
          </w:p>
        </w:tc>
      </w:tr>
      <w:tr w:rsidR="00B813AA" w:rsidRPr="00D63459" w14:paraId="0D44A5CC" w14:textId="77777777" w:rsidTr="00420EE3">
        <w:tc>
          <w:tcPr>
            <w:tcW w:w="757" w:type="dxa"/>
          </w:tcPr>
          <w:p w14:paraId="03098F5D" w14:textId="173F0E48" w:rsidR="00B813AA" w:rsidRPr="00D63459" w:rsidRDefault="004446FA" w:rsidP="00C92043">
            <w:pPr>
              <w:jc w:val="center"/>
              <w:rPr>
                <w:b/>
                <w:bCs/>
              </w:rPr>
            </w:pPr>
            <w:r w:rsidRPr="00D63459">
              <w:rPr>
                <w:b/>
                <w:bCs/>
              </w:rPr>
              <w:t>128</w:t>
            </w:r>
          </w:p>
        </w:tc>
        <w:tc>
          <w:tcPr>
            <w:tcW w:w="1391" w:type="dxa"/>
          </w:tcPr>
          <w:p w14:paraId="20CD9092" w14:textId="02FB05B0" w:rsidR="00B813AA" w:rsidRPr="00D63459" w:rsidRDefault="004446FA" w:rsidP="00C92043">
            <w:pPr>
              <w:jc w:val="center"/>
              <w:rPr>
                <w:b/>
                <w:bCs/>
              </w:rPr>
            </w:pPr>
            <w:r w:rsidRPr="00D63459">
              <w:rPr>
                <w:b/>
                <w:bCs/>
              </w:rPr>
              <w:t>Exam-style questions</w:t>
            </w:r>
          </w:p>
        </w:tc>
        <w:tc>
          <w:tcPr>
            <w:tcW w:w="7884" w:type="dxa"/>
          </w:tcPr>
          <w:p w14:paraId="2E4B64D1" w14:textId="76B9A360" w:rsidR="00B813AA" w:rsidRPr="00D63459" w:rsidRDefault="004446FA" w:rsidP="004446FA">
            <w:r w:rsidRPr="00D63459">
              <w:t>Q1.</w:t>
            </w:r>
            <w:r w:rsidR="00FF0CAF">
              <w:t xml:space="preserve"> </w:t>
            </w:r>
            <w:r w:rsidR="00A5491D" w:rsidRPr="00D63459">
              <w:t xml:space="preserve">Responses </w:t>
            </w:r>
            <w:r w:rsidR="00107024" w:rsidRPr="00D63459">
              <w:t>may focus on:</w:t>
            </w:r>
          </w:p>
          <w:p w14:paraId="2C089B26" w14:textId="749A31CF" w:rsidR="00107024" w:rsidRPr="00D63459" w:rsidRDefault="00107024" w:rsidP="00832758">
            <w:pPr>
              <w:pStyle w:val="ListParagraph"/>
              <w:numPr>
                <w:ilvl w:val="0"/>
                <w:numId w:val="30"/>
              </w:numPr>
              <w:spacing w:line="240" w:lineRule="auto"/>
            </w:pPr>
            <w:r w:rsidRPr="00D63459">
              <w:t>Zephaniah’s experience at school</w:t>
            </w:r>
          </w:p>
          <w:p w14:paraId="74FBC354" w14:textId="7783FE3E" w:rsidR="00107024" w:rsidRPr="00D63459" w:rsidRDefault="00107024" w:rsidP="00832758">
            <w:pPr>
              <w:pStyle w:val="ListParagraph"/>
              <w:numPr>
                <w:ilvl w:val="0"/>
                <w:numId w:val="30"/>
              </w:numPr>
              <w:spacing w:line="240" w:lineRule="auto"/>
            </w:pPr>
            <w:r w:rsidRPr="00D63459">
              <w:t>Zephaniah’s experience in prison</w:t>
            </w:r>
          </w:p>
          <w:p w14:paraId="0A57F8EA" w14:textId="3FF13AC0" w:rsidR="00107024" w:rsidRPr="00D63459" w:rsidRDefault="00A62C1B" w:rsidP="00832758">
            <w:pPr>
              <w:pStyle w:val="ListParagraph"/>
              <w:numPr>
                <w:ilvl w:val="0"/>
                <w:numId w:val="30"/>
              </w:numPr>
              <w:spacing w:line="240" w:lineRule="auto"/>
            </w:pPr>
            <w:r w:rsidRPr="00D63459">
              <w:t>His diagnosis of dyslexia</w:t>
            </w:r>
          </w:p>
          <w:p w14:paraId="3B00496A" w14:textId="207FDC08" w:rsidR="00A62C1B" w:rsidRPr="00D63459" w:rsidRDefault="00A62C1B" w:rsidP="00832758">
            <w:pPr>
              <w:pStyle w:val="ListParagraph"/>
              <w:numPr>
                <w:ilvl w:val="0"/>
                <w:numId w:val="30"/>
              </w:numPr>
              <w:spacing w:line="240" w:lineRule="auto"/>
            </w:pPr>
            <w:r w:rsidRPr="00D63459">
              <w:t>The support of others such as his sister and adult education teacher</w:t>
            </w:r>
          </w:p>
          <w:p w14:paraId="1BF05C10" w14:textId="1330E26E" w:rsidR="004446FA" w:rsidRPr="00D63459" w:rsidRDefault="004446FA" w:rsidP="004446FA">
            <w:r w:rsidRPr="00D63459">
              <w:t xml:space="preserve">Q2. </w:t>
            </w:r>
            <w:r w:rsidR="00A5491D" w:rsidRPr="00D63459">
              <w:t xml:space="preserve">Responses </w:t>
            </w:r>
            <w:r w:rsidR="006C07B5" w:rsidRPr="00D63459">
              <w:t>may focus on:</w:t>
            </w:r>
          </w:p>
          <w:p w14:paraId="641897F4" w14:textId="421C7653" w:rsidR="006C07B5" w:rsidRPr="00D63459" w:rsidRDefault="006C07B5" w:rsidP="00832758">
            <w:pPr>
              <w:pStyle w:val="ListParagraph"/>
              <w:numPr>
                <w:ilvl w:val="0"/>
                <w:numId w:val="29"/>
              </w:numPr>
            </w:pPr>
            <w:r w:rsidRPr="00D63459">
              <w:t>Zephaniah’s experience in his early life</w:t>
            </w:r>
          </w:p>
          <w:p w14:paraId="1E8A6780" w14:textId="58F414F5" w:rsidR="006C07B5" w:rsidRPr="00D63459" w:rsidRDefault="006C07B5" w:rsidP="00832758">
            <w:pPr>
              <w:pStyle w:val="ListParagraph"/>
              <w:numPr>
                <w:ilvl w:val="0"/>
                <w:numId w:val="29"/>
              </w:numPr>
            </w:pPr>
            <w:r w:rsidRPr="00D63459">
              <w:t>Zephaniah’s success in his later life</w:t>
            </w:r>
          </w:p>
          <w:p w14:paraId="3EB156A4" w14:textId="26D4EDCC" w:rsidR="006C07B5" w:rsidRPr="00D63459" w:rsidRDefault="006C07B5" w:rsidP="00832758">
            <w:pPr>
              <w:pStyle w:val="ListParagraph"/>
              <w:numPr>
                <w:ilvl w:val="0"/>
                <w:numId w:val="29"/>
              </w:numPr>
            </w:pPr>
            <w:r w:rsidRPr="00D63459">
              <w:t>the qualities and strategies that helped Zephaniah overcome his difficulties</w:t>
            </w:r>
          </w:p>
          <w:p w14:paraId="3455B3CF" w14:textId="51B36913" w:rsidR="006C07B5" w:rsidRPr="00D63459" w:rsidRDefault="006C07B5" w:rsidP="00832758">
            <w:pPr>
              <w:pStyle w:val="ListParagraph"/>
              <w:numPr>
                <w:ilvl w:val="0"/>
                <w:numId w:val="29"/>
              </w:numPr>
            </w:pPr>
            <w:r w:rsidRPr="00D63459">
              <w:t>positive and encouraging vocabulary and tone in the concluding paragraphs</w:t>
            </w:r>
          </w:p>
          <w:p w14:paraId="092FE3D9" w14:textId="23F57E05" w:rsidR="006C07B5" w:rsidRPr="00D63459" w:rsidRDefault="006C07B5" w:rsidP="004446FA"/>
        </w:tc>
      </w:tr>
      <w:tr w:rsidR="00B813AA" w:rsidRPr="00D63459" w14:paraId="346526A7" w14:textId="77777777" w:rsidTr="00420EE3">
        <w:tc>
          <w:tcPr>
            <w:tcW w:w="757" w:type="dxa"/>
          </w:tcPr>
          <w:p w14:paraId="47855F55" w14:textId="1905F0AE" w:rsidR="00B813AA" w:rsidRPr="00D63459" w:rsidRDefault="00446A5F" w:rsidP="00C92043">
            <w:pPr>
              <w:jc w:val="center"/>
              <w:rPr>
                <w:b/>
                <w:bCs/>
              </w:rPr>
            </w:pPr>
            <w:r w:rsidRPr="00D63459">
              <w:rPr>
                <w:b/>
                <w:bCs/>
              </w:rPr>
              <w:t>131</w:t>
            </w:r>
          </w:p>
        </w:tc>
        <w:tc>
          <w:tcPr>
            <w:tcW w:w="1391" w:type="dxa"/>
          </w:tcPr>
          <w:p w14:paraId="62A71406" w14:textId="78AEF651" w:rsidR="00B813AA" w:rsidRPr="00D63459" w:rsidRDefault="00A00A30" w:rsidP="00C92043">
            <w:pPr>
              <w:jc w:val="center"/>
              <w:rPr>
                <w:b/>
                <w:bCs/>
              </w:rPr>
            </w:pPr>
            <w:r w:rsidRPr="00D63459">
              <w:rPr>
                <w:b/>
                <w:bCs/>
              </w:rPr>
              <w:t>1</w:t>
            </w:r>
          </w:p>
        </w:tc>
        <w:tc>
          <w:tcPr>
            <w:tcW w:w="7884" w:type="dxa"/>
          </w:tcPr>
          <w:p w14:paraId="6F80A802" w14:textId="5FB39FBE" w:rsidR="00B813AA" w:rsidRPr="00DE656F" w:rsidRDefault="00A00A30" w:rsidP="00A00A30">
            <w:pPr>
              <w:rPr>
                <w:b/>
                <w:bCs/>
              </w:rPr>
            </w:pPr>
            <w:r w:rsidRPr="00DE656F">
              <w:rPr>
                <w:b/>
                <w:bCs/>
              </w:rPr>
              <w:t>Possible answers:</w:t>
            </w:r>
          </w:p>
          <w:p w14:paraId="12E42F09" w14:textId="77777777" w:rsidR="00A00A30" w:rsidRPr="00D63459" w:rsidRDefault="00A00A30" w:rsidP="00A00A30">
            <w:pPr>
              <w:rPr>
                <w:b/>
                <w:bCs/>
              </w:rPr>
            </w:pPr>
            <w:r w:rsidRPr="00D63459">
              <w:rPr>
                <w:b/>
                <w:bCs/>
              </w:rPr>
              <w:t xml:space="preserve">Q1. </w:t>
            </w:r>
          </w:p>
          <w:p w14:paraId="620472C3" w14:textId="77777777" w:rsidR="00A00A30" w:rsidRPr="00D63459" w:rsidRDefault="00A00A30" w:rsidP="00832758">
            <w:pPr>
              <w:pStyle w:val="ListParagraph"/>
              <w:numPr>
                <w:ilvl w:val="0"/>
                <w:numId w:val="31"/>
              </w:numPr>
              <w:spacing w:line="240" w:lineRule="auto"/>
            </w:pPr>
            <w:r w:rsidRPr="00D63459">
              <w:t xml:space="preserve">‘we spotted two approaching donkey-carts in front of a cloud of fumes and dust created by some fifty vehicles roaring up in their wake…’ (paragraph 4); </w:t>
            </w:r>
          </w:p>
          <w:p w14:paraId="4D42CC23" w14:textId="77777777" w:rsidR="00A00A30" w:rsidRPr="00D63459" w:rsidRDefault="00A00A30" w:rsidP="00832758">
            <w:pPr>
              <w:pStyle w:val="ListParagraph"/>
              <w:numPr>
                <w:ilvl w:val="0"/>
                <w:numId w:val="31"/>
              </w:numPr>
              <w:spacing w:line="240" w:lineRule="auto"/>
            </w:pPr>
            <w:r w:rsidRPr="00D63459">
              <w:t>“Yaqoob chose exactly the right moment to edge out of the road and swerve in front of the nearest car’ (paragraph 6)</w:t>
            </w:r>
          </w:p>
          <w:p w14:paraId="3EB80358" w14:textId="696585E2" w:rsidR="000B5D4B" w:rsidRPr="00D63459" w:rsidRDefault="000B5D4B" w:rsidP="000B5D4B">
            <w:r w:rsidRPr="00D63459">
              <w:rPr>
                <w:b/>
                <w:bCs/>
              </w:rPr>
              <w:t>Q2.</w:t>
            </w:r>
            <w:r w:rsidRPr="00D63459">
              <w:t xml:space="preserve"> </w:t>
            </w:r>
            <w:r w:rsidR="00BB538E" w:rsidRPr="00D63459">
              <w:t>All three races are given similar prominence, each being used to build an impression of speed, danger, tension, excitement and chaos</w:t>
            </w:r>
          </w:p>
        </w:tc>
      </w:tr>
      <w:tr w:rsidR="00B813AA" w:rsidRPr="00D63459" w14:paraId="48A26F63" w14:textId="77777777" w:rsidTr="00420EE3">
        <w:tc>
          <w:tcPr>
            <w:tcW w:w="757" w:type="dxa"/>
          </w:tcPr>
          <w:p w14:paraId="0578FF7B" w14:textId="6BF63092" w:rsidR="00B813AA" w:rsidRPr="00D63459" w:rsidRDefault="00446A5F" w:rsidP="00C92043">
            <w:pPr>
              <w:jc w:val="center"/>
              <w:rPr>
                <w:b/>
                <w:bCs/>
              </w:rPr>
            </w:pPr>
            <w:r w:rsidRPr="00D63459">
              <w:rPr>
                <w:b/>
                <w:bCs/>
              </w:rPr>
              <w:t>132</w:t>
            </w:r>
          </w:p>
        </w:tc>
        <w:tc>
          <w:tcPr>
            <w:tcW w:w="1391" w:type="dxa"/>
          </w:tcPr>
          <w:p w14:paraId="0DEDBB59" w14:textId="5EB24B65" w:rsidR="00B813AA" w:rsidRPr="00D63459" w:rsidRDefault="00446A5F" w:rsidP="00C92043">
            <w:pPr>
              <w:jc w:val="center"/>
              <w:rPr>
                <w:b/>
                <w:bCs/>
              </w:rPr>
            </w:pPr>
            <w:r w:rsidRPr="00D63459">
              <w:rPr>
                <w:b/>
                <w:bCs/>
              </w:rPr>
              <w:t>2</w:t>
            </w:r>
          </w:p>
        </w:tc>
        <w:tc>
          <w:tcPr>
            <w:tcW w:w="7884" w:type="dxa"/>
          </w:tcPr>
          <w:p w14:paraId="7F80D225" w14:textId="77777777" w:rsidR="00B813AA" w:rsidRPr="00DE656F" w:rsidRDefault="00D74269" w:rsidP="00D74269">
            <w:pPr>
              <w:rPr>
                <w:b/>
                <w:bCs/>
              </w:rPr>
            </w:pPr>
            <w:r w:rsidRPr="00DE656F">
              <w:rPr>
                <w:b/>
                <w:bCs/>
              </w:rPr>
              <w:t>Possible answers:</w:t>
            </w:r>
          </w:p>
          <w:p w14:paraId="29602542" w14:textId="77777777" w:rsidR="00D74269" w:rsidRPr="00D63459" w:rsidRDefault="00D74269" w:rsidP="00D74269">
            <w:pPr>
              <w:rPr>
                <w:b/>
                <w:bCs/>
              </w:rPr>
            </w:pPr>
            <w:r w:rsidRPr="00D63459">
              <w:rPr>
                <w:b/>
                <w:bCs/>
              </w:rPr>
              <w:t xml:space="preserve">Q1/2. </w:t>
            </w:r>
          </w:p>
          <w:tbl>
            <w:tblPr>
              <w:tblStyle w:val="TableGrid"/>
              <w:tblW w:w="0" w:type="auto"/>
              <w:tblLook w:val="04A0" w:firstRow="1" w:lastRow="0" w:firstColumn="1" w:lastColumn="0" w:noHBand="0" w:noVBand="1"/>
            </w:tblPr>
            <w:tblGrid>
              <w:gridCol w:w="2004"/>
              <w:gridCol w:w="3106"/>
              <w:gridCol w:w="2548"/>
            </w:tblGrid>
            <w:tr w:rsidR="00D74269" w:rsidRPr="00D63459" w14:paraId="6710DCAB" w14:textId="77777777" w:rsidTr="00D74269">
              <w:tc>
                <w:tcPr>
                  <w:tcW w:w="2263" w:type="dxa"/>
                  <w:tcBorders>
                    <w:top w:val="single" w:sz="4" w:space="0" w:color="auto"/>
                    <w:left w:val="single" w:sz="4" w:space="0" w:color="auto"/>
                    <w:bottom w:val="single" w:sz="4" w:space="0" w:color="auto"/>
                    <w:right w:val="single" w:sz="4" w:space="0" w:color="auto"/>
                  </w:tcBorders>
                  <w:hideMark/>
                </w:tcPr>
                <w:p w14:paraId="68822E70" w14:textId="77777777" w:rsidR="00D74269" w:rsidRPr="00D63459" w:rsidRDefault="00D74269" w:rsidP="00D74269">
                  <w:pPr>
                    <w:rPr>
                      <w:b/>
                      <w:bCs/>
                    </w:rPr>
                  </w:pPr>
                  <w:r w:rsidRPr="00D63459">
                    <w:rPr>
                      <w:b/>
                      <w:bCs/>
                    </w:rPr>
                    <w:t>Type of writing</w:t>
                  </w:r>
                </w:p>
              </w:tc>
              <w:tc>
                <w:tcPr>
                  <w:tcW w:w="3747" w:type="dxa"/>
                  <w:tcBorders>
                    <w:top w:val="single" w:sz="4" w:space="0" w:color="auto"/>
                    <w:left w:val="single" w:sz="4" w:space="0" w:color="auto"/>
                    <w:bottom w:val="single" w:sz="4" w:space="0" w:color="auto"/>
                    <w:right w:val="single" w:sz="4" w:space="0" w:color="auto"/>
                  </w:tcBorders>
                  <w:hideMark/>
                </w:tcPr>
                <w:p w14:paraId="653C7A3E" w14:textId="77777777" w:rsidR="00D74269" w:rsidRPr="00D63459" w:rsidRDefault="00D74269" w:rsidP="00D74269">
                  <w:pPr>
                    <w:rPr>
                      <w:b/>
                      <w:bCs/>
                    </w:rPr>
                  </w:pPr>
                  <w:r w:rsidRPr="00D63459">
                    <w:rPr>
                      <w:b/>
                      <w:bCs/>
                    </w:rPr>
                    <w:t>Examples</w:t>
                  </w:r>
                </w:p>
              </w:tc>
              <w:tc>
                <w:tcPr>
                  <w:tcW w:w="3006" w:type="dxa"/>
                  <w:tcBorders>
                    <w:top w:val="single" w:sz="4" w:space="0" w:color="auto"/>
                    <w:left w:val="single" w:sz="4" w:space="0" w:color="auto"/>
                    <w:bottom w:val="single" w:sz="4" w:space="0" w:color="auto"/>
                    <w:right w:val="single" w:sz="4" w:space="0" w:color="auto"/>
                  </w:tcBorders>
                  <w:hideMark/>
                </w:tcPr>
                <w:p w14:paraId="5C2A8A84" w14:textId="77777777" w:rsidR="00D74269" w:rsidRPr="00D63459" w:rsidRDefault="00D74269" w:rsidP="00D74269">
                  <w:pPr>
                    <w:rPr>
                      <w:b/>
                      <w:bCs/>
                    </w:rPr>
                  </w:pPr>
                  <w:r w:rsidRPr="00D63459">
                    <w:rPr>
                      <w:b/>
                      <w:bCs/>
                    </w:rPr>
                    <w:t>Intention</w:t>
                  </w:r>
                </w:p>
              </w:tc>
            </w:tr>
            <w:tr w:rsidR="00D74269" w:rsidRPr="00D63459" w14:paraId="034222F0" w14:textId="77777777" w:rsidTr="00D74269">
              <w:tc>
                <w:tcPr>
                  <w:tcW w:w="2263" w:type="dxa"/>
                  <w:tcBorders>
                    <w:top w:val="single" w:sz="4" w:space="0" w:color="auto"/>
                    <w:left w:val="single" w:sz="4" w:space="0" w:color="auto"/>
                    <w:bottom w:val="single" w:sz="4" w:space="0" w:color="auto"/>
                    <w:right w:val="single" w:sz="4" w:space="0" w:color="auto"/>
                  </w:tcBorders>
                  <w:hideMark/>
                </w:tcPr>
                <w:p w14:paraId="0CEE697C" w14:textId="77777777" w:rsidR="00D74269" w:rsidRPr="00D63459" w:rsidRDefault="00D74269" w:rsidP="00D74269">
                  <w:r w:rsidRPr="00D63459">
                    <w:t>Description</w:t>
                  </w:r>
                </w:p>
              </w:tc>
              <w:tc>
                <w:tcPr>
                  <w:tcW w:w="3747" w:type="dxa"/>
                  <w:tcBorders>
                    <w:top w:val="single" w:sz="4" w:space="0" w:color="auto"/>
                    <w:left w:val="single" w:sz="4" w:space="0" w:color="auto"/>
                    <w:bottom w:val="single" w:sz="4" w:space="0" w:color="auto"/>
                    <w:right w:val="single" w:sz="4" w:space="0" w:color="auto"/>
                  </w:tcBorders>
                  <w:hideMark/>
                </w:tcPr>
                <w:p w14:paraId="315179F6" w14:textId="77777777" w:rsidR="00D74269" w:rsidRPr="00D63459" w:rsidRDefault="00D74269" w:rsidP="00D74269">
                  <w:r w:rsidRPr="00D63459">
                    <w:t>‘two approaching donkey-carts in front of a cloud of fumes and dust created by some fifty vehicles roaring up in their wake.’</w:t>
                  </w:r>
                </w:p>
              </w:tc>
              <w:tc>
                <w:tcPr>
                  <w:tcW w:w="3006" w:type="dxa"/>
                  <w:tcBorders>
                    <w:top w:val="single" w:sz="4" w:space="0" w:color="auto"/>
                    <w:left w:val="single" w:sz="4" w:space="0" w:color="auto"/>
                    <w:bottom w:val="single" w:sz="4" w:space="0" w:color="auto"/>
                    <w:right w:val="single" w:sz="4" w:space="0" w:color="auto"/>
                  </w:tcBorders>
                  <w:hideMark/>
                </w:tcPr>
                <w:p w14:paraId="1DC0A9E3" w14:textId="77777777" w:rsidR="00D74269" w:rsidRPr="00D63459" w:rsidRDefault="00D74269" w:rsidP="00D74269">
                  <w:r w:rsidRPr="00D63459">
                    <w:t>excitement, tension, drama, a vivid picture in the reader’s mind</w:t>
                  </w:r>
                </w:p>
              </w:tc>
            </w:tr>
            <w:tr w:rsidR="00D74269" w:rsidRPr="00D63459" w14:paraId="2748AC58" w14:textId="77777777" w:rsidTr="00D74269">
              <w:tc>
                <w:tcPr>
                  <w:tcW w:w="2263" w:type="dxa"/>
                  <w:tcBorders>
                    <w:top w:val="single" w:sz="4" w:space="0" w:color="auto"/>
                    <w:left w:val="single" w:sz="4" w:space="0" w:color="auto"/>
                    <w:bottom w:val="single" w:sz="4" w:space="0" w:color="auto"/>
                    <w:right w:val="single" w:sz="4" w:space="0" w:color="auto"/>
                  </w:tcBorders>
                  <w:hideMark/>
                </w:tcPr>
                <w:p w14:paraId="1B4310E1" w14:textId="77777777" w:rsidR="00D74269" w:rsidRPr="00D63459" w:rsidRDefault="00D74269" w:rsidP="00D74269">
                  <w:r w:rsidRPr="00D63459">
                    <w:t>Dialogue</w:t>
                  </w:r>
                </w:p>
              </w:tc>
              <w:tc>
                <w:tcPr>
                  <w:tcW w:w="3747" w:type="dxa"/>
                  <w:tcBorders>
                    <w:top w:val="single" w:sz="4" w:space="0" w:color="auto"/>
                    <w:left w:val="single" w:sz="4" w:space="0" w:color="auto"/>
                    <w:bottom w:val="single" w:sz="4" w:space="0" w:color="auto"/>
                    <w:right w:val="single" w:sz="4" w:space="0" w:color="auto"/>
                  </w:tcBorders>
                  <w:hideMark/>
                </w:tcPr>
                <w:p w14:paraId="76EB4A59" w14:textId="77777777" w:rsidR="00D74269" w:rsidRPr="00D63459" w:rsidRDefault="00D74269" w:rsidP="00D74269">
                  <w:r w:rsidRPr="00D63459">
                    <w:t>‘But I don’t even have my licence yet because I’m underage!’</w:t>
                  </w:r>
                </w:p>
              </w:tc>
              <w:tc>
                <w:tcPr>
                  <w:tcW w:w="3006" w:type="dxa"/>
                  <w:tcBorders>
                    <w:top w:val="single" w:sz="4" w:space="0" w:color="auto"/>
                    <w:left w:val="single" w:sz="4" w:space="0" w:color="auto"/>
                    <w:bottom w:val="single" w:sz="4" w:space="0" w:color="auto"/>
                    <w:right w:val="single" w:sz="4" w:space="0" w:color="auto"/>
                  </w:tcBorders>
                  <w:hideMark/>
                </w:tcPr>
                <w:p w14:paraId="3B903B88" w14:textId="77777777" w:rsidR="00D74269" w:rsidRPr="00D63459" w:rsidRDefault="00D74269" w:rsidP="00D74269">
                  <w:r w:rsidRPr="00D63459">
                    <w:t>humour, shock, amazement</w:t>
                  </w:r>
                </w:p>
              </w:tc>
            </w:tr>
            <w:tr w:rsidR="00D74269" w:rsidRPr="00D63459" w14:paraId="781E3376" w14:textId="77777777" w:rsidTr="00D74269">
              <w:tc>
                <w:tcPr>
                  <w:tcW w:w="2263" w:type="dxa"/>
                  <w:tcBorders>
                    <w:top w:val="single" w:sz="4" w:space="0" w:color="auto"/>
                    <w:left w:val="single" w:sz="4" w:space="0" w:color="auto"/>
                    <w:bottom w:val="single" w:sz="4" w:space="0" w:color="auto"/>
                    <w:right w:val="single" w:sz="4" w:space="0" w:color="auto"/>
                  </w:tcBorders>
                  <w:hideMark/>
                </w:tcPr>
                <w:p w14:paraId="2A0880F0" w14:textId="77777777" w:rsidR="00D74269" w:rsidRPr="00D63459" w:rsidRDefault="00D74269" w:rsidP="00D74269">
                  <w:r w:rsidRPr="00D63459">
                    <w:t>Information</w:t>
                  </w:r>
                </w:p>
              </w:tc>
              <w:tc>
                <w:tcPr>
                  <w:tcW w:w="3747" w:type="dxa"/>
                  <w:tcBorders>
                    <w:top w:val="single" w:sz="4" w:space="0" w:color="auto"/>
                    <w:left w:val="single" w:sz="4" w:space="0" w:color="auto"/>
                    <w:bottom w:val="single" w:sz="4" w:space="0" w:color="auto"/>
                    <w:right w:val="single" w:sz="4" w:space="0" w:color="auto"/>
                  </w:tcBorders>
                  <w:hideMark/>
                </w:tcPr>
                <w:p w14:paraId="23475048" w14:textId="77777777" w:rsidR="00D74269" w:rsidRPr="00D63459" w:rsidRDefault="00D74269" w:rsidP="00D74269">
                  <w:r w:rsidRPr="00D63459">
                    <w:t>‘the Kibla donkey is said to achieve speeds of up to 40 kph’</w:t>
                  </w:r>
                </w:p>
              </w:tc>
              <w:tc>
                <w:tcPr>
                  <w:tcW w:w="3006" w:type="dxa"/>
                  <w:tcBorders>
                    <w:top w:val="single" w:sz="4" w:space="0" w:color="auto"/>
                    <w:left w:val="single" w:sz="4" w:space="0" w:color="auto"/>
                    <w:bottom w:val="single" w:sz="4" w:space="0" w:color="auto"/>
                    <w:right w:val="single" w:sz="4" w:space="0" w:color="auto"/>
                  </w:tcBorders>
                  <w:hideMark/>
                </w:tcPr>
                <w:p w14:paraId="01DF8C83" w14:textId="77777777" w:rsidR="00D74269" w:rsidRPr="00D63459" w:rsidRDefault="00D74269" w:rsidP="00D74269">
                  <w:r w:rsidRPr="00D63459">
                    <w:t>a vivid picture in the reader’s mind; surprise or amazement</w:t>
                  </w:r>
                </w:p>
              </w:tc>
            </w:tr>
            <w:tr w:rsidR="00D74269" w:rsidRPr="00D63459" w14:paraId="1A2A86B6" w14:textId="77777777" w:rsidTr="00D74269">
              <w:tc>
                <w:tcPr>
                  <w:tcW w:w="2263" w:type="dxa"/>
                  <w:tcBorders>
                    <w:top w:val="single" w:sz="4" w:space="0" w:color="auto"/>
                    <w:left w:val="single" w:sz="4" w:space="0" w:color="auto"/>
                    <w:bottom w:val="single" w:sz="4" w:space="0" w:color="auto"/>
                    <w:right w:val="single" w:sz="4" w:space="0" w:color="auto"/>
                  </w:tcBorders>
                  <w:hideMark/>
                </w:tcPr>
                <w:p w14:paraId="39A926B6" w14:textId="77777777" w:rsidR="00D74269" w:rsidRPr="00D63459" w:rsidRDefault="00D74269" w:rsidP="00D74269">
                  <w:r w:rsidRPr="00D63459">
                    <w:t>Narrative</w:t>
                  </w:r>
                </w:p>
              </w:tc>
              <w:tc>
                <w:tcPr>
                  <w:tcW w:w="3747" w:type="dxa"/>
                  <w:tcBorders>
                    <w:top w:val="single" w:sz="4" w:space="0" w:color="auto"/>
                    <w:left w:val="single" w:sz="4" w:space="0" w:color="auto"/>
                    <w:bottom w:val="single" w:sz="4" w:space="0" w:color="auto"/>
                    <w:right w:val="single" w:sz="4" w:space="0" w:color="auto"/>
                  </w:tcBorders>
                  <w:hideMark/>
                </w:tcPr>
                <w:p w14:paraId="293EF3CD" w14:textId="77777777" w:rsidR="00D74269" w:rsidRPr="00D63459" w:rsidRDefault="00D74269" w:rsidP="00D74269">
                  <w:r w:rsidRPr="00D63459">
                    <w:t>‘Yaqoob chose exactly the right moment to edge out of the road and swerve in front of the nearest car’</w:t>
                  </w:r>
                </w:p>
              </w:tc>
              <w:tc>
                <w:tcPr>
                  <w:tcW w:w="3006" w:type="dxa"/>
                  <w:tcBorders>
                    <w:top w:val="single" w:sz="4" w:space="0" w:color="auto"/>
                    <w:left w:val="single" w:sz="4" w:space="0" w:color="auto"/>
                    <w:bottom w:val="single" w:sz="4" w:space="0" w:color="auto"/>
                    <w:right w:val="single" w:sz="4" w:space="0" w:color="auto"/>
                  </w:tcBorders>
                  <w:hideMark/>
                </w:tcPr>
                <w:p w14:paraId="6F1BD796" w14:textId="77777777" w:rsidR="00D74269" w:rsidRPr="00D63459" w:rsidRDefault="00D74269" w:rsidP="00D74269">
                  <w:r w:rsidRPr="00D63459">
                    <w:t>excitement, tension, drama, a vivid picture in the reader’s mind</w:t>
                  </w:r>
                </w:p>
              </w:tc>
            </w:tr>
          </w:tbl>
          <w:p w14:paraId="7793CCD6" w14:textId="77777777" w:rsidR="00D74269" w:rsidRPr="00D63459" w:rsidRDefault="00D74269" w:rsidP="00D74269"/>
          <w:p w14:paraId="0FE658EA" w14:textId="77777777" w:rsidR="00D74269" w:rsidRPr="00D63459" w:rsidRDefault="00D74269" w:rsidP="00D74269">
            <w:pPr>
              <w:rPr>
                <w:b/>
                <w:bCs/>
              </w:rPr>
            </w:pPr>
            <w:r w:rsidRPr="00D63459">
              <w:rPr>
                <w:b/>
                <w:bCs/>
              </w:rPr>
              <w:t xml:space="preserve">Q3. </w:t>
            </w:r>
          </w:p>
          <w:p w14:paraId="3844494D" w14:textId="77777777" w:rsidR="005B4387" w:rsidRPr="00D63459" w:rsidRDefault="005B4387" w:rsidP="00832758">
            <w:pPr>
              <w:pStyle w:val="ListParagraph"/>
              <w:numPr>
                <w:ilvl w:val="0"/>
                <w:numId w:val="26"/>
              </w:numPr>
            </w:pPr>
            <w:r w:rsidRPr="00D63459">
              <w:t>The donkeys can run at up to 40 kph.</w:t>
            </w:r>
          </w:p>
          <w:p w14:paraId="2EBCE66A" w14:textId="77777777" w:rsidR="005B4387" w:rsidRPr="00D63459" w:rsidRDefault="005B4387" w:rsidP="00832758">
            <w:pPr>
              <w:pStyle w:val="ListParagraph"/>
              <w:numPr>
                <w:ilvl w:val="0"/>
                <w:numId w:val="26"/>
              </w:numPr>
            </w:pPr>
            <w:r w:rsidRPr="00D63459">
              <w:t>Donkey racing is a popular sport.</w:t>
            </w:r>
          </w:p>
          <w:p w14:paraId="1FE04960" w14:textId="77777777" w:rsidR="005B4387" w:rsidRPr="00D63459" w:rsidRDefault="005B4387" w:rsidP="00832758">
            <w:pPr>
              <w:pStyle w:val="ListParagraph"/>
              <w:numPr>
                <w:ilvl w:val="0"/>
                <w:numId w:val="26"/>
              </w:numPr>
            </w:pPr>
            <w:r w:rsidRPr="00D63459">
              <w:t>The people of Karachi bet on donkey racing.</w:t>
            </w:r>
          </w:p>
          <w:p w14:paraId="7A6BABAF" w14:textId="77777777" w:rsidR="005B4387" w:rsidRPr="00D63459" w:rsidRDefault="005B4387" w:rsidP="00832758">
            <w:pPr>
              <w:pStyle w:val="ListParagraph"/>
              <w:numPr>
                <w:ilvl w:val="0"/>
                <w:numId w:val="26"/>
              </w:numPr>
            </w:pPr>
            <w:r w:rsidRPr="00D63459">
              <w:t>The people of Karachi take the sport, and their bets, very seriously.</w:t>
            </w:r>
          </w:p>
          <w:p w14:paraId="7438F881" w14:textId="5557445C" w:rsidR="005B4387" w:rsidRPr="00D63459" w:rsidRDefault="005B4387" w:rsidP="00D74269"/>
        </w:tc>
      </w:tr>
      <w:tr w:rsidR="00B813AA" w:rsidRPr="00D63459" w14:paraId="3D7ACFBA" w14:textId="77777777" w:rsidTr="00420EE3">
        <w:tc>
          <w:tcPr>
            <w:tcW w:w="757" w:type="dxa"/>
          </w:tcPr>
          <w:p w14:paraId="5D83E56B" w14:textId="50D2F7F3" w:rsidR="00B813AA" w:rsidRPr="00D63459" w:rsidRDefault="00BB6F6B" w:rsidP="00C92043">
            <w:pPr>
              <w:jc w:val="center"/>
              <w:rPr>
                <w:b/>
                <w:bCs/>
              </w:rPr>
            </w:pPr>
            <w:r w:rsidRPr="00D63459">
              <w:rPr>
                <w:b/>
                <w:bCs/>
              </w:rPr>
              <w:t>133</w:t>
            </w:r>
          </w:p>
        </w:tc>
        <w:tc>
          <w:tcPr>
            <w:tcW w:w="1391" w:type="dxa"/>
          </w:tcPr>
          <w:p w14:paraId="28053295" w14:textId="487EF454" w:rsidR="00B813AA" w:rsidRPr="00D63459" w:rsidRDefault="00BB6F6B" w:rsidP="00C92043">
            <w:pPr>
              <w:jc w:val="center"/>
              <w:rPr>
                <w:b/>
                <w:bCs/>
              </w:rPr>
            </w:pPr>
            <w:r w:rsidRPr="00D63459">
              <w:rPr>
                <w:b/>
                <w:bCs/>
              </w:rPr>
              <w:t>3</w:t>
            </w:r>
          </w:p>
        </w:tc>
        <w:tc>
          <w:tcPr>
            <w:tcW w:w="7884" w:type="dxa"/>
          </w:tcPr>
          <w:p w14:paraId="0CFCB4F4" w14:textId="031C9937" w:rsidR="00BB6F6B" w:rsidRPr="00DE656F" w:rsidRDefault="00BB6F6B" w:rsidP="00BB6F6B">
            <w:pPr>
              <w:rPr>
                <w:b/>
                <w:bCs/>
              </w:rPr>
            </w:pPr>
            <w:r w:rsidRPr="00DE656F">
              <w:rPr>
                <w:b/>
                <w:bCs/>
              </w:rPr>
              <w:t>Possible answers:</w:t>
            </w:r>
          </w:p>
          <w:p w14:paraId="05463428" w14:textId="66C4C463" w:rsidR="006F0C86" w:rsidRPr="00D63459" w:rsidRDefault="006F0C86" w:rsidP="00BB6F6B">
            <w:pPr>
              <w:rPr>
                <w:b/>
                <w:bCs/>
              </w:rPr>
            </w:pPr>
            <w:r w:rsidRPr="00D63459">
              <w:rPr>
                <w:b/>
                <w:bCs/>
              </w:rPr>
              <w:t>Q1/2/3.</w:t>
            </w:r>
          </w:p>
          <w:tbl>
            <w:tblPr>
              <w:tblStyle w:val="TableGrid"/>
              <w:tblW w:w="0" w:type="auto"/>
              <w:tblLook w:val="04A0" w:firstRow="1" w:lastRow="0" w:firstColumn="1" w:lastColumn="0" w:noHBand="0" w:noVBand="1"/>
            </w:tblPr>
            <w:tblGrid>
              <w:gridCol w:w="2408"/>
              <w:gridCol w:w="4961"/>
            </w:tblGrid>
            <w:tr w:rsidR="00BB6F6B" w:rsidRPr="00D63459" w14:paraId="3BBF3E0E"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55B6AB1D" w14:textId="77777777" w:rsidR="00BB6F6B" w:rsidRPr="00D63459" w:rsidRDefault="00BB6F6B" w:rsidP="00BB6F6B">
                  <w:pPr>
                    <w:autoSpaceDE w:val="0"/>
                    <w:autoSpaceDN w:val="0"/>
                    <w:adjustRightInd w:val="0"/>
                    <w:jc w:val="center"/>
                    <w:rPr>
                      <w:rFonts w:cstheme="minorHAnsi"/>
                      <w:b/>
                      <w:bCs/>
                    </w:rPr>
                  </w:pPr>
                  <w:r w:rsidRPr="00D63459">
                    <w:rPr>
                      <w:rFonts w:cstheme="minorHAnsi"/>
                      <w:b/>
                      <w:bCs/>
                    </w:rPr>
                    <w:t>Quotation</w:t>
                  </w:r>
                </w:p>
              </w:tc>
              <w:tc>
                <w:tcPr>
                  <w:tcW w:w="4961" w:type="dxa"/>
                  <w:tcBorders>
                    <w:top w:val="single" w:sz="4" w:space="0" w:color="auto"/>
                    <w:left w:val="single" w:sz="4" w:space="0" w:color="auto"/>
                    <w:bottom w:val="single" w:sz="4" w:space="0" w:color="auto"/>
                    <w:right w:val="single" w:sz="4" w:space="0" w:color="auto"/>
                  </w:tcBorders>
                  <w:hideMark/>
                </w:tcPr>
                <w:p w14:paraId="5BCF5365" w14:textId="77777777" w:rsidR="00BB6F6B" w:rsidRPr="00D63459" w:rsidRDefault="00BB6F6B" w:rsidP="00BB6F6B">
                  <w:pPr>
                    <w:autoSpaceDE w:val="0"/>
                    <w:autoSpaceDN w:val="0"/>
                    <w:adjustRightInd w:val="0"/>
                    <w:rPr>
                      <w:rFonts w:cstheme="minorHAnsi"/>
                      <w:b/>
                      <w:bCs/>
                    </w:rPr>
                  </w:pPr>
                  <w:r w:rsidRPr="00D63459">
                    <w:rPr>
                      <w:rFonts w:cstheme="minorHAnsi"/>
                      <w:b/>
                      <w:bCs/>
                    </w:rPr>
                    <w:t>Intention and analysis</w:t>
                  </w:r>
                </w:p>
              </w:tc>
            </w:tr>
            <w:tr w:rsidR="00D70C65" w:rsidRPr="00D63459" w14:paraId="0D4A150A"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32BC7C4C" w14:textId="06B8647D" w:rsidR="00D70C65" w:rsidRPr="00D63459" w:rsidRDefault="00D70C65" w:rsidP="00D70C65">
                  <w:pPr>
                    <w:autoSpaceDE w:val="0"/>
                    <w:autoSpaceDN w:val="0"/>
                    <w:adjustRightInd w:val="0"/>
                    <w:rPr>
                      <w:rFonts w:cstheme="minorHAnsi"/>
                    </w:rPr>
                  </w:pPr>
                  <w:r w:rsidRPr="00D63459">
                    <w:rPr>
                      <w:rFonts w:cstheme="minorHAnsi"/>
                    </w:rPr>
                    <w:lastRenderedPageBreak/>
                    <w:t>‘we spotted two approaching donkey-carts …’</w:t>
                  </w:r>
                </w:p>
              </w:tc>
              <w:tc>
                <w:tcPr>
                  <w:tcW w:w="4961" w:type="dxa"/>
                  <w:tcBorders>
                    <w:top w:val="single" w:sz="4" w:space="0" w:color="auto"/>
                    <w:left w:val="single" w:sz="4" w:space="0" w:color="auto"/>
                    <w:bottom w:val="single" w:sz="4" w:space="0" w:color="auto"/>
                    <w:right w:val="single" w:sz="4" w:space="0" w:color="auto"/>
                  </w:tcBorders>
                  <w:hideMark/>
                </w:tcPr>
                <w:p w14:paraId="03F947F4" w14:textId="77777777" w:rsidR="00D70C65" w:rsidRPr="00D63459" w:rsidRDefault="00D70C65" w:rsidP="00D70C65">
                  <w:pPr>
                    <w:autoSpaceDE w:val="0"/>
                    <w:autoSpaceDN w:val="0"/>
                    <w:adjustRightInd w:val="0"/>
                    <w:rPr>
                      <w:rFonts w:cstheme="minorHAnsi"/>
                    </w:rPr>
                  </w:pPr>
                  <w:r w:rsidRPr="00D63459">
                    <w:t>Descriptive details such as ‘a cloud of fumes and dust’ and ‘some fifty vehicles’ create a vivid picture; the onomatopoeic verb ‘roaring’ creates drama; these language choices in combination create excitement.</w:t>
                  </w:r>
                </w:p>
              </w:tc>
            </w:tr>
            <w:tr w:rsidR="00D70C65" w:rsidRPr="00D63459" w14:paraId="56B5B734"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6E15D95A" w14:textId="735B4B04" w:rsidR="00D70C65" w:rsidRPr="00D63459" w:rsidRDefault="00D70C65" w:rsidP="00D70C65">
                  <w:pPr>
                    <w:autoSpaceDE w:val="0"/>
                    <w:autoSpaceDN w:val="0"/>
                    <w:adjustRightInd w:val="0"/>
                    <w:rPr>
                      <w:rFonts w:cstheme="minorHAnsi"/>
                    </w:rPr>
                  </w:pPr>
                  <w:r w:rsidRPr="00D63459">
                    <w:rPr>
                      <w:rFonts w:cstheme="minorHAnsi"/>
                    </w:rPr>
                    <w:t>‘Men standing on top of their cars and vans…’</w:t>
                  </w:r>
                </w:p>
              </w:tc>
              <w:tc>
                <w:tcPr>
                  <w:tcW w:w="4961" w:type="dxa"/>
                  <w:tcBorders>
                    <w:top w:val="single" w:sz="4" w:space="0" w:color="auto"/>
                    <w:left w:val="single" w:sz="4" w:space="0" w:color="auto"/>
                    <w:bottom w:val="single" w:sz="4" w:space="0" w:color="auto"/>
                    <w:right w:val="single" w:sz="4" w:space="0" w:color="auto"/>
                  </w:tcBorders>
                  <w:hideMark/>
                </w:tcPr>
                <w:p w14:paraId="57403ECA" w14:textId="77777777" w:rsidR="00D70C65" w:rsidRPr="00D63459" w:rsidRDefault="00D70C65" w:rsidP="00D70C65">
                  <w:pPr>
                    <w:autoSpaceDE w:val="0"/>
                    <w:autoSpaceDN w:val="0"/>
                    <w:adjustRightInd w:val="0"/>
                    <w:rPr>
                      <w:rFonts w:cstheme="minorHAnsi"/>
                    </w:rPr>
                  </w:pPr>
                  <w:r w:rsidRPr="00D63459">
                    <w:rPr>
                      <w:rFonts w:cstheme="minorHAnsi"/>
                    </w:rPr>
                    <w:t>Descriptive details such as the verb choices ‘hanging out… perched… cheered and shouted… jostled’ suggest excitement. The listing of these details builds a vivid picture of chaotic action.</w:t>
                  </w:r>
                </w:p>
              </w:tc>
            </w:tr>
            <w:tr w:rsidR="00D70C65" w:rsidRPr="00D63459" w14:paraId="62542E60"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47080713" w14:textId="424E637C" w:rsidR="00D70C65" w:rsidRPr="00D63459" w:rsidRDefault="00D70C65" w:rsidP="00D70C65">
                  <w:pPr>
                    <w:autoSpaceDE w:val="0"/>
                    <w:autoSpaceDN w:val="0"/>
                    <w:adjustRightInd w:val="0"/>
                    <w:rPr>
                      <w:rFonts w:cstheme="minorHAnsi"/>
                    </w:rPr>
                  </w:pPr>
                  <w:r w:rsidRPr="00D63459">
                    <w:rPr>
                      <w:rFonts w:cstheme="minorHAnsi"/>
                    </w:rPr>
                    <w:t>‘there was a near pile-up as the leading donkey swerved…’</w:t>
                  </w:r>
                </w:p>
                <w:p w14:paraId="14422E58" w14:textId="2E607F7F" w:rsidR="00D70C65" w:rsidRPr="00D63459" w:rsidRDefault="00D70C65" w:rsidP="00D70C65">
                  <w:pPr>
                    <w:autoSpaceDE w:val="0"/>
                    <w:autoSpaceDN w:val="0"/>
                    <w:adjustRightInd w:val="0"/>
                    <w:jc w:val="center"/>
                    <w:rPr>
                      <w:rFonts w:cstheme="minorHAnsi"/>
                    </w:rPr>
                  </w:pPr>
                </w:p>
              </w:tc>
              <w:tc>
                <w:tcPr>
                  <w:tcW w:w="4961" w:type="dxa"/>
                  <w:tcBorders>
                    <w:top w:val="single" w:sz="4" w:space="0" w:color="auto"/>
                    <w:left w:val="single" w:sz="4" w:space="0" w:color="auto"/>
                    <w:bottom w:val="single" w:sz="4" w:space="0" w:color="auto"/>
                    <w:right w:val="single" w:sz="4" w:space="0" w:color="auto"/>
                  </w:tcBorders>
                  <w:hideMark/>
                </w:tcPr>
                <w:p w14:paraId="49F8A163" w14:textId="77777777" w:rsidR="00D70C65" w:rsidRPr="00D63459" w:rsidRDefault="00D70C65" w:rsidP="00D70C65">
                  <w:pPr>
                    <w:autoSpaceDE w:val="0"/>
                    <w:autoSpaceDN w:val="0"/>
                    <w:adjustRightInd w:val="0"/>
                    <w:rPr>
                      <w:rFonts w:cstheme="minorHAnsi"/>
                    </w:rPr>
                  </w:pPr>
                  <w:r w:rsidRPr="00D63459">
                    <w:rPr>
                      <w:rFonts w:cstheme="minorHAnsi"/>
                    </w:rPr>
                    <w:t>The noun phrase ‘near pile-up’ creates tension, suggesting danger; the triple structure of verbs ‘swerved… lost… tumbled’ creates a vivid and dramatic picture; the vivid image of when the donkey ‘tumbled’ creates sympathy.</w:t>
                  </w:r>
                </w:p>
              </w:tc>
            </w:tr>
            <w:tr w:rsidR="00D70C65" w:rsidRPr="00D63459" w14:paraId="5FDF9FE1"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2F069C1A" w14:textId="27CE36FD" w:rsidR="00D70C65" w:rsidRPr="00D63459" w:rsidRDefault="00D70C65" w:rsidP="00D70C65">
                  <w:pPr>
                    <w:autoSpaceDE w:val="0"/>
                    <w:autoSpaceDN w:val="0"/>
                    <w:adjustRightInd w:val="0"/>
                    <w:rPr>
                      <w:rFonts w:cstheme="minorHAnsi"/>
                    </w:rPr>
                  </w:pPr>
                  <w:r w:rsidRPr="00D63459">
                    <w:rPr>
                      <w:rFonts w:cstheme="minorHAnsi"/>
                    </w:rPr>
                    <w:t>‘Yaqoob and Iqbal were nervous …’</w:t>
                  </w:r>
                </w:p>
                <w:p w14:paraId="528409CB" w14:textId="1A0438E0" w:rsidR="00D70C65" w:rsidRPr="00D63459" w:rsidRDefault="00D70C65" w:rsidP="00D70C65">
                  <w:pPr>
                    <w:autoSpaceDE w:val="0"/>
                    <w:autoSpaceDN w:val="0"/>
                    <w:adjustRightInd w:val="0"/>
                    <w:jc w:val="center"/>
                    <w:rPr>
                      <w:rFonts w:cstheme="minorHAnsi"/>
                    </w:rPr>
                  </w:pPr>
                </w:p>
              </w:tc>
              <w:tc>
                <w:tcPr>
                  <w:tcW w:w="4961" w:type="dxa"/>
                  <w:tcBorders>
                    <w:top w:val="single" w:sz="4" w:space="0" w:color="auto"/>
                    <w:left w:val="single" w:sz="4" w:space="0" w:color="auto"/>
                    <w:bottom w:val="single" w:sz="4" w:space="0" w:color="auto"/>
                    <w:right w:val="single" w:sz="4" w:space="0" w:color="auto"/>
                  </w:tcBorders>
                  <w:hideMark/>
                </w:tcPr>
                <w:p w14:paraId="2E788052" w14:textId="77777777" w:rsidR="00D70C65" w:rsidRPr="00D63459" w:rsidRDefault="00D70C65" w:rsidP="00D70C65">
                  <w:pPr>
                    <w:autoSpaceDE w:val="0"/>
                    <w:autoSpaceDN w:val="0"/>
                    <w:adjustRightInd w:val="0"/>
                    <w:rPr>
                      <w:rFonts w:cstheme="minorHAnsi"/>
                    </w:rPr>
                  </w:pPr>
                  <w:r w:rsidRPr="00D63459">
                    <w:rPr>
                      <w:rFonts w:cstheme="minorHAnsi"/>
                    </w:rPr>
                    <w:t>The adjectives ‘nervous’ and ‘volatile’ create an impression of fear, danger and tension.</w:t>
                  </w:r>
                </w:p>
              </w:tc>
            </w:tr>
            <w:tr w:rsidR="00D70C65" w:rsidRPr="00D63459" w14:paraId="322C8B9C" w14:textId="77777777" w:rsidTr="00D70C65">
              <w:tc>
                <w:tcPr>
                  <w:tcW w:w="2408" w:type="dxa"/>
                  <w:tcBorders>
                    <w:top w:val="single" w:sz="4" w:space="0" w:color="auto"/>
                    <w:left w:val="single" w:sz="4" w:space="0" w:color="auto"/>
                    <w:bottom w:val="single" w:sz="4" w:space="0" w:color="auto"/>
                    <w:right w:val="single" w:sz="4" w:space="0" w:color="auto"/>
                  </w:tcBorders>
                  <w:hideMark/>
                </w:tcPr>
                <w:p w14:paraId="1DB88322" w14:textId="68063A8E" w:rsidR="00D70C65" w:rsidRPr="00D63459" w:rsidRDefault="00D70C65" w:rsidP="00D70C65">
                  <w:pPr>
                    <w:autoSpaceDE w:val="0"/>
                    <w:autoSpaceDN w:val="0"/>
                    <w:adjustRightInd w:val="0"/>
                    <w:rPr>
                      <w:rFonts w:cstheme="minorHAnsi"/>
                    </w:rPr>
                  </w:pPr>
                  <w:r w:rsidRPr="00D63459">
                    <w:rPr>
                      <w:rFonts w:cstheme="minorHAnsi"/>
                    </w:rPr>
                    <w:t xml:space="preserve">‘an inexperienced, underage driver causing a massive pile-up…’ </w:t>
                  </w:r>
                </w:p>
                <w:p w14:paraId="21056FA1" w14:textId="2B9F6A29" w:rsidR="00D70C65" w:rsidRPr="00D63459" w:rsidRDefault="00D70C65" w:rsidP="00D70C65">
                  <w:pPr>
                    <w:autoSpaceDE w:val="0"/>
                    <w:autoSpaceDN w:val="0"/>
                    <w:adjustRightInd w:val="0"/>
                    <w:jc w:val="center"/>
                    <w:rPr>
                      <w:rFonts w:cstheme="minorHAnsi"/>
                    </w:rPr>
                  </w:pPr>
                </w:p>
              </w:tc>
              <w:tc>
                <w:tcPr>
                  <w:tcW w:w="4961" w:type="dxa"/>
                  <w:tcBorders>
                    <w:top w:val="single" w:sz="4" w:space="0" w:color="auto"/>
                    <w:left w:val="single" w:sz="4" w:space="0" w:color="auto"/>
                    <w:bottom w:val="single" w:sz="4" w:space="0" w:color="auto"/>
                    <w:right w:val="single" w:sz="4" w:space="0" w:color="auto"/>
                  </w:tcBorders>
                  <w:hideMark/>
                </w:tcPr>
                <w:p w14:paraId="689834C0" w14:textId="77777777" w:rsidR="00D70C65" w:rsidRPr="00D63459" w:rsidRDefault="00D70C65" w:rsidP="00D70C65">
                  <w:pPr>
                    <w:autoSpaceDE w:val="0"/>
                    <w:autoSpaceDN w:val="0"/>
                    <w:adjustRightInd w:val="0"/>
                    <w:rPr>
                      <w:rFonts w:cstheme="minorHAnsi"/>
                    </w:rPr>
                  </w:pPr>
                  <w:r w:rsidRPr="00D63459">
                    <w:rPr>
                      <w:rFonts w:cstheme="minorHAnsi"/>
                    </w:rPr>
                    <w:t>The adjectives ‘inexperienced’ and ‘massive’ exaggerate the gravity of the situation, creating both drama and humour.</w:t>
                  </w:r>
                </w:p>
              </w:tc>
            </w:tr>
          </w:tbl>
          <w:p w14:paraId="71F49BB0" w14:textId="77777777" w:rsidR="00BB6F6B" w:rsidRPr="00D63459" w:rsidRDefault="00BB6F6B" w:rsidP="00BB6F6B">
            <w:pPr>
              <w:rPr>
                <w:color w:val="00B050"/>
                <w:highlight w:val="yellow"/>
              </w:rPr>
            </w:pPr>
          </w:p>
          <w:p w14:paraId="6A724981" w14:textId="170B2A69" w:rsidR="00BB6F6B" w:rsidRPr="00D63459" w:rsidRDefault="00BB6F6B" w:rsidP="00BB6F6B"/>
        </w:tc>
      </w:tr>
      <w:tr w:rsidR="00B813AA" w:rsidRPr="00D63459" w14:paraId="195C186A" w14:textId="77777777" w:rsidTr="00420EE3">
        <w:tc>
          <w:tcPr>
            <w:tcW w:w="757" w:type="dxa"/>
          </w:tcPr>
          <w:p w14:paraId="0F4914A9" w14:textId="1DD93063" w:rsidR="00B813AA" w:rsidRPr="00D63459" w:rsidRDefault="006F0C86" w:rsidP="00C92043">
            <w:pPr>
              <w:jc w:val="center"/>
              <w:rPr>
                <w:b/>
                <w:bCs/>
              </w:rPr>
            </w:pPr>
            <w:r w:rsidRPr="00D63459">
              <w:rPr>
                <w:b/>
                <w:bCs/>
              </w:rPr>
              <w:lastRenderedPageBreak/>
              <w:t>133</w:t>
            </w:r>
          </w:p>
        </w:tc>
        <w:tc>
          <w:tcPr>
            <w:tcW w:w="1391" w:type="dxa"/>
          </w:tcPr>
          <w:p w14:paraId="01AA41A9" w14:textId="3021F638" w:rsidR="00B813AA" w:rsidRPr="00D63459" w:rsidRDefault="006F0C86" w:rsidP="00C92043">
            <w:pPr>
              <w:jc w:val="center"/>
              <w:rPr>
                <w:b/>
                <w:bCs/>
              </w:rPr>
            </w:pPr>
            <w:r w:rsidRPr="00D63459">
              <w:rPr>
                <w:b/>
                <w:bCs/>
              </w:rPr>
              <w:t>4</w:t>
            </w:r>
          </w:p>
        </w:tc>
        <w:tc>
          <w:tcPr>
            <w:tcW w:w="7884" w:type="dxa"/>
          </w:tcPr>
          <w:p w14:paraId="7BA58E96" w14:textId="70438EF9" w:rsidR="00B813AA" w:rsidRPr="00D63459" w:rsidRDefault="006F0C86" w:rsidP="006F0C86">
            <w:r w:rsidRPr="00D63459">
              <w:t>Student’s own answers</w:t>
            </w:r>
          </w:p>
        </w:tc>
      </w:tr>
      <w:tr w:rsidR="00B813AA" w:rsidRPr="00D63459" w14:paraId="7DB0539C" w14:textId="77777777" w:rsidTr="00420EE3">
        <w:tc>
          <w:tcPr>
            <w:tcW w:w="757" w:type="dxa"/>
          </w:tcPr>
          <w:p w14:paraId="251A33FE" w14:textId="45719BA3" w:rsidR="00B813AA" w:rsidRPr="00D63459" w:rsidRDefault="006F0C86" w:rsidP="00C92043">
            <w:pPr>
              <w:jc w:val="center"/>
              <w:rPr>
                <w:b/>
                <w:bCs/>
              </w:rPr>
            </w:pPr>
            <w:r w:rsidRPr="00D63459">
              <w:rPr>
                <w:b/>
                <w:bCs/>
              </w:rPr>
              <w:t>133</w:t>
            </w:r>
          </w:p>
        </w:tc>
        <w:tc>
          <w:tcPr>
            <w:tcW w:w="1391" w:type="dxa"/>
          </w:tcPr>
          <w:p w14:paraId="79496FC3" w14:textId="0104A0D2" w:rsidR="00B813AA" w:rsidRPr="00D63459" w:rsidRDefault="006F0C86" w:rsidP="00C92043">
            <w:pPr>
              <w:jc w:val="center"/>
              <w:rPr>
                <w:b/>
                <w:bCs/>
              </w:rPr>
            </w:pPr>
            <w:r w:rsidRPr="00D63459">
              <w:rPr>
                <w:b/>
                <w:bCs/>
              </w:rPr>
              <w:t>Exam-style question</w:t>
            </w:r>
          </w:p>
        </w:tc>
        <w:tc>
          <w:tcPr>
            <w:tcW w:w="7884" w:type="dxa"/>
          </w:tcPr>
          <w:p w14:paraId="130FBDC4" w14:textId="77777777" w:rsidR="00B813AA" w:rsidRPr="00D63459" w:rsidRDefault="006B63AC" w:rsidP="006F0C86">
            <w:r w:rsidRPr="00D63459">
              <w:t>Responses may focus on:</w:t>
            </w:r>
          </w:p>
          <w:p w14:paraId="7000117D" w14:textId="77777777" w:rsidR="006B63AC" w:rsidRPr="00D63459" w:rsidRDefault="006B63AC" w:rsidP="00832758">
            <w:pPr>
              <w:pStyle w:val="ListParagraph"/>
              <w:numPr>
                <w:ilvl w:val="0"/>
                <w:numId w:val="32"/>
              </w:numPr>
              <w:spacing w:line="240" w:lineRule="auto"/>
            </w:pPr>
            <w:r w:rsidRPr="00D63459">
              <w:t>The vivid description of the race</w:t>
            </w:r>
          </w:p>
          <w:p w14:paraId="460E40F0" w14:textId="44A162F2" w:rsidR="006B63AC" w:rsidRPr="00D63459" w:rsidRDefault="00A7752A" w:rsidP="00832758">
            <w:pPr>
              <w:pStyle w:val="ListParagraph"/>
              <w:numPr>
                <w:ilvl w:val="0"/>
                <w:numId w:val="32"/>
              </w:numPr>
              <w:spacing w:line="240" w:lineRule="auto"/>
            </w:pPr>
            <w:r w:rsidRPr="00D63459">
              <w:t xml:space="preserve">The tension </w:t>
            </w:r>
            <w:r w:rsidR="000A37EB" w:rsidRPr="00D63459">
              <w:t xml:space="preserve">of the incident </w:t>
            </w:r>
            <w:r w:rsidRPr="00D63459">
              <w:t>at the end of the race</w:t>
            </w:r>
          </w:p>
          <w:p w14:paraId="1151798A" w14:textId="1F12C41E" w:rsidR="00A7752A" w:rsidRPr="00D63459" w:rsidRDefault="00A7752A" w:rsidP="00832758">
            <w:pPr>
              <w:pStyle w:val="ListParagraph"/>
              <w:numPr>
                <w:ilvl w:val="0"/>
                <w:numId w:val="32"/>
              </w:numPr>
              <w:spacing w:line="240" w:lineRule="auto"/>
            </w:pPr>
            <w:r w:rsidRPr="00D63459">
              <w:t xml:space="preserve">The </w:t>
            </w:r>
            <w:r w:rsidR="00DF08BC" w:rsidRPr="00D63459">
              <w:t xml:space="preserve">‘volatile situation’ </w:t>
            </w:r>
            <w:r w:rsidR="000A37EB" w:rsidRPr="00D63459">
              <w:t>that follows</w:t>
            </w:r>
          </w:p>
        </w:tc>
      </w:tr>
      <w:tr w:rsidR="00B813AA" w:rsidRPr="00D63459" w14:paraId="3B1BC476" w14:textId="77777777" w:rsidTr="00420EE3">
        <w:tc>
          <w:tcPr>
            <w:tcW w:w="757" w:type="dxa"/>
          </w:tcPr>
          <w:p w14:paraId="4511D4F3" w14:textId="74AE6F26" w:rsidR="00B813AA" w:rsidRPr="00D63459" w:rsidRDefault="00A30DE6" w:rsidP="00C92043">
            <w:pPr>
              <w:jc w:val="center"/>
              <w:rPr>
                <w:b/>
                <w:bCs/>
              </w:rPr>
            </w:pPr>
            <w:r w:rsidRPr="00D63459">
              <w:rPr>
                <w:b/>
                <w:bCs/>
              </w:rPr>
              <w:t>137</w:t>
            </w:r>
          </w:p>
        </w:tc>
        <w:tc>
          <w:tcPr>
            <w:tcW w:w="1391" w:type="dxa"/>
          </w:tcPr>
          <w:p w14:paraId="58234977" w14:textId="62EAEE27" w:rsidR="00B813AA" w:rsidRPr="00D63459" w:rsidRDefault="00A30DE6" w:rsidP="00C92043">
            <w:pPr>
              <w:jc w:val="center"/>
              <w:rPr>
                <w:b/>
                <w:bCs/>
              </w:rPr>
            </w:pPr>
            <w:r w:rsidRPr="00D63459">
              <w:rPr>
                <w:b/>
                <w:bCs/>
              </w:rPr>
              <w:t>1</w:t>
            </w:r>
          </w:p>
        </w:tc>
        <w:tc>
          <w:tcPr>
            <w:tcW w:w="7884" w:type="dxa"/>
          </w:tcPr>
          <w:p w14:paraId="7EDD0472" w14:textId="77777777" w:rsidR="00A30DE6" w:rsidRPr="00DE656F" w:rsidRDefault="00A30DE6" w:rsidP="00A30DE6">
            <w:pPr>
              <w:rPr>
                <w:b/>
                <w:bCs/>
              </w:rPr>
            </w:pPr>
            <w:r w:rsidRPr="00DE656F">
              <w:rPr>
                <w:b/>
                <w:bCs/>
              </w:rPr>
              <w:t>Possible answers:</w:t>
            </w:r>
          </w:p>
          <w:tbl>
            <w:tblPr>
              <w:tblStyle w:val="TableGrid"/>
              <w:tblW w:w="0" w:type="auto"/>
              <w:tblLook w:val="04A0" w:firstRow="1" w:lastRow="0" w:firstColumn="1" w:lastColumn="0" w:noHBand="0" w:noVBand="1"/>
            </w:tblPr>
            <w:tblGrid>
              <w:gridCol w:w="1526"/>
              <w:gridCol w:w="6132"/>
            </w:tblGrid>
            <w:tr w:rsidR="00A30DE6" w:rsidRPr="00D63459" w14:paraId="7A74E33E"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000097B5" w14:textId="77777777" w:rsidR="00A30DE6" w:rsidRPr="00D63459" w:rsidRDefault="00A30DE6" w:rsidP="00A30DE6">
                  <w:pPr>
                    <w:autoSpaceDE w:val="0"/>
                    <w:autoSpaceDN w:val="0"/>
                    <w:adjustRightInd w:val="0"/>
                    <w:rPr>
                      <w:rFonts w:cstheme="minorHAnsi"/>
                      <w:b/>
                      <w:bCs/>
                      <w:color w:val="000000"/>
                    </w:rPr>
                  </w:pPr>
                  <w:r w:rsidRPr="00D63459">
                    <w:rPr>
                      <w:rFonts w:cstheme="minorHAnsi"/>
                      <w:b/>
                      <w:bCs/>
                    </w:rPr>
                    <w:t>Feature</w:t>
                  </w:r>
                </w:p>
              </w:tc>
              <w:tc>
                <w:tcPr>
                  <w:tcW w:w="6940" w:type="dxa"/>
                  <w:tcBorders>
                    <w:top w:val="single" w:sz="4" w:space="0" w:color="auto"/>
                    <w:left w:val="single" w:sz="4" w:space="0" w:color="auto"/>
                    <w:bottom w:val="single" w:sz="4" w:space="0" w:color="auto"/>
                    <w:right w:val="single" w:sz="4" w:space="0" w:color="auto"/>
                  </w:tcBorders>
                  <w:hideMark/>
                </w:tcPr>
                <w:p w14:paraId="31C8ABD5" w14:textId="77777777" w:rsidR="00A30DE6" w:rsidRPr="00D63459" w:rsidRDefault="00A30DE6" w:rsidP="00A30DE6">
                  <w:pPr>
                    <w:autoSpaceDE w:val="0"/>
                    <w:autoSpaceDN w:val="0"/>
                    <w:adjustRightInd w:val="0"/>
                    <w:rPr>
                      <w:rFonts w:cstheme="minorHAnsi"/>
                      <w:b/>
                      <w:bCs/>
                    </w:rPr>
                  </w:pPr>
                  <w:r w:rsidRPr="00D63459">
                    <w:rPr>
                      <w:rFonts w:cstheme="minorHAnsi"/>
                      <w:b/>
                      <w:bCs/>
                    </w:rPr>
                    <w:t>Example</w:t>
                  </w:r>
                </w:p>
              </w:tc>
            </w:tr>
            <w:tr w:rsidR="00A30DE6" w:rsidRPr="00D63459" w14:paraId="5EA859E2"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713EB97B"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Central event</w:t>
                  </w:r>
                </w:p>
              </w:tc>
              <w:tc>
                <w:tcPr>
                  <w:tcW w:w="6940" w:type="dxa"/>
                  <w:tcBorders>
                    <w:top w:val="single" w:sz="4" w:space="0" w:color="auto"/>
                    <w:left w:val="single" w:sz="4" w:space="0" w:color="auto"/>
                    <w:bottom w:val="single" w:sz="4" w:space="0" w:color="auto"/>
                    <w:right w:val="single" w:sz="4" w:space="0" w:color="auto"/>
                  </w:tcBorders>
                  <w:hideMark/>
                </w:tcPr>
                <w:p w14:paraId="0E5E9C8C"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Arriving in Bhutan; first impression</w:t>
                  </w:r>
                </w:p>
              </w:tc>
            </w:tr>
            <w:tr w:rsidR="00A30DE6" w:rsidRPr="00D63459" w14:paraId="021C7CA5"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7B8D27B0"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Factual details</w:t>
                  </w:r>
                </w:p>
              </w:tc>
              <w:tc>
                <w:tcPr>
                  <w:tcW w:w="6940" w:type="dxa"/>
                  <w:tcBorders>
                    <w:top w:val="single" w:sz="4" w:space="0" w:color="auto"/>
                    <w:left w:val="single" w:sz="4" w:space="0" w:color="auto"/>
                    <w:bottom w:val="single" w:sz="4" w:space="0" w:color="auto"/>
                    <w:right w:val="single" w:sz="4" w:space="0" w:color="auto"/>
                  </w:tcBorders>
                </w:tcPr>
                <w:p w14:paraId="71387D0D"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Thimphu – the country’s small capital city with a population of 20,000, first built in the 1960s</w:t>
                  </w:r>
                </w:p>
                <w:p w14:paraId="1F224E24" w14:textId="77777777" w:rsidR="00A30DE6" w:rsidRPr="00D63459" w:rsidRDefault="00A30DE6" w:rsidP="00A30DE6">
                  <w:pPr>
                    <w:autoSpaceDE w:val="0"/>
                    <w:autoSpaceDN w:val="0"/>
                    <w:adjustRightInd w:val="0"/>
                    <w:rPr>
                      <w:rFonts w:cstheme="minorHAnsi"/>
                      <w:color w:val="000000"/>
                    </w:rPr>
                  </w:pPr>
                </w:p>
              </w:tc>
            </w:tr>
            <w:tr w:rsidR="00A30DE6" w:rsidRPr="00D63459" w14:paraId="4A2F517F"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19E676F2"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Background details</w:t>
                  </w:r>
                </w:p>
              </w:tc>
              <w:tc>
                <w:tcPr>
                  <w:tcW w:w="6940" w:type="dxa"/>
                  <w:tcBorders>
                    <w:top w:val="single" w:sz="4" w:space="0" w:color="auto"/>
                    <w:left w:val="single" w:sz="4" w:space="0" w:color="auto"/>
                    <w:bottom w:val="single" w:sz="4" w:space="0" w:color="auto"/>
                    <w:right w:val="single" w:sz="4" w:space="0" w:color="auto"/>
                  </w:tcBorders>
                  <w:hideMark/>
                </w:tcPr>
                <w:p w14:paraId="396DF3D0"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Description of the two other Canadians who have come to Bhutan to teach</w:t>
                  </w:r>
                </w:p>
              </w:tc>
            </w:tr>
            <w:tr w:rsidR="00A30DE6" w:rsidRPr="00D63459" w14:paraId="69F47F66"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1456544C"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Terminology and explanation</w:t>
                  </w:r>
                </w:p>
              </w:tc>
              <w:tc>
                <w:tcPr>
                  <w:tcW w:w="6940" w:type="dxa"/>
                  <w:tcBorders>
                    <w:top w:val="single" w:sz="4" w:space="0" w:color="auto"/>
                    <w:left w:val="single" w:sz="4" w:space="0" w:color="auto"/>
                    <w:bottom w:val="single" w:sz="4" w:space="0" w:color="auto"/>
                    <w:right w:val="single" w:sz="4" w:space="0" w:color="auto"/>
                  </w:tcBorders>
                  <w:hideMark/>
                </w:tcPr>
                <w:p w14:paraId="4EECB54F"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Dzong: a type of fortress</w:t>
                  </w:r>
                </w:p>
              </w:tc>
            </w:tr>
            <w:tr w:rsidR="00A30DE6" w:rsidRPr="00D63459" w14:paraId="2B0F29A1"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63C854E1"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Opinions</w:t>
                  </w:r>
                </w:p>
              </w:tc>
              <w:tc>
                <w:tcPr>
                  <w:tcW w:w="6940" w:type="dxa"/>
                  <w:tcBorders>
                    <w:top w:val="single" w:sz="4" w:space="0" w:color="auto"/>
                    <w:left w:val="single" w:sz="4" w:space="0" w:color="auto"/>
                    <w:bottom w:val="single" w:sz="4" w:space="0" w:color="auto"/>
                    <w:right w:val="single" w:sz="4" w:space="0" w:color="auto"/>
                  </w:tcBorders>
                  <w:hideMark/>
                </w:tcPr>
                <w:p w14:paraId="176D1A00"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Negative opinions of the landscape on first arriving and of her accommodation</w:t>
                  </w:r>
                </w:p>
                <w:p w14:paraId="4F8B38CE" w14:textId="77777777" w:rsidR="00A30DE6" w:rsidRPr="00D63459" w:rsidRDefault="00A30DE6" w:rsidP="00A30DE6">
                  <w:pPr>
                    <w:autoSpaceDE w:val="0"/>
                    <w:autoSpaceDN w:val="0"/>
                    <w:adjustRightInd w:val="0"/>
                    <w:rPr>
                      <w:rFonts w:cstheme="minorHAnsi"/>
                      <w:color w:val="000000"/>
                    </w:rPr>
                  </w:pPr>
                  <w:r w:rsidRPr="00D63459">
                    <w:rPr>
                      <w:rFonts w:cstheme="minorHAnsi"/>
                      <w:color w:val="000000"/>
                    </w:rPr>
                    <w:t>Positive opinions on the appearance and manner of the Bhutanese people, and their resistance to outside influence</w:t>
                  </w:r>
                </w:p>
              </w:tc>
            </w:tr>
            <w:tr w:rsidR="00A30DE6" w:rsidRPr="00D63459" w14:paraId="1AB46C8E" w14:textId="77777777" w:rsidTr="00A30DE6">
              <w:tc>
                <w:tcPr>
                  <w:tcW w:w="1560" w:type="dxa"/>
                  <w:tcBorders>
                    <w:top w:val="single" w:sz="4" w:space="0" w:color="auto"/>
                    <w:left w:val="single" w:sz="4" w:space="0" w:color="auto"/>
                    <w:bottom w:val="single" w:sz="4" w:space="0" w:color="auto"/>
                    <w:right w:val="single" w:sz="4" w:space="0" w:color="auto"/>
                  </w:tcBorders>
                  <w:hideMark/>
                </w:tcPr>
                <w:p w14:paraId="7FBCC373" w14:textId="77777777" w:rsidR="00A30DE6" w:rsidRPr="00D63459" w:rsidRDefault="00A30DE6" w:rsidP="00A30DE6">
                  <w:pPr>
                    <w:rPr>
                      <w:rFonts w:cstheme="minorHAnsi"/>
                      <w:color w:val="000000"/>
                    </w:rPr>
                  </w:pPr>
                  <w:r w:rsidRPr="00D63459">
                    <w:rPr>
                      <w:rFonts w:cstheme="minorHAnsi"/>
                      <w:color w:val="000000"/>
                    </w:rPr>
                    <w:t>Evidence of research</w:t>
                  </w:r>
                </w:p>
              </w:tc>
              <w:tc>
                <w:tcPr>
                  <w:tcW w:w="6940" w:type="dxa"/>
                  <w:tcBorders>
                    <w:top w:val="single" w:sz="4" w:space="0" w:color="auto"/>
                    <w:left w:val="single" w:sz="4" w:space="0" w:color="auto"/>
                    <w:bottom w:val="single" w:sz="4" w:space="0" w:color="auto"/>
                    <w:right w:val="single" w:sz="4" w:space="0" w:color="auto"/>
                  </w:tcBorders>
                  <w:hideMark/>
                </w:tcPr>
                <w:p w14:paraId="07A31B4D" w14:textId="77777777" w:rsidR="00A30DE6" w:rsidRPr="00D63459" w:rsidRDefault="00A30DE6" w:rsidP="00A30DE6">
                  <w:pPr>
                    <w:rPr>
                      <w:rFonts w:cstheme="minorHAnsi"/>
                      <w:color w:val="000000"/>
                    </w:rPr>
                  </w:pPr>
                  <w:r w:rsidRPr="00D63459">
                    <w:rPr>
                      <w:rFonts w:cstheme="minorHAnsi"/>
                      <w:color w:val="000000"/>
                    </w:rPr>
                    <w:t>Geological information about the formation of the mountains of Bhutan</w:t>
                  </w:r>
                </w:p>
                <w:p w14:paraId="175B0AA7" w14:textId="77777777" w:rsidR="00A30DE6" w:rsidRPr="00D63459" w:rsidRDefault="00A30DE6" w:rsidP="00A30DE6">
                  <w:pPr>
                    <w:rPr>
                      <w:rFonts w:cstheme="minorHAnsi"/>
                      <w:color w:val="000000"/>
                    </w:rPr>
                  </w:pPr>
                  <w:r w:rsidRPr="00D63459">
                    <w:rPr>
                      <w:rFonts w:cstheme="minorHAnsi"/>
                      <w:color w:val="000000"/>
                    </w:rPr>
                    <w:t>Historical facts about Bhutan</w:t>
                  </w:r>
                </w:p>
              </w:tc>
            </w:tr>
          </w:tbl>
          <w:p w14:paraId="508D73C1" w14:textId="77777777" w:rsidR="00B813AA" w:rsidRPr="00D63459" w:rsidRDefault="00B813AA" w:rsidP="00A30DE6"/>
          <w:p w14:paraId="5CC6363E" w14:textId="57BB8941" w:rsidR="00A30DE6" w:rsidRPr="00D63459" w:rsidRDefault="00A30DE6" w:rsidP="00A30DE6"/>
        </w:tc>
      </w:tr>
      <w:tr w:rsidR="00B813AA" w:rsidRPr="00D63459" w14:paraId="0D6E7BA0" w14:textId="77777777" w:rsidTr="00420EE3">
        <w:tc>
          <w:tcPr>
            <w:tcW w:w="757" w:type="dxa"/>
          </w:tcPr>
          <w:p w14:paraId="78E8F5F4" w14:textId="1978BCF8" w:rsidR="00B813AA" w:rsidRPr="00D63459" w:rsidRDefault="00132E72" w:rsidP="00C92043">
            <w:pPr>
              <w:jc w:val="center"/>
              <w:rPr>
                <w:b/>
                <w:bCs/>
              </w:rPr>
            </w:pPr>
            <w:r w:rsidRPr="00D63459">
              <w:rPr>
                <w:b/>
                <w:bCs/>
              </w:rPr>
              <w:t>137</w:t>
            </w:r>
          </w:p>
        </w:tc>
        <w:tc>
          <w:tcPr>
            <w:tcW w:w="1391" w:type="dxa"/>
          </w:tcPr>
          <w:p w14:paraId="1C30827C" w14:textId="47F63E8D" w:rsidR="00B813AA" w:rsidRPr="00D63459" w:rsidRDefault="00132E72" w:rsidP="00C92043">
            <w:pPr>
              <w:jc w:val="center"/>
              <w:rPr>
                <w:b/>
                <w:bCs/>
              </w:rPr>
            </w:pPr>
            <w:r w:rsidRPr="00D63459">
              <w:rPr>
                <w:b/>
                <w:bCs/>
              </w:rPr>
              <w:t>2</w:t>
            </w:r>
          </w:p>
        </w:tc>
        <w:tc>
          <w:tcPr>
            <w:tcW w:w="7884" w:type="dxa"/>
          </w:tcPr>
          <w:p w14:paraId="0EB50DE4" w14:textId="13B4F427" w:rsidR="003604F1" w:rsidRPr="00DE656F" w:rsidRDefault="003604F1" w:rsidP="003604F1">
            <w:pPr>
              <w:rPr>
                <w:b/>
                <w:bCs/>
              </w:rPr>
            </w:pPr>
            <w:r w:rsidRPr="00DE656F">
              <w:rPr>
                <w:b/>
                <w:bCs/>
              </w:rPr>
              <w:t>Possible answers:</w:t>
            </w:r>
          </w:p>
          <w:tbl>
            <w:tblPr>
              <w:tblStyle w:val="TableGrid"/>
              <w:tblW w:w="0" w:type="auto"/>
              <w:tblLook w:val="04A0" w:firstRow="1" w:lastRow="0" w:firstColumn="1" w:lastColumn="0" w:noHBand="0" w:noVBand="1"/>
            </w:tblPr>
            <w:tblGrid>
              <w:gridCol w:w="1986"/>
              <w:gridCol w:w="2590"/>
              <w:gridCol w:w="2652"/>
            </w:tblGrid>
            <w:tr w:rsidR="003604F1" w:rsidRPr="00D63459" w14:paraId="255FFD45" w14:textId="77777777" w:rsidTr="003604F1">
              <w:tc>
                <w:tcPr>
                  <w:tcW w:w="1986" w:type="dxa"/>
                  <w:tcBorders>
                    <w:top w:val="single" w:sz="4" w:space="0" w:color="auto"/>
                    <w:left w:val="single" w:sz="4" w:space="0" w:color="auto"/>
                    <w:bottom w:val="single" w:sz="4" w:space="0" w:color="auto"/>
                    <w:right w:val="single" w:sz="4" w:space="0" w:color="auto"/>
                  </w:tcBorders>
                  <w:hideMark/>
                </w:tcPr>
                <w:p w14:paraId="52E29056" w14:textId="59F750C3" w:rsidR="003604F1" w:rsidRPr="00D63459" w:rsidRDefault="003604F1" w:rsidP="003604F1">
                  <w:pPr>
                    <w:rPr>
                      <w:b/>
                      <w:bCs/>
                    </w:rPr>
                  </w:pPr>
                  <w:r w:rsidRPr="00D63459">
                    <w:rPr>
                      <w:b/>
                      <w:bCs/>
                    </w:rPr>
                    <w:t>Feeling/</w:t>
                  </w:r>
                  <w:r w:rsidR="00FF0CAF">
                    <w:rPr>
                      <w:b/>
                      <w:bCs/>
                    </w:rPr>
                    <w:t>A</w:t>
                  </w:r>
                  <w:r w:rsidRPr="00D63459">
                    <w:rPr>
                      <w:b/>
                      <w:bCs/>
                    </w:rPr>
                    <w:t>ttitude</w:t>
                  </w:r>
                </w:p>
              </w:tc>
              <w:tc>
                <w:tcPr>
                  <w:tcW w:w="2590" w:type="dxa"/>
                  <w:tcBorders>
                    <w:top w:val="single" w:sz="4" w:space="0" w:color="auto"/>
                    <w:left w:val="single" w:sz="4" w:space="0" w:color="auto"/>
                    <w:bottom w:val="single" w:sz="4" w:space="0" w:color="auto"/>
                    <w:right w:val="single" w:sz="4" w:space="0" w:color="auto"/>
                  </w:tcBorders>
                  <w:hideMark/>
                </w:tcPr>
                <w:p w14:paraId="58C80909" w14:textId="77777777" w:rsidR="003604F1" w:rsidRPr="00D63459" w:rsidRDefault="003604F1" w:rsidP="003604F1">
                  <w:pPr>
                    <w:rPr>
                      <w:b/>
                      <w:bCs/>
                    </w:rPr>
                  </w:pPr>
                  <w:r w:rsidRPr="00D63459">
                    <w:rPr>
                      <w:b/>
                      <w:bCs/>
                    </w:rPr>
                    <w:t>Example</w:t>
                  </w:r>
                </w:p>
              </w:tc>
              <w:tc>
                <w:tcPr>
                  <w:tcW w:w="2652" w:type="dxa"/>
                  <w:tcBorders>
                    <w:top w:val="single" w:sz="4" w:space="0" w:color="auto"/>
                    <w:left w:val="single" w:sz="4" w:space="0" w:color="auto"/>
                    <w:bottom w:val="single" w:sz="4" w:space="0" w:color="auto"/>
                    <w:right w:val="single" w:sz="4" w:space="0" w:color="auto"/>
                  </w:tcBorders>
                  <w:hideMark/>
                </w:tcPr>
                <w:p w14:paraId="0D0F774A" w14:textId="77777777" w:rsidR="003604F1" w:rsidRPr="00D63459" w:rsidRDefault="003604F1" w:rsidP="003604F1">
                  <w:pPr>
                    <w:rPr>
                      <w:b/>
                      <w:bCs/>
                    </w:rPr>
                  </w:pPr>
                  <w:r w:rsidRPr="00D63459">
                    <w:rPr>
                      <w:b/>
                      <w:bCs/>
                    </w:rPr>
                    <w:t>Analysis</w:t>
                  </w:r>
                </w:p>
              </w:tc>
            </w:tr>
            <w:tr w:rsidR="003604F1" w:rsidRPr="00D63459" w14:paraId="05E58DD5" w14:textId="77777777" w:rsidTr="003604F1">
              <w:tc>
                <w:tcPr>
                  <w:tcW w:w="1986" w:type="dxa"/>
                  <w:tcBorders>
                    <w:top w:val="single" w:sz="4" w:space="0" w:color="auto"/>
                    <w:left w:val="single" w:sz="4" w:space="0" w:color="auto"/>
                    <w:bottom w:val="single" w:sz="4" w:space="0" w:color="auto"/>
                    <w:right w:val="single" w:sz="4" w:space="0" w:color="auto"/>
                  </w:tcBorders>
                </w:tcPr>
                <w:p w14:paraId="6E83FA0F" w14:textId="77777777" w:rsidR="003604F1" w:rsidRPr="00D63459" w:rsidRDefault="003604F1" w:rsidP="003604F1">
                  <w:pPr>
                    <w:autoSpaceDE w:val="0"/>
                    <w:autoSpaceDN w:val="0"/>
                    <w:adjustRightInd w:val="0"/>
                    <w:rPr>
                      <w:rFonts w:cstheme="minorHAnsi"/>
                    </w:rPr>
                  </w:pPr>
                  <w:r w:rsidRPr="00D63459">
                    <w:rPr>
                      <w:rFonts w:cstheme="minorHAnsi"/>
                    </w:rPr>
                    <w:t xml:space="preserve">A sense of being unable to </w:t>
                  </w:r>
                  <w:r w:rsidRPr="00D63459">
                    <w:rPr>
                      <w:rFonts w:cstheme="minorHAnsi"/>
                    </w:rPr>
                    <w:lastRenderedPageBreak/>
                    <w:t>understand the experience</w:t>
                  </w:r>
                </w:p>
                <w:p w14:paraId="581D01EA" w14:textId="77777777" w:rsidR="003604F1" w:rsidRPr="00D63459" w:rsidRDefault="003604F1" w:rsidP="003604F1">
                  <w:pPr>
                    <w:rPr>
                      <w:rFonts w:cstheme="minorHAnsi"/>
                    </w:rPr>
                  </w:pPr>
                </w:p>
              </w:tc>
              <w:tc>
                <w:tcPr>
                  <w:tcW w:w="2590" w:type="dxa"/>
                  <w:tcBorders>
                    <w:top w:val="single" w:sz="4" w:space="0" w:color="auto"/>
                    <w:left w:val="single" w:sz="4" w:space="0" w:color="auto"/>
                    <w:bottom w:val="single" w:sz="4" w:space="0" w:color="auto"/>
                    <w:right w:val="single" w:sz="4" w:space="0" w:color="auto"/>
                  </w:tcBorders>
                </w:tcPr>
                <w:p w14:paraId="6BDF6092" w14:textId="77777777" w:rsidR="003604F1" w:rsidRPr="00D63459" w:rsidRDefault="003604F1" w:rsidP="003604F1">
                  <w:pPr>
                    <w:autoSpaceDE w:val="0"/>
                    <w:autoSpaceDN w:val="0"/>
                    <w:adjustRightInd w:val="0"/>
                    <w:rPr>
                      <w:rFonts w:cstheme="minorHAnsi"/>
                      <w:color w:val="808080" w:themeColor="background1" w:themeShade="80"/>
                    </w:rPr>
                  </w:pPr>
                  <w:r w:rsidRPr="00D63459">
                    <w:rPr>
                      <w:rFonts w:cstheme="minorHAnsi"/>
                      <w:color w:val="808080" w:themeColor="background1" w:themeShade="80"/>
                    </w:rPr>
                    <w:lastRenderedPageBreak/>
                    <w:t>‘… but I cannot imagine it’</w:t>
                  </w:r>
                </w:p>
                <w:p w14:paraId="7388B6D3" w14:textId="77777777" w:rsidR="003604F1" w:rsidRPr="00D63459" w:rsidRDefault="003604F1" w:rsidP="003604F1">
                  <w:pPr>
                    <w:rPr>
                      <w:rFonts w:cstheme="minorHAnsi"/>
                      <w:color w:val="808080" w:themeColor="background1" w:themeShade="80"/>
                    </w:rPr>
                  </w:pPr>
                </w:p>
              </w:tc>
              <w:tc>
                <w:tcPr>
                  <w:tcW w:w="2652" w:type="dxa"/>
                  <w:tcBorders>
                    <w:top w:val="single" w:sz="4" w:space="0" w:color="auto"/>
                    <w:left w:val="single" w:sz="4" w:space="0" w:color="auto"/>
                    <w:bottom w:val="single" w:sz="4" w:space="0" w:color="auto"/>
                    <w:right w:val="single" w:sz="4" w:space="0" w:color="auto"/>
                  </w:tcBorders>
                  <w:hideMark/>
                </w:tcPr>
                <w:p w14:paraId="5EDAAB2C" w14:textId="77777777" w:rsidR="003604F1" w:rsidRPr="00D63459" w:rsidRDefault="003604F1" w:rsidP="003604F1">
                  <w:pPr>
                    <w:autoSpaceDE w:val="0"/>
                    <w:autoSpaceDN w:val="0"/>
                    <w:adjustRightInd w:val="0"/>
                    <w:rPr>
                      <w:rFonts w:cstheme="minorHAnsi"/>
                      <w:color w:val="808080" w:themeColor="background1" w:themeShade="80"/>
                    </w:rPr>
                  </w:pPr>
                  <w:r w:rsidRPr="00D63459">
                    <w:rPr>
                      <w:rFonts w:cstheme="minorHAnsi"/>
                      <w:color w:val="808080" w:themeColor="background1" w:themeShade="80"/>
                    </w:rPr>
                    <w:t xml:space="preserve">The writer seems unable to even understand the </w:t>
                  </w:r>
                  <w:r w:rsidRPr="00D63459">
                    <w:rPr>
                      <w:rFonts w:cstheme="minorHAnsi"/>
                      <w:color w:val="808080" w:themeColor="background1" w:themeShade="80"/>
                    </w:rPr>
                    <w:lastRenderedPageBreak/>
                    <w:t xml:space="preserve">geography of the area, as if it is so different from what she is used to that she needs to visualise it in different ways. </w:t>
                  </w:r>
                </w:p>
              </w:tc>
            </w:tr>
            <w:tr w:rsidR="003604F1" w:rsidRPr="00D63459" w14:paraId="3D1E580E" w14:textId="77777777" w:rsidTr="003604F1">
              <w:tc>
                <w:tcPr>
                  <w:tcW w:w="1986" w:type="dxa"/>
                  <w:tcBorders>
                    <w:top w:val="single" w:sz="4" w:space="0" w:color="auto"/>
                    <w:left w:val="single" w:sz="4" w:space="0" w:color="auto"/>
                    <w:bottom w:val="single" w:sz="4" w:space="0" w:color="auto"/>
                    <w:right w:val="single" w:sz="4" w:space="0" w:color="auto"/>
                  </w:tcBorders>
                </w:tcPr>
                <w:p w14:paraId="527EC57F" w14:textId="77777777" w:rsidR="003604F1" w:rsidRPr="00D63459" w:rsidRDefault="003604F1" w:rsidP="003604F1">
                  <w:pPr>
                    <w:autoSpaceDE w:val="0"/>
                    <w:autoSpaceDN w:val="0"/>
                    <w:adjustRightInd w:val="0"/>
                    <w:rPr>
                      <w:rFonts w:cstheme="minorHAnsi"/>
                    </w:rPr>
                  </w:pPr>
                  <w:r w:rsidRPr="00D63459">
                    <w:rPr>
                      <w:rFonts w:cstheme="minorHAnsi"/>
                    </w:rPr>
                    <w:lastRenderedPageBreak/>
                    <w:t>A lack of enthusiasm for</w:t>
                  </w:r>
                </w:p>
                <w:p w14:paraId="646B7DEA" w14:textId="77777777" w:rsidR="003604F1" w:rsidRPr="00D63459" w:rsidRDefault="003604F1" w:rsidP="003604F1">
                  <w:pPr>
                    <w:autoSpaceDE w:val="0"/>
                    <w:autoSpaceDN w:val="0"/>
                    <w:adjustRightInd w:val="0"/>
                    <w:rPr>
                      <w:rFonts w:cstheme="minorHAnsi"/>
                    </w:rPr>
                  </w:pPr>
                  <w:r w:rsidRPr="00D63459">
                    <w:rPr>
                      <w:rFonts w:cstheme="minorHAnsi"/>
                    </w:rPr>
                    <w:t>the country</w:t>
                  </w:r>
                </w:p>
                <w:p w14:paraId="0ACA5F9D" w14:textId="77777777" w:rsidR="003604F1" w:rsidRPr="00D63459" w:rsidRDefault="003604F1" w:rsidP="003604F1">
                  <w:pPr>
                    <w:rPr>
                      <w:rFonts w:cstheme="minorHAnsi"/>
                    </w:rPr>
                  </w:pPr>
                </w:p>
              </w:tc>
              <w:tc>
                <w:tcPr>
                  <w:tcW w:w="2590" w:type="dxa"/>
                  <w:tcBorders>
                    <w:top w:val="single" w:sz="4" w:space="0" w:color="auto"/>
                    <w:left w:val="single" w:sz="4" w:space="0" w:color="auto"/>
                    <w:bottom w:val="single" w:sz="4" w:space="0" w:color="auto"/>
                    <w:right w:val="single" w:sz="4" w:space="0" w:color="auto"/>
                  </w:tcBorders>
                </w:tcPr>
                <w:p w14:paraId="10C2C934" w14:textId="77777777" w:rsidR="003604F1" w:rsidRPr="00D63459" w:rsidRDefault="003604F1" w:rsidP="003604F1">
                  <w:pPr>
                    <w:autoSpaceDE w:val="0"/>
                    <w:autoSpaceDN w:val="0"/>
                    <w:adjustRightInd w:val="0"/>
                    <w:rPr>
                      <w:rFonts w:cstheme="minorHAnsi"/>
                    </w:rPr>
                  </w:pPr>
                  <w:r w:rsidRPr="00D63459">
                    <w:rPr>
                      <w:rFonts w:cstheme="minorHAnsi"/>
                    </w:rPr>
                    <w:t>‘on the other side of mountains are</w:t>
                  </w:r>
                </w:p>
                <w:p w14:paraId="1BAD8817" w14:textId="77777777" w:rsidR="003604F1" w:rsidRPr="00D63459" w:rsidRDefault="003604F1" w:rsidP="003604F1">
                  <w:pPr>
                    <w:rPr>
                      <w:rFonts w:cstheme="minorHAnsi"/>
                    </w:rPr>
                  </w:pPr>
                  <w:r w:rsidRPr="00D63459">
                    <w:rPr>
                      <w:rFonts w:cstheme="minorHAnsi"/>
                    </w:rPr>
                    <w:t>mountains, more mountains and mountains again’</w:t>
                  </w:r>
                </w:p>
                <w:p w14:paraId="6B4A96AC" w14:textId="77777777" w:rsidR="003604F1" w:rsidRPr="00D63459" w:rsidRDefault="003604F1" w:rsidP="003604F1">
                  <w:pPr>
                    <w:rPr>
                      <w:rFonts w:cstheme="minorHAnsi"/>
                    </w:rPr>
                  </w:pPr>
                </w:p>
                <w:p w14:paraId="278326CB" w14:textId="77777777" w:rsidR="003604F1" w:rsidRPr="00D63459" w:rsidRDefault="003604F1" w:rsidP="003604F1">
                  <w:pPr>
                    <w:rPr>
                      <w:rFonts w:cstheme="minorHAnsi"/>
                    </w:rPr>
                  </w:pPr>
                  <w:r w:rsidRPr="00D63459">
                    <w:rPr>
                      <w:rFonts w:cstheme="minorHAnsi"/>
                    </w:rPr>
                    <w:t>‘cracked sidewalks and faded paintwork’</w:t>
                  </w:r>
                </w:p>
              </w:tc>
              <w:tc>
                <w:tcPr>
                  <w:tcW w:w="2652" w:type="dxa"/>
                  <w:tcBorders>
                    <w:top w:val="single" w:sz="4" w:space="0" w:color="auto"/>
                    <w:left w:val="single" w:sz="4" w:space="0" w:color="auto"/>
                    <w:bottom w:val="single" w:sz="4" w:space="0" w:color="auto"/>
                    <w:right w:val="single" w:sz="4" w:space="0" w:color="auto"/>
                  </w:tcBorders>
                </w:tcPr>
                <w:p w14:paraId="6D73F935" w14:textId="77777777" w:rsidR="003604F1" w:rsidRPr="00D63459" w:rsidRDefault="003604F1" w:rsidP="003604F1">
                  <w:pPr>
                    <w:rPr>
                      <w:rFonts w:cstheme="minorHAnsi"/>
                    </w:rPr>
                  </w:pPr>
                  <w:r w:rsidRPr="00D63459">
                    <w:rPr>
                      <w:rFonts w:cstheme="minorHAnsi"/>
                    </w:rPr>
                    <w:t>The repetition suggests the landscape is monotonous and uninteresting.</w:t>
                  </w:r>
                </w:p>
                <w:p w14:paraId="152C60B1" w14:textId="77777777" w:rsidR="003604F1" w:rsidRPr="00D63459" w:rsidRDefault="003604F1" w:rsidP="003604F1">
                  <w:pPr>
                    <w:rPr>
                      <w:rFonts w:cstheme="minorHAnsi"/>
                    </w:rPr>
                  </w:pPr>
                </w:p>
                <w:p w14:paraId="62861248" w14:textId="77777777" w:rsidR="003604F1" w:rsidRPr="00D63459" w:rsidRDefault="003604F1" w:rsidP="003604F1">
                  <w:pPr>
                    <w:rPr>
                      <w:rFonts w:cstheme="minorHAnsi"/>
                    </w:rPr>
                  </w:pPr>
                </w:p>
                <w:p w14:paraId="4C7845E6" w14:textId="77777777" w:rsidR="003604F1" w:rsidRPr="00D63459" w:rsidRDefault="003604F1" w:rsidP="003604F1">
                  <w:pPr>
                    <w:rPr>
                      <w:rFonts w:cstheme="minorHAnsi"/>
                    </w:rPr>
                  </w:pPr>
                  <w:r w:rsidRPr="00D63459">
                    <w:rPr>
                      <w:rFonts w:cstheme="minorHAnsi"/>
                    </w:rPr>
                    <w:t>The description conveys decay and dilapidation.</w:t>
                  </w:r>
                </w:p>
              </w:tc>
            </w:tr>
            <w:tr w:rsidR="003604F1" w:rsidRPr="00D63459" w14:paraId="24252D3C" w14:textId="77777777" w:rsidTr="003604F1">
              <w:tc>
                <w:tcPr>
                  <w:tcW w:w="1986" w:type="dxa"/>
                  <w:tcBorders>
                    <w:top w:val="single" w:sz="4" w:space="0" w:color="auto"/>
                    <w:left w:val="single" w:sz="4" w:space="0" w:color="auto"/>
                    <w:bottom w:val="single" w:sz="4" w:space="0" w:color="auto"/>
                    <w:right w:val="single" w:sz="4" w:space="0" w:color="auto"/>
                  </w:tcBorders>
                  <w:hideMark/>
                </w:tcPr>
                <w:p w14:paraId="5024E036" w14:textId="77777777" w:rsidR="003604F1" w:rsidRPr="00D63459" w:rsidRDefault="003604F1" w:rsidP="003604F1">
                  <w:pPr>
                    <w:rPr>
                      <w:rFonts w:cstheme="minorHAnsi"/>
                    </w:rPr>
                  </w:pPr>
                  <w:r w:rsidRPr="00D63459">
                    <w:rPr>
                      <w:rFonts w:cstheme="minorHAnsi"/>
                    </w:rPr>
                    <w:t>surprise at the outside influence in Bhutan</w:t>
                  </w:r>
                </w:p>
              </w:tc>
              <w:tc>
                <w:tcPr>
                  <w:tcW w:w="2590" w:type="dxa"/>
                  <w:tcBorders>
                    <w:top w:val="single" w:sz="4" w:space="0" w:color="auto"/>
                    <w:left w:val="single" w:sz="4" w:space="0" w:color="auto"/>
                    <w:bottom w:val="single" w:sz="4" w:space="0" w:color="auto"/>
                    <w:right w:val="single" w:sz="4" w:space="0" w:color="auto"/>
                  </w:tcBorders>
                  <w:hideMark/>
                </w:tcPr>
                <w:p w14:paraId="31BA4A44" w14:textId="77777777" w:rsidR="003604F1" w:rsidRPr="00D63459" w:rsidRDefault="003604F1" w:rsidP="003604F1">
                  <w:pPr>
                    <w:autoSpaceDE w:val="0"/>
                    <w:autoSpaceDN w:val="0"/>
                    <w:adjustRightInd w:val="0"/>
                    <w:rPr>
                      <w:rFonts w:cstheme="minorHAnsi"/>
                      <w:color w:val="808080" w:themeColor="background1" w:themeShade="80"/>
                    </w:rPr>
                  </w:pPr>
                  <w:r w:rsidRPr="00D63459">
                    <w:rPr>
                      <w:rFonts w:cstheme="minorHAnsi"/>
                      <w:color w:val="808080" w:themeColor="background1" w:themeShade="80"/>
                    </w:rPr>
                    <w:t>‘teenagers in acid washed jeans, Willie Nelson’s greatest hits after the news in English on the Bhutan Broadcasting Service…’</w:t>
                  </w:r>
                </w:p>
              </w:tc>
              <w:tc>
                <w:tcPr>
                  <w:tcW w:w="2652" w:type="dxa"/>
                  <w:tcBorders>
                    <w:top w:val="single" w:sz="4" w:space="0" w:color="auto"/>
                    <w:left w:val="single" w:sz="4" w:space="0" w:color="auto"/>
                    <w:bottom w:val="single" w:sz="4" w:space="0" w:color="auto"/>
                    <w:right w:val="single" w:sz="4" w:space="0" w:color="auto"/>
                  </w:tcBorders>
                  <w:hideMark/>
                </w:tcPr>
                <w:p w14:paraId="52BFD397" w14:textId="77777777" w:rsidR="003604F1" w:rsidRPr="00D63459" w:rsidRDefault="003604F1" w:rsidP="003604F1">
                  <w:pPr>
                    <w:rPr>
                      <w:rFonts w:cstheme="minorHAnsi"/>
                    </w:rPr>
                  </w:pPr>
                  <w:r w:rsidRPr="00D63459">
                    <w:rPr>
                      <w:rFonts w:cstheme="minorHAnsi"/>
                    </w:rPr>
                    <w:t>The writer says there are ‘more signs of the outside world than I expected’, suggesting surprise at these outdated signs of outside influence.</w:t>
                  </w:r>
                </w:p>
              </w:tc>
            </w:tr>
            <w:tr w:rsidR="003604F1" w:rsidRPr="00D63459" w14:paraId="4F34FDD8" w14:textId="77777777" w:rsidTr="003604F1">
              <w:tc>
                <w:tcPr>
                  <w:tcW w:w="1986" w:type="dxa"/>
                  <w:tcBorders>
                    <w:top w:val="single" w:sz="4" w:space="0" w:color="auto"/>
                    <w:left w:val="single" w:sz="4" w:space="0" w:color="auto"/>
                    <w:bottom w:val="single" w:sz="4" w:space="0" w:color="auto"/>
                    <w:right w:val="single" w:sz="4" w:space="0" w:color="auto"/>
                  </w:tcBorders>
                  <w:hideMark/>
                </w:tcPr>
                <w:p w14:paraId="4145276C" w14:textId="77777777" w:rsidR="003604F1" w:rsidRPr="00D63459" w:rsidRDefault="003604F1" w:rsidP="003604F1">
                  <w:r w:rsidRPr="00D63459">
                    <w:t>enthusiasm for the people of Bhutan</w:t>
                  </w:r>
                </w:p>
              </w:tc>
              <w:tc>
                <w:tcPr>
                  <w:tcW w:w="2590" w:type="dxa"/>
                  <w:tcBorders>
                    <w:top w:val="single" w:sz="4" w:space="0" w:color="auto"/>
                    <w:left w:val="single" w:sz="4" w:space="0" w:color="auto"/>
                    <w:bottom w:val="single" w:sz="4" w:space="0" w:color="auto"/>
                    <w:right w:val="single" w:sz="4" w:space="0" w:color="auto"/>
                  </w:tcBorders>
                  <w:hideMark/>
                </w:tcPr>
                <w:p w14:paraId="15061ECC" w14:textId="77777777" w:rsidR="003604F1" w:rsidRPr="00D63459" w:rsidRDefault="003604F1" w:rsidP="003604F1">
                  <w:pPr>
                    <w:rPr>
                      <w:rFonts w:cstheme="minorHAnsi"/>
                    </w:rPr>
                  </w:pPr>
                  <w:r w:rsidRPr="00D63459">
                    <w:rPr>
                      <w:rFonts w:cstheme="minorHAnsi"/>
                    </w:rPr>
                    <w:t>‘dignity, unselfconsciousness, good humor, grace – but can find no single word to hold all of my impressions’</w:t>
                  </w:r>
                </w:p>
              </w:tc>
              <w:tc>
                <w:tcPr>
                  <w:tcW w:w="2652" w:type="dxa"/>
                  <w:tcBorders>
                    <w:top w:val="single" w:sz="4" w:space="0" w:color="auto"/>
                    <w:left w:val="single" w:sz="4" w:space="0" w:color="auto"/>
                    <w:bottom w:val="single" w:sz="4" w:space="0" w:color="auto"/>
                    <w:right w:val="single" w:sz="4" w:space="0" w:color="auto"/>
                  </w:tcBorders>
                  <w:hideMark/>
                </w:tcPr>
                <w:p w14:paraId="26D8334E" w14:textId="77777777" w:rsidR="003604F1" w:rsidRPr="00D63459" w:rsidRDefault="003604F1" w:rsidP="003604F1">
                  <w:r w:rsidRPr="00D63459">
                    <w:t xml:space="preserve">The writer seems to struggle to describe a people so different from what she is used to. </w:t>
                  </w:r>
                </w:p>
              </w:tc>
            </w:tr>
          </w:tbl>
          <w:p w14:paraId="3EFB1E63" w14:textId="77777777" w:rsidR="003604F1" w:rsidRPr="00D63459" w:rsidRDefault="003604F1" w:rsidP="003604F1"/>
          <w:p w14:paraId="0C0A97CE" w14:textId="77777777" w:rsidR="00B813AA" w:rsidRPr="00D63459" w:rsidRDefault="00B813AA" w:rsidP="003604F1"/>
        </w:tc>
      </w:tr>
      <w:tr w:rsidR="00B813AA" w:rsidRPr="00D63459" w14:paraId="006CD949" w14:textId="77777777" w:rsidTr="00420EE3">
        <w:tc>
          <w:tcPr>
            <w:tcW w:w="757" w:type="dxa"/>
          </w:tcPr>
          <w:p w14:paraId="49776C7D" w14:textId="4543D43A" w:rsidR="00B813AA" w:rsidRPr="00D63459" w:rsidRDefault="00132E72" w:rsidP="009C60C8">
            <w:pPr>
              <w:jc w:val="center"/>
              <w:rPr>
                <w:b/>
                <w:bCs/>
              </w:rPr>
            </w:pPr>
            <w:r w:rsidRPr="00D63459">
              <w:rPr>
                <w:b/>
                <w:bCs/>
              </w:rPr>
              <w:lastRenderedPageBreak/>
              <w:t>138</w:t>
            </w:r>
          </w:p>
        </w:tc>
        <w:tc>
          <w:tcPr>
            <w:tcW w:w="1391" w:type="dxa"/>
          </w:tcPr>
          <w:p w14:paraId="0589D334" w14:textId="0D4110D6" w:rsidR="00B813AA" w:rsidRPr="00D63459" w:rsidRDefault="00132E72" w:rsidP="00C92043">
            <w:pPr>
              <w:jc w:val="center"/>
              <w:rPr>
                <w:b/>
                <w:bCs/>
              </w:rPr>
            </w:pPr>
            <w:r w:rsidRPr="00D63459">
              <w:rPr>
                <w:b/>
                <w:bCs/>
              </w:rPr>
              <w:t>Exploring language</w:t>
            </w:r>
          </w:p>
        </w:tc>
        <w:tc>
          <w:tcPr>
            <w:tcW w:w="7884" w:type="dxa"/>
          </w:tcPr>
          <w:p w14:paraId="1B281F4E" w14:textId="77777777" w:rsidR="009953A5" w:rsidRPr="00DE656F" w:rsidRDefault="009953A5" w:rsidP="009953A5">
            <w:pPr>
              <w:rPr>
                <w:b/>
                <w:bCs/>
                <w:color w:val="000000" w:themeColor="text1"/>
              </w:rPr>
            </w:pPr>
            <w:r w:rsidRPr="00DE656F">
              <w:rPr>
                <w:b/>
                <w:bCs/>
                <w:color w:val="000000" w:themeColor="text1"/>
              </w:rPr>
              <w:t xml:space="preserve">Possible answers: </w:t>
            </w:r>
          </w:p>
          <w:p w14:paraId="6D45A89C" w14:textId="77777777" w:rsidR="009953A5" w:rsidRPr="00D63459" w:rsidRDefault="009953A5" w:rsidP="00832758">
            <w:pPr>
              <w:pStyle w:val="ListParagraph"/>
              <w:numPr>
                <w:ilvl w:val="0"/>
                <w:numId w:val="33"/>
              </w:numPr>
            </w:pPr>
            <w:r w:rsidRPr="00D63459">
              <w:rPr>
                <w:b/>
                <w:bCs/>
              </w:rPr>
              <w:t xml:space="preserve">Q1. </w:t>
            </w:r>
            <w:r w:rsidRPr="00D63459">
              <w:t>The phrases ‘I watch…’ and ‘I caught a glimpse…’ both show the writer is observing her surroundings.</w:t>
            </w:r>
          </w:p>
          <w:p w14:paraId="24624822" w14:textId="77777777" w:rsidR="009953A5" w:rsidRPr="00D63459" w:rsidRDefault="009953A5" w:rsidP="00832758">
            <w:pPr>
              <w:pStyle w:val="ListParagraph"/>
              <w:numPr>
                <w:ilvl w:val="0"/>
                <w:numId w:val="33"/>
              </w:numPr>
            </w:pPr>
            <w:r w:rsidRPr="00D63459">
              <w:rPr>
                <w:b/>
                <w:bCs/>
              </w:rPr>
              <w:t xml:space="preserve">Q2. </w:t>
            </w:r>
            <w:r w:rsidRPr="00D63459">
              <w:t>In paragraph 3, the writer strongly implies her lack of enthusiasm for Thimphu: ‘hoping to pick up some of their enthusiasm’; but she also conveys it in the connotations of her description of breakfast: ‘instant… powdered… plasticky’ all convey artificiality.</w:t>
            </w:r>
          </w:p>
          <w:p w14:paraId="13781290" w14:textId="77777777" w:rsidR="00B813AA" w:rsidRPr="00D63459" w:rsidRDefault="00B813AA" w:rsidP="009953A5"/>
        </w:tc>
      </w:tr>
      <w:tr w:rsidR="00B813AA" w:rsidRPr="00D63459" w14:paraId="0C1CAB7C" w14:textId="77777777" w:rsidTr="00420EE3">
        <w:tc>
          <w:tcPr>
            <w:tcW w:w="757" w:type="dxa"/>
          </w:tcPr>
          <w:p w14:paraId="68658777" w14:textId="4B301CB9" w:rsidR="00B813AA" w:rsidRPr="00D63459" w:rsidRDefault="00C92043" w:rsidP="009C60C8">
            <w:pPr>
              <w:jc w:val="center"/>
              <w:rPr>
                <w:b/>
                <w:bCs/>
              </w:rPr>
            </w:pPr>
            <w:r w:rsidRPr="00D63459">
              <w:rPr>
                <w:b/>
                <w:bCs/>
              </w:rPr>
              <w:t>139</w:t>
            </w:r>
          </w:p>
        </w:tc>
        <w:tc>
          <w:tcPr>
            <w:tcW w:w="1391" w:type="dxa"/>
          </w:tcPr>
          <w:p w14:paraId="1A0AC4B6" w14:textId="0FCAC8DD" w:rsidR="00B813AA" w:rsidRPr="00D63459" w:rsidRDefault="00C92043" w:rsidP="00C92043">
            <w:pPr>
              <w:ind w:left="360"/>
              <w:jc w:val="center"/>
              <w:rPr>
                <w:b/>
                <w:bCs/>
              </w:rPr>
            </w:pPr>
            <w:r w:rsidRPr="00D63459">
              <w:rPr>
                <w:b/>
                <w:bCs/>
              </w:rPr>
              <w:t>3</w:t>
            </w:r>
          </w:p>
        </w:tc>
        <w:tc>
          <w:tcPr>
            <w:tcW w:w="7884" w:type="dxa"/>
          </w:tcPr>
          <w:p w14:paraId="2AB8814E" w14:textId="77777777" w:rsidR="00C92043" w:rsidRPr="00DE656F" w:rsidRDefault="00C92043" w:rsidP="00C92043">
            <w:pPr>
              <w:rPr>
                <w:b/>
                <w:bCs/>
                <w:color w:val="000000" w:themeColor="text1"/>
              </w:rPr>
            </w:pPr>
            <w:r w:rsidRPr="00DE656F">
              <w:rPr>
                <w:b/>
                <w:bCs/>
                <w:color w:val="000000" w:themeColor="text1"/>
              </w:rPr>
              <w:t>Possible answers:</w:t>
            </w:r>
          </w:p>
          <w:tbl>
            <w:tblPr>
              <w:tblStyle w:val="TableGrid"/>
              <w:tblW w:w="0" w:type="auto"/>
              <w:tblLook w:val="04A0" w:firstRow="1" w:lastRow="0" w:firstColumn="1" w:lastColumn="0" w:noHBand="0" w:noVBand="1"/>
            </w:tblPr>
            <w:tblGrid>
              <w:gridCol w:w="3829"/>
              <w:gridCol w:w="3829"/>
            </w:tblGrid>
            <w:tr w:rsidR="00C92043" w:rsidRPr="00D63459" w14:paraId="6A8A69F8"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034561DC" w14:textId="77777777" w:rsidR="00C92043" w:rsidRPr="00D63459" w:rsidRDefault="00C92043" w:rsidP="00C92043">
                  <w:pPr>
                    <w:autoSpaceDE w:val="0"/>
                    <w:autoSpaceDN w:val="0"/>
                    <w:adjustRightInd w:val="0"/>
                    <w:rPr>
                      <w:rFonts w:cstheme="minorHAnsi"/>
                      <w:b/>
                      <w:bCs/>
                      <w:color w:val="000000"/>
                    </w:rPr>
                  </w:pPr>
                  <w:r w:rsidRPr="00D63459">
                    <w:rPr>
                      <w:rFonts w:cstheme="minorHAnsi"/>
                      <w:b/>
                      <w:bCs/>
                      <w:color w:val="000000"/>
                    </w:rPr>
                    <w:t>Quotation</w:t>
                  </w:r>
                </w:p>
              </w:tc>
              <w:tc>
                <w:tcPr>
                  <w:tcW w:w="4508" w:type="dxa"/>
                  <w:tcBorders>
                    <w:top w:val="single" w:sz="4" w:space="0" w:color="auto"/>
                    <w:left w:val="single" w:sz="4" w:space="0" w:color="auto"/>
                    <w:bottom w:val="single" w:sz="4" w:space="0" w:color="auto"/>
                    <w:right w:val="single" w:sz="4" w:space="0" w:color="auto"/>
                  </w:tcBorders>
                  <w:hideMark/>
                </w:tcPr>
                <w:p w14:paraId="17C7E434" w14:textId="77777777" w:rsidR="00C92043" w:rsidRPr="00D63459" w:rsidRDefault="00C92043" w:rsidP="00C92043">
                  <w:pPr>
                    <w:autoSpaceDE w:val="0"/>
                    <w:autoSpaceDN w:val="0"/>
                    <w:adjustRightInd w:val="0"/>
                    <w:rPr>
                      <w:rFonts w:cstheme="minorHAnsi"/>
                      <w:b/>
                      <w:bCs/>
                      <w:color w:val="000000"/>
                    </w:rPr>
                  </w:pPr>
                  <w:r w:rsidRPr="00D63459">
                    <w:rPr>
                      <w:rFonts w:cstheme="minorHAnsi"/>
                      <w:b/>
                      <w:bCs/>
                      <w:color w:val="000000"/>
                    </w:rPr>
                    <w:t>Language feature and effect</w:t>
                  </w:r>
                </w:p>
              </w:tc>
            </w:tr>
            <w:tr w:rsidR="00C92043" w:rsidRPr="00D63459" w14:paraId="140BF3BE"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5B104016" w14:textId="7FE23781" w:rsidR="00C92043" w:rsidRPr="00D63459" w:rsidRDefault="00C92043" w:rsidP="00C92043">
                  <w:pPr>
                    <w:autoSpaceDE w:val="0"/>
                    <w:autoSpaceDN w:val="0"/>
                    <w:adjustRightInd w:val="0"/>
                    <w:rPr>
                      <w:rFonts w:cstheme="minorHAnsi"/>
                      <w:color w:val="000000"/>
                    </w:rPr>
                  </w:pPr>
                  <w:r w:rsidRPr="00D63459">
                    <w:rPr>
                      <w:rFonts w:cstheme="minorHAnsi"/>
                      <w:color w:val="000000"/>
                    </w:rPr>
                    <w:t>‘Mountains all around, climbing up to peaks, rolling into valleys, again and again</w:t>
                  </w:r>
                  <w:r w:rsidR="00FF0CAF">
                    <w:rPr>
                      <w:rFonts w:cstheme="minorHAnsi"/>
                      <w:color w:val="000000"/>
                    </w:rPr>
                    <w:t>’</w:t>
                  </w:r>
                  <w:r w:rsidRPr="00D63459">
                    <w:rPr>
                      <w:rFonts w:cstheme="minorHAnsi"/>
                      <w:color w:val="000000"/>
                    </w:rPr>
                    <w:t>.</w:t>
                  </w:r>
                </w:p>
              </w:tc>
              <w:tc>
                <w:tcPr>
                  <w:tcW w:w="4508" w:type="dxa"/>
                  <w:tcBorders>
                    <w:top w:val="single" w:sz="4" w:space="0" w:color="auto"/>
                    <w:left w:val="single" w:sz="4" w:space="0" w:color="auto"/>
                    <w:bottom w:val="single" w:sz="4" w:space="0" w:color="auto"/>
                    <w:right w:val="single" w:sz="4" w:space="0" w:color="auto"/>
                  </w:tcBorders>
                  <w:hideMark/>
                </w:tcPr>
                <w:p w14:paraId="19776289" w14:textId="77777777" w:rsidR="00C92043" w:rsidRPr="00D63459" w:rsidRDefault="00C92043" w:rsidP="00C92043">
                  <w:pPr>
                    <w:autoSpaceDE w:val="0"/>
                    <w:autoSpaceDN w:val="0"/>
                    <w:adjustRightInd w:val="0"/>
                    <w:rPr>
                      <w:rFonts w:cstheme="minorHAnsi"/>
                      <w:color w:val="000000"/>
                    </w:rPr>
                  </w:pPr>
                  <w:r w:rsidRPr="00D63459">
                    <w:rPr>
                      <w:rFonts w:cstheme="minorHAnsi"/>
                      <w:color w:val="000000"/>
                      <w:u w:val="single"/>
                    </w:rPr>
                    <w:t>Listed clauses</w:t>
                  </w:r>
                  <w:r w:rsidRPr="00D63459">
                    <w:rPr>
                      <w:rFonts w:cstheme="minorHAnsi"/>
                      <w:color w:val="000000"/>
                    </w:rPr>
                    <w:t xml:space="preserve"> highlight the quantity of mountains and valleys, suggesting the monotony of the landscape. The </w:t>
                  </w:r>
                  <w:r w:rsidRPr="00D63459">
                    <w:rPr>
                      <w:rFonts w:cstheme="minorHAnsi"/>
                      <w:color w:val="000000"/>
                      <w:u w:val="single"/>
                    </w:rPr>
                    <w:t>repetition</w:t>
                  </w:r>
                  <w:r w:rsidRPr="00D63459">
                    <w:rPr>
                      <w:rFonts w:cstheme="minorHAnsi"/>
                      <w:b/>
                      <w:bCs/>
                      <w:color w:val="000000"/>
                    </w:rPr>
                    <w:t xml:space="preserve"> </w:t>
                  </w:r>
                  <w:r w:rsidRPr="00D63459">
                    <w:rPr>
                      <w:rFonts w:cstheme="minorHAnsi"/>
                      <w:color w:val="000000"/>
                    </w:rPr>
                    <w:t>of ‘again’ emphasises this.</w:t>
                  </w:r>
                </w:p>
              </w:tc>
            </w:tr>
            <w:tr w:rsidR="00C92043" w:rsidRPr="00D63459" w14:paraId="6E42205B"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29928EED" w14:textId="2F5C2ADA" w:rsidR="00C92043" w:rsidRPr="00D63459" w:rsidRDefault="00C92043" w:rsidP="00C92043">
                  <w:pPr>
                    <w:autoSpaceDE w:val="0"/>
                    <w:autoSpaceDN w:val="0"/>
                    <w:adjustRightInd w:val="0"/>
                    <w:rPr>
                      <w:rFonts w:cstheme="minorHAnsi"/>
                      <w:color w:val="000000"/>
                    </w:rPr>
                  </w:pPr>
                  <w:r w:rsidRPr="00D63459">
                    <w:rPr>
                      <w:rFonts w:cstheme="minorHAnsi"/>
                      <w:color w:val="000000"/>
                    </w:rPr>
                    <w:t>‘Bhutan is all and only mountains.’</w:t>
                  </w:r>
                </w:p>
              </w:tc>
              <w:tc>
                <w:tcPr>
                  <w:tcW w:w="4508" w:type="dxa"/>
                  <w:tcBorders>
                    <w:top w:val="single" w:sz="4" w:space="0" w:color="auto"/>
                    <w:left w:val="single" w:sz="4" w:space="0" w:color="auto"/>
                    <w:bottom w:val="single" w:sz="4" w:space="0" w:color="auto"/>
                    <w:right w:val="single" w:sz="4" w:space="0" w:color="auto"/>
                  </w:tcBorders>
                  <w:hideMark/>
                </w:tcPr>
                <w:p w14:paraId="7681D7D6" w14:textId="77777777" w:rsidR="00C92043" w:rsidRPr="00D63459" w:rsidRDefault="00C92043" w:rsidP="00C92043">
                  <w:pPr>
                    <w:autoSpaceDE w:val="0"/>
                    <w:autoSpaceDN w:val="0"/>
                    <w:adjustRightInd w:val="0"/>
                    <w:rPr>
                      <w:rFonts w:cstheme="minorHAnsi"/>
                      <w:color w:val="000000"/>
                    </w:rPr>
                  </w:pPr>
                  <w:r w:rsidRPr="00D63459">
                    <w:rPr>
                      <w:rFonts w:cstheme="minorHAnsi"/>
                      <w:color w:val="000000"/>
                    </w:rPr>
                    <w:t xml:space="preserve">A </w:t>
                  </w:r>
                  <w:r w:rsidRPr="00D63459">
                    <w:rPr>
                      <w:rFonts w:cstheme="minorHAnsi"/>
                      <w:color w:val="000000"/>
                      <w:u w:val="single"/>
                    </w:rPr>
                    <w:t>short sentence</w:t>
                  </w:r>
                  <w:r w:rsidRPr="00D63459">
                    <w:rPr>
                      <w:rFonts w:cstheme="minorHAnsi"/>
                      <w:color w:val="000000"/>
                    </w:rPr>
                    <w:t xml:space="preserve"> emphasises this impression.</w:t>
                  </w:r>
                </w:p>
              </w:tc>
            </w:tr>
            <w:tr w:rsidR="00C92043" w:rsidRPr="00D63459" w14:paraId="583FD419"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79E02762" w14:textId="659E9535" w:rsidR="00C92043" w:rsidRPr="00D63459" w:rsidRDefault="00C92043" w:rsidP="00C92043">
                  <w:pPr>
                    <w:autoSpaceDE w:val="0"/>
                    <w:autoSpaceDN w:val="0"/>
                    <w:adjustRightInd w:val="0"/>
                    <w:rPr>
                      <w:rFonts w:cstheme="minorHAnsi"/>
                      <w:color w:val="000000"/>
                    </w:rPr>
                  </w:pPr>
                  <w:r w:rsidRPr="00D63459">
                    <w:rPr>
                      <w:rFonts w:cstheme="minorHAnsi"/>
                      <w:color w:val="000000"/>
                    </w:rPr>
                    <w:t>‘Flying in from the baked-brown plains of India this morning, I found out: on the other side of mountains are mountains, more mountains and mountains again.’</w:t>
                  </w:r>
                </w:p>
              </w:tc>
              <w:tc>
                <w:tcPr>
                  <w:tcW w:w="4508" w:type="dxa"/>
                  <w:tcBorders>
                    <w:top w:val="single" w:sz="4" w:space="0" w:color="auto"/>
                    <w:left w:val="single" w:sz="4" w:space="0" w:color="auto"/>
                    <w:bottom w:val="single" w:sz="4" w:space="0" w:color="auto"/>
                    <w:right w:val="single" w:sz="4" w:space="0" w:color="auto"/>
                  </w:tcBorders>
                  <w:hideMark/>
                </w:tcPr>
                <w:p w14:paraId="2753E333" w14:textId="77777777" w:rsidR="00C92043" w:rsidRPr="00D63459" w:rsidRDefault="00C92043" w:rsidP="00C92043">
                  <w:pPr>
                    <w:autoSpaceDE w:val="0"/>
                    <w:autoSpaceDN w:val="0"/>
                    <w:adjustRightInd w:val="0"/>
                    <w:rPr>
                      <w:rFonts w:cstheme="minorHAnsi"/>
                      <w:color w:val="000000"/>
                    </w:rPr>
                  </w:pPr>
                  <w:r w:rsidRPr="00D63459">
                    <w:rPr>
                      <w:rFonts w:cstheme="minorHAnsi"/>
                      <w:color w:val="000000"/>
                    </w:rPr>
                    <w:t xml:space="preserve">The </w:t>
                  </w:r>
                  <w:r w:rsidRPr="00D63459">
                    <w:rPr>
                      <w:rFonts w:cstheme="minorHAnsi"/>
                      <w:color w:val="000000"/>
                      <w:u w:val="single"/>
                    </w:rPr>
                    <w:t>hyphenated</w:t>
                  </w:r>
                  <w:r w:rsidRPr="00D63459">
                    <w:rPr>
                      <w:rFonts w:cstheme="minorHAnsi"/>
                      <w:color w:val="000000"/>
                    </w:rPr>
                    <w:t xml:space="preserve"> adjective ‘baked-brown’ concisely builds a vivid image. </w:t>
                  </w:r>
                  <w:r w:rsidRPr="00D63459">
                    <w:rPr>
                      <w:rFonts w:cstheme="minorHAnsi"/>
                      <w:color w:val="000000"/>
                      <w:u w:val="single"/>
                    </w:rPr>
                    <w:t>Repetition</w:t>
                  </w:r>
                  <w:r w:rsidRPr="00D63459">
                    <w:rPr>
                      <w:rFonts w:cstheme="minorHAnsi"/>
                      <w:color w:val="000000"/>
                    </w:rPr>
                    <w:t xml:space="preserve"> of ‘mountains’ again emphasises the monotony of the landscape.</w:t>
                  </w:r>
                </w:p>
              </w:tc>
            </w:tr>
            <w:tr w:rsidR="00C92043" w:rsidRPr="00D63459" w14:paraId="733D5C68"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23B8A23E" w14:textId="74DE5991" w:rsidR="00C92043" w:rsidRPr="00D63459" w:rsidRDefault="00C92043" w:rsidP="00C92043">
                  <w:pPr>
                    <w:rPr>
                      <w:color w:val="00B050"/>
                    </w:rPr>
                  </w:pPr>
                  <w:r w:rsidRPr="00D63459">
                    <w:rPr>
                      <w:rFonts w:cstheme="minorHAnsi"/>
                      <w:color w:val="000000"/>
                    </w:rPr>
                    <w:t xml:space="preserve">‘I search for the right word to describe the people, for the quality that </w:t>
                  </w:r>
                  <w:r w:rsidRPr="00D63459">
                    <w:rPr>
                      <w:rFonts w:cstheme="minorHAnsi"/>
                      <w:color w:val="000000"/>
                    </w:rPr>
                    <w:lastRenderedPageBreak/>
                    <w:t>impresses me most – dignity, unselfconsciousness, good humor, grace – but can find no single word to hold all of my impressions.’</w:t>
                  </w:r>
                </w:p>
              </w:tc>
              <w:tc>
                <w:tcPr>
                  <w:tcW w:w="4508" w:type="dxa"/>
                  <w:tcBorders>
                    <w:top w:val="single" w:sz="4" w:space="0" w:color="auto"/>
                    <w:left w:val="single" w:sz="4" w:space="0" w:color="auto"/>
                    <w:bottom w:val="single" w:sz="4" w:space="0" w:color="auto"/>
                    <w:right w:val="single" w:sz="4" w:space="0" w:color="auto"/>
                  </w:tcBorders>
                  <w:hideMark/>
                </w:tcPr>
                <w:p w14:paraId="7D34F238" w14:textId="77777777" w:rsidR="00C92043" w:rsidRPr="00D63459" w:rsidRDefault="00C92043" w:rsidP="00C92043">
                  <w:pPr>
                    <w:rPr>
                      <w:rFonts w:cstheme="minorHAnsi"/>
                      <w:color w:val="000000"/>
                    </w:rPr>
                  </w:pPr>
                  <w:r w:rsidRPr="00D63459">
                    <w:rPr>
                      <w:rFonts w:cstheme="minorHAnsi"/>
                      <w:color w:val="000000"/>
                    </w:rPr>
                    <w:lastRenderedPageBreak/>
                    <w:t xml:space="preserve">The </w:t>
                  </w:r>
                  <w:r w:rsidRPr="00D63459">
                    <w:rPr>
                      <w:rFonts w:cstheme="minorHAnsi"/>
                      <w:color w:val="000000"/>
                      <w:u w:val="single"/>
                    </w:rPr>
                    <w:t>listing</w:t>
                  </w:r>
                  <w:r w:rsidRPr="00D63459">
                    <w:rPr>
                      <w:rFonts w:cstheme="minorHAnsi"/>
                      <w:b/>
                      <w:bCs/>
                      <w:color w:val="000000"/>
                      <w:u w:val="single"/>
                    </w:rPr>
                    <w:t xml:space="preserve"> </w:t>
                  </w:r>
                  <w:r w:rsidRPr="00D63459">
                    <w:rPr>
                      <w:rFonts w:cstheme="minorHAnsi"/>
                      <w:color w:val="000000"/>
                      <w:u w:val="single"/>
                    </w:rPr>
                    <w:t>of</w:t>
                  </w:r>
                  <w:r w:rsidRPr="00D63459">
                    <w:rPr>
                      <w:rFonts w:cstheme="minorHAnsi"/>
                      <w:b/>
                      <w:bCs/>
                      <w:color w:val="000000"/>
                      <w:u w:val="single"/>
                    </w:rPr>
                    <w:t xml:space="preserve"> </w:t>
                  </w:r>
                  <w:r w:rsidRPr="00D63459">
                    <w:rPr>
                      <w:rFonts w:cstheme="minorHAnsi"/>
                      <w:color w:val="000000"/>
                      <w:u w:val="single"/>
                    </w:rPr>
                    <w:t>nouns</w:t>
                  </w:r>
                  <w:r w:rsidRPr="00D63459">
                    <w:rPr>
                      <w:rFonts w:cstheme="minorHAnsi"/>
                      <w:color w:val="000000"/>
                    </w:rPr>
                    <w:t xml:space="preserve"> ‘dignity, unselfconsciousness, good humor’ </w:t>
                  </w:r>
                  <w:r w:rsidRPr="00D63459">
                    <w:rPr>
                      <w:rFonts w:cstheme="minorHAnsi"/>
                      <w:color w:val="000000"/>
                    </w:rPr>
                    <w:lastRenderedPageBreak/>
                    <w:t>suggests the variety of ways in which the writer has tried to convey her impressions of the Bhutanese people.</w:t>
                  </w:r>
                </w:p>
              </w:tc>
            </w:tr>
            <w:tr w:rsidR="00C92043" w:rsidRPr="00D63459" w14:paraId="2B49F9B8" w14:textId="77777777" w:rsidTr="00C92043">
              <w:tc>
                <w:tcPr>
                  <w:tcW w:w="4508" w:type="dxa"/>
                  <w:tcBorders>
                    <w:top w:val="single" w:sz="4" w:space="0" w:color="auto"/>
                    <w:left w:val="single" w:sz="4" w:space="0" w:color="auto"/>
                    <w:bottom w:val="single" w:sz="4" w:space="0" w:color="auto"/>
                    <w:right w:val="single" w:sz="4" w:space="0" w:color="auto"/>
                  </w:tcBorders>
                  <w:hideMark/>
                </w:tcPr>
                <w:p w14:paraId="140EEA9C" w14:textId="31F77414" w:rsidR="00C92043" w:rsidRPr="00D63459" w:rsidRDefault="00C92043" w:rsidP="00C92043">
                  <w:pPr>
                    <w:rPr>
                      <w:rFonts w:cstheme="minorHAnsi"/>
                      <w:color w:val="000000"/>
                    </w:rPr>
                  </w:pPr>
                  <w:r w:rsidRPr="00D63459">
                    <w:rPr>
                      <w:rFonts w:cstheme="minorHAnsi"/>
                      <w:color w:val="000000"/>
                    </w:rPr>
                    <w:lastRenderedPageBreak/>
                    <w:t>‘They seem to be selling the same things: onions, rice, milk powder, dried fish, plastic buckets and metal plates, quilts and packages of stale, soft cookies from India</w:t>
                  </w:r>
                  <w:r w:rsidR="00E757A7">
                    <w:rPr>
                      <w:rFonts w:cstheme="minorHAnsi"/>
                      <w:color w:val="000000"/>
                    </w:rPr>
                    <w:t>.</w:t>
                  </w:r>
                  <w:r w:rsidRPr="00D63459">
                    <w:rPr>
                      <w:rFonts w:cstheme="minorHAnsi"/>
                      <w:color w:val="000000"/>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1B4B1AA5" w14:textId="77777777" w:rsidR="00C92043" w:rsidRPr="00D63459" w:rsidRDefault="00C92043" w:rsidP="00C92043">
                  <w:pPr>
                    <w:rPr>
                      <w:rFonts w:cstheme="minorHAnsi"/>
                      <w:color w:val="000000"/>
                    </w:rPr>
                  </w:pPr>
                  <w:r w:rsidRPr="00D63459">
                    <w:rPr>
                      <w:rFonts w:cstheme="minorHAnsi"/>
                      <w:color w:val="000000"/>
                      <w:u w:val="single"/>
                    </w:rPr>
                    <w:t>Listed noun phrases</w:t>
                  </w:r>
                  <w:r w:rsidRPr="00D63459">
                    <w:rPr>
                      <w:rFonts w:cstheme="minorHAnsi"/>
                      <w:color w:val="000000"/>
                    </w:rPr>
                    <w:t xml:space="preserve"> emphasise the range of variety of goods sold in the shops.</w:t>
                  </w:r>
                </w:p>
              </w:tc>
            </w:tr>
          </w:tbl>
          <w:p w14:paraId="4FFDD026" w14:textId="77777777" w:rsidR="00C92043" w:rsidRPr="00D63459" w:rsidRDefault="00C92043" w:rsidP="00C92043">
            <w:pPr>
              <w:rPr>
                <w:color w:val="00B050"/>
              </w:rPr>
            </w:pPr>
          </w:p>
          <w:p w14:paraId="2A2943D9" w14:textId="77777777" w:rsidR="00B813AA" w:rsidRPr="00D63459" w:rsidRDefault="00B813AA" w:rsidP="00C92043"/>
        </w:tc>
      </w:tr>
      <w:tr w:rsidR="00C92043" w:rsidRPr="00D63459" w14:paraId="6855F023" w14:textId="77777777" w:rsidTr="00420EE3">
        <w:tc>
          <w:tcPr>
            <w:tcW w:w="757" w:type="dxa"/>
          </w:tcPr>
          <w:p w14:paraId="1D5293FE" w14:textId="5D947A31" w:rsidR="00C92043" w:rsidRPr="00D63459" w:rsidRDefault="009C60C8" w:rsidP="009C60C8">
            <w:pPr>
              <w:jc w:val="center"/>
              <w:rPr>
                <w:b/>
                <w:bCs/>
              </w:rPr>
            </w:pPr>
            <w:r w:rsidRPr="00D63459">
              <w:rPr>
                <w:b/>
                <w:bCs/>
              </w:rPr>
              <w:lastRenderedPageBreak/>
              <w:t>140</w:t>
            </w:r>
          </w:p>
        </w:tc>
        <w:tc>
          <w:tcPr>
            <w:tcW w:w="1391" w:type="dxa"/>
          </w:tcPr>
          <w:p w14:paraId="040449EC" w14:textId="242085D1" w:rsidR="00C92043" w:rsidRPr="00D63459" w:rsidRDefault="009C60C8" w:rsidP="00757B4E">
            <w:pPr>
              <w:jc w:val="center"/>
              <w:rPr>
                <w:b/>
                <w:bCs/>
              </w:rPr>
            </w:pPr>
            <w:r w:rsidRPr="00D63459">
              <w:rPr>
                <w:b/>
                <w:bCs/>
              </w:rPr>
              <w:t>4</w:t>
            </w:r>
          </w:p>
        </w:tc>
        <w:tc>
          <w:tcPr>
            <w:tcW w:w="7884" w:type="dxa"/>
          </w:tcPr>
          <w:p w14:paraId="3394A3A0" w14:textId="73DC553C" w:rsidR="00C92043" w:rsidRPr="00D63459" w:rsidRDefault="009C60C8" w:rsidP="00C92043">
            <w:pPr>
              <w:rPr>
                <w:color w:val="000000" w:themeColor="text1"/>
              </w:rPr>
            </w:pPr>
            <w:r w:rsidRPr="00D63459">
              <w:rPr>
                <w:color w:val="000000" w:themeColor="text1"/>
              </w:rPr>
              <w:t>Student’s own answers</w:t>
            </w:r>
          </w:p>
        </w:tc>
      </w:tr>
      <w:tr w:rsidR="00C92043" w:rsidRPr="00D63459" w14:paraId="08F57A33" w14:textId="77777777" w:rsidTr="00420EE3">
        <w:tc>
          <w:tcPr>
            <w:tcW w:w="757" w:type="dxa"/>
          </w:tcPr>
          <w:p w14:paraId="2A6F7540" w14:textId="7E711AAB" w:rsidR="00C92043" w:rsidRPr="00D63459" w:rsidRDefault="00757B4E" w:rsidP="00757B4E">
            <w:pPr>
              <w:jc w:val="center"/>
              <w:rPr>
                <w:b/>
                <w:bCs/>
              </w:rPr>
            </w:pPr>
            <w:r w:rsidRPr="00D63459">
              <w:rPr>
                <w:b/>
                <w:bCs/>
              </w:rPr>
              <w:t>140</w:t>
            </w:r>
          </w:p>
        </w:tc>
        <w:tc>
          <w:tcPr>
            <w:tcW w:w="1391" w:type="dxa"/>
          </w:tcPr>
          <w:p w14:paraId="10F1EF2C" w14:textId="24EA12D2" w:rsidR="00C92043" w:rsidRPr="00D63459" w:rsidRDefault="00757B4E" w:rsidP="00757B4E">
            <w:pPr>
              <w:jc w:val="center"/>
              <w:rPr>
                <w:b/>
                <w:bCs/>
              </w:rPr>
            </w:pPr>
            <w:r w:rsidRPr="00D63459">
              <w:rPr>
                <w:b/>
                <w:bCs/>
              </w:rPr>
              <w:t>5</w:t>
            </w:r>
          </w:p>
        </w:tc>
        <w:tc>
          <w:tcPr>
            <w:tcW w:w="7884" w:type="dxa"/>
          </w:tcPr>
          <w:p w14:paraId="2C711313" w14:textId="5FB2F98D" w:rsidR="00C92043" w:rsidRPr="00D63459" w:rsidRDefault="00757B4E" w:rsidP="00C92043">
            <w:pPr>
              <w:rPr>
                <w:color w:val="000000" w:themeColor="text1"/>
              </w:rPr>
            </w:pPr>
            <w:r w:rsidRPr="00D63459">
              <w:rPr>
                <w:color w:val="000000" w:themeColor="text1"/>
              </w:rPr>
              <w:t>Student’s own answers</w:t>
            </w:r>
          </w:p>
        </w:tc>
      </w:tr>
      <w:tr w:rsidR="00C92043" w:rsidRPr="00D63459" w14:paraId="3CC00B5E" w14:textId="77777777" w:rsidTr="00420EE3">
        <w:trPr>
          <w:trHeight w:val="1185"/>
        </w:trPr>
        <w:tc>
          <w:tcPr>
            <w:tcW w:w="757" w:type="dxa"/>
          </w:tcPr>
          <w:p w14:paraId="41F01678" w14:textId="1D29F872" w:rsidR="00C92043" w:rsidRPr="00D63459" w:rsidRDefault="00717C0A" w:rsidP="00757B4E">
            <w:pPr>
              <w:jc w:val="center"/>
              <w:rPr>
                <w:b/>
                <w:bCs/>
              </w:rPr>
            </w:pPr>
            <w:r w:rsidRPr="00D63459">
              <w:rPr>
                <w:b/>
                <w:bCs/>
              </w:rPr>
              <w:t>140</w:t>
            </w:r>
          </w:p>
        </w:tc>
        <w:tc>
          <w:tcPr>
            <w:tcW w:w="1391" w:type="dxa"/>
          </w:tcPr>
          <w:p w14:paraId="329ACA4B" w14:textId="5C791205" w:rsidR="00C92043" w:rsidRPr="00D63459" w:rsidRDefault="00717C0A" w:rsidP="00757B4E">
            <w:pPr>
              <w:jc w:val="center"/>
              <w:rPr>
                <w:b/>
                <w:bCs/>
              </w:rPr>
            </w:pPr>
            <w:r w:rsidRPr="00D63459">
              <w:rPr>
                <w:b/>
                <w:bCs/>
              </w:rPr>
              <w:t>Exam-style question</w:t>
            </w:r>
          </w:p>
        </w:tc>
        <w:tc>
          <w:tcPr>
            <w:tcW w:w="7884" w:type="dxa"/>
          </w:tcPr>
          <w:p w14:paraId="5BAC8048" w14:textId="77777777" w:rsidR="00C92043" w:rsidRPr="00DE656F" w:rsidRDefault="006D19EF" w:rsidP="00C92043">
            <w:pPr>
              <w:rPr>
                <w:b/>
                <w:bCs/>
                <w:color w:val="000000" w:themeColor="text1"/>
              </w:rPr>
            </w:pPr>
            <w:r w:rsidRPr="00DE656F">
              <w:rPr>
                <w:b/>
                <w:bCs/>
                <w:color w:val="000000" w:themeColor="text1"/>
              </w:rPr>
              <w:t>Responses may focus on:</w:t>
            </w:r>
          </w:p>
          <w:p w14:paraId="6CF23B79" w14:textId="625734E4" w:rsidR="00F70BAC" w:rsidRPr="00D63459" w:rsidRDefault="00F70BAC" w:rsidP="00832758">
            <w:pPr>
              <w:pStyle w:val="ListParagraph"/>
              <w:numPr>
                <w:ilvl w:val="0"/>
                <w:numId w:val="34"/>
              </w:numPr>
              <w:spacing w:line="240" w:lineRule="auto"/>
            </w:pPr>
            <w:r w:rsidRPr="00D63459">
              <w:t xml:space="preserve">the writer’s </w:t>
            </w:r>
            <w:r w:rsidR="006D19EF" w:rsidRPr="00D63459">
              <w:t>initial lack of enthusiasm</w:t>
            </w:r>
          </w:p>
          <w:p w14:paraId="750A0F1F" w14:textId="77777777" w:rsidR="00F70BAC" w:rsidRPr="00D63459" w:rsidRDefault="006D19EF" w:rsidP="00832758">
            <w:pPr>
              <w:pStyle w:val="ListParagraph"/>
              <w:numPr>
                <w:ilvl w:val="0"/>
                <w:numId w:val="34"/>
              </w:numPr>
              <w:spacing w:line="240" w:lineRule="auto"/>
            </w:pPr>
            <w:r w:rsidRPr="00D63459">
              <w:t xml:space="preserve">vivid </w:t>
            </w:r>
            <w:r w:rsidR="00F70BAC" w:rsidRPr="00D63459">
              <w:t xml:space="preserve">impressions of </w:t>
            </w:r>
            <w:r w:rsidRPr="00D63459">
              <w:t>the landscape and people of Bhutan</w:t>
            </w:r>
          </w:p>
          <w:p w14:paraId="774F6AC5" w14:textId="0AFCA19B" w:rsidR="006D19EF" w:rsidRPr="00D63459" w:rsidRDefault="00F70BAC" w:rsidP="00832758">
            <w:pPr>
              <w:pStyle w:val="ListParagraph"/>
              <w:numPr>
                <w:ilvl w:val="0"/>
                <w:numId w:val="34"/>
              </w:numPr>
              <w:spacing w:line="240" w:lineRule="auto"/>
              <w:rPr>
                <w:color w:val="000000" w:themeColor="text1"/>
              </w:rPr>
            </w:pPr>
            <w:r w:rsidRPr="00D63459">
              <w:t xml:space="preserve">the writer’s </w:t>
            </w:r>
            <w:r w:rsidR="006D19EF" w:rsidRPr="00D63459">
              <w:t>admiration of the Bhutanese people and their resilience</w:t>
            </w:r>
            <w:r w:rsidR="00E757A7">
              <w:t>.</w:t>
            </w:r>
          </w:p>
        </w:tc>
      </w:tr>
      <w:tr w:rsidR="00C92043" w:rsidRPr="00D63459" w14:paraId="159BC808" w14:textId="77777777" w:rsidTr="00420EE3">
        <w:tc>
          <w:tcPr>
            <w:tcW w:w="757" w:type="dxa"/>
          </w:tcPr>
          <w:p w14:paraId="10CF9B73" w14:textId="6D03AC1C" w:rsidR="00C92043" w:rsidRPr="00D63459" w:rsidRDefault="002E5F19" w:rsidP="00757B4E">
            <w:pPr>
              <w:jc w:val="center"/>
              <w:rPr>
                <w:b/>
                <w:bCs/>
              </w:rPr>
            </w:pPr>
            <w:r w:rsidRPr="00D63459">
              <w:rPr>
                <w:b/>
                <w:bCs/>
              </w:rPr>
              <w:t>143</w:t>
            </w:r>
          </w:p>
        </w:tc>
        <w:tc>
          <w:tcPr>
            <w:tcW w:w="1391" w:type="dxa"/>
          </w:tcPr>
          <w:p w14:paraId="078B3544" w14:textId="3F1018BA" w:rsidR="00C92043" w:rsidRPr="00D63459" w:rsidRDefault="002E5F19" w:rsidP="00757B4E">
            <w:pPr>
              <w:jc w:val="center"/>
              <w:rPr>
                <w:b/>
                <w:bCs/>
              </w:rPr>
            </w:pPr>
            <w:r w:rsidRPr="00D63459">
              <w:rPr>
                <w:b/>
                <w:bCs/>
              </w:rPr>
              <w:t>1</w:t>
            </w:r>
          </w:p>
        </w:tc>
        <w:tc>
          <w:tcPr>
            <w:tcW w:w="7884" w:type="dxa"/>
          </w:tcPr>
          <w:p w14:paraId="744C2A0C" w14:textId="560ED63A" w:rsidR="002E5F19" w:rsidRPr="00D63459" w:rsidRDefault="002E5F19" w:rsidP="002E5F19">
            <w:pPr>
              <w:rPr>
                <w:b/>
                <w:bCs/>
              </w:rPr>
            </w:pPr>
            <w:r w:rsidRPr="00D63459">
              <w:rPr>
                <w:b/>
                <w:bCs/>
              </w:rPr>
              <w:t>Possible answers:</w:t>
            </w:r>
            <w:r w:rsidRPr="00D63459">
              <w:rPr>
                <w:rFonts w:ascii="Calibri" w:eastAsia="Calibri" w:hAnsi="Calibri" w:cs="Calibri"/>
                <w:b/>
                <w:bCs/>
                <w:color w:val="FF0000"/>
              </w:rPr>
              <w:t xml:space="preserve"> </w:t>
            </w:r>
          </w:p>
          <w:tbl>
            <w:tblPr>
              <w:tblStyle w:val="TableGrid"/>
              <w:tblW w:w="0" w:type="auto"/>
              <w:tblLook w:val="04A0" w:firstRow="1" w:lastRow="0" w:firstColumn="1" w:lastColumn="0" w:noHBand="0" w:noVBand="1"/>
            </w:tblPr>
            <w:tblGrid>
              <w:gridCol w:w="2532"/>
              <w:gridCol w:w="2516"/>
              <w:gridCol w:w="2610"/>
            </w:tblGrid>
            <w:tr w:rsidR="002E5F19" w:rsidRPr="00D63459" w14:paraId="7C39101A" w14:textId="77777777" w:rsidTr="002E5F19">
              <w:tc>
                <w:tcPr>
                  <w:tcW w:w="3005" w:type="dxa"/>
                  <w:tcBorders>
                    <w:top w:val="single" w:sz="4" w:space="0" w:color="auto"/>
                    <w:left w:val="single" w:sz="4" w:space="0" w:color="auto"/>
                    <w:bottom w:val="single" w:sz="4" w:space="0" w:color="auto"/>
                    <w:right w:val="single" w:sz="4" w:space="0" w:color="auto"/>
                  </w:tcBorders>
                  <w:hideMark/>
                </w:tcPr>
                <w:p w14:paraId="28F6117C" w14:textId="77777777" w:rsidR="002E5F19" w:rsidRPr="00D63459" w:rsidRDefault="002E5F19" w:rsidP="002E5F19">
                  <w:pPr>
                    <w:rPr>
                      <w:rFonts w:cstheme="minorHAnsi"/>
                      <w:b/>
                      <w:bCs/>
                    </w:rPr>
                  </w:pPr>
                  <w:r w:rsidRPr="00D63459">
                    <w:rPr>
                      <w:rFonts w:cstheme="minorHAnsi"/>
                      <w:b/>
                      <w:bCs/>
                    </w:rPr>
                    <w:t>Theme</w:t>
                  </w:r>
                </w:p>
              </w:tc>
              <w:tc>
                <w:tcPr>
                  <w:tcW w:w="3005" w:type="dxa"/>
                  <w:tcBorders>
                    <w:top w:val="single" w:sz="4" w:space="0" w:color="auto"/>
                    <w:left w:val="single" w:sz="4" w:space="0" w:color="auto"/>
                    <w:bottom w:val="single" w:sz="4" w:space="0" w:color="auto"/>
                    <w:right w:val="single" w:sz="4" w:space="0" w:color="auto"/>
                  </w:tcBorders>
                  <w:hideMark/>
                </w:tcPr>
                <w:p w14:paraId="03099718" w14:textId="77777777" w:rsidR="002E5F19" w:rsidRPr="00D63459" w:rsidRDefault="002E5F19" w:rsidP="002E5F19">
                  <w:pPr>
                    <w:rPr>
                      <w:rFonts w:cstheme="minorHAnsi"/>
                      <w:b/>
                      <w:bCs/>
                    </w:rPr>
                  </w:pPr>
                  <w:r w:rsidRPr="00D63459">
                    <w:rPr>
                      <w:rFonts w:cstheme="minorHAnsi"/>
                      <w:b/>
                      <w:bCs/>
                    </w:rPr>
                    <w:t>Example</w:t>
                  </w:r>
                </w:p>
              </w:tc>
              <w:tc>
                <w:tcPr>
                  <w:tcW w:w="3006" w:type="dxa"/>
                  <w:tcBorders>
                    <w:top w:val="single" w:sz="4" w:space="0" w:color="auto"/>
                    <w:left w:val="single" w:sz="4" w:space="0" w:color="auto"/>
                    <w:bottom w:val="single" w:sz="4" w:space="0" w:color="auto"/>
                    <w:right w:val="single" w:sz="4" w:space="0" w:color="auto"/>
                  </w:tcBorders>
                  <w:hideMark/>
                </w:tcPr>
                <w:p w14:paraId="21F62D6A" w14:textId="77777777" w:rsidR="002E5F19" w:rsidRPr="00D63459" w:rsidRDefault="002E5F19" w:rsidP="002E5F19">
                  <w:pPr>
                    <w:rPr>
                      <w:rFonts w:cstheme="minorHAnsi"/>
                      <w:b/>
                      <w:bCs/>
                    </w:rPr>
                  </w:pPr>
                  <w:r w:rsidRPr="00D63459">
                    <w:rPr>
                      <w:rFonts w:cstheme="minorHAnsi"/>
                      <w:b/>
                      <w:bCs/>
                    </w:rPr>
                    <w:t>Analysis</w:t>
                  </w:r>
                </w:p>
              </w:tc>
            </w:tr>
            <w:tr w:rsidR="002E5F19" w:rsidRPr="00D63459" w14:paraId="0F985F83" w14:textId="77777777" w:rsidTr="002E5F19">
              <w:tc>
                <w:tcPr>
                  <w:tcW w:w="3005" w:type="dxa"/>
                  <w:tcBorders>
                    <w:top w:val="single" w:sz="4" w:space="0" w:color="auto"/>
                    <w:left w:val="single" w:sz="4" w:space="0" w:color="auto"/>
                    <w:bottom w:val="single" w:sz="4" w:space="0" w:color="auto"/>
                    <w:right w:val="single" w:sz="4" w:space="0" w:color="auto"/>
                  </w:tcBorders>
                  <w:hideMark/>
                </w:tcPr>
                <w:p w14:paraId="342BA910" w14:textId="77777777" w:rsidR="002E5F19" w:rsidRPr="00D63459" w:rsidRDefault="002E5F19" w:rsidP="002E5F19">
                  <w:pPr>
                    <w:rPr>
                      <w:rFonts w:cstheme="minorHAnsi"/>
                    </w:rPr>
                  </w:pPr>
                  <w:r w:rsidRPr="00D63459">
                    <w:rPr>
                      <w:rFonts w:cstheme="minorHAnsi"/>
                    </w:rPr>
                    <w:t xml:space="preserve">Beauty of the bird </w:t>
                  </w:r>
                </w:p>
              </w:tc>
              <w:tc>
                <w:tcPr>
                  <w:tcW w:w="3005" w:type="dxa"/>
                  <w:tcBorders>
                    <w:top w:val="single" w:sz="4" w:space="0" w:color="auto"/>
                    <w:left w:val="single" w:sz="4" w:space="0" w:color="auto"/>
                    <w:bottom w:val="single" w:sz="4" w:space="0" w:color="auto"/>
                    <w:right w:val="single" w:sz="4" w:space="0" w:color="auto"/>
                  </w:tcBorders>
                  <w:hideMark/>
                </w:tcPr>
                <w:p w14:paraId="0A0188C8" w14:textId="77777777" w:rsidR="002E5F19" w:rsidRPr="00D63459" w:rsidRDefault="002E5F19" w:rsidP="002E5F19">
                  <w:pPr>
                    <w:rPr>
                      <w:rFonts w:cstheme="minorHAnsi"/>
                      <w:color w:val="A6A6A6" w:themeColor="background1" w:themeShade="A6"/>
                    </w:rPr>
                  </w:pPr>
                  <w:r w:rsidRPr="00DE656F">
                    <w:rPr>
                      <w:rFonts w:cstheme="minorHAnsi"/>
                      <w:color w:val="A6A6A6" w:themeColor="background1" w:themeShade="A6"/>
                    </w:rPr>
                    <w:t xml:space="preserve">Lines 24–26: </w:t>
                  </w:r>
                  <w:r w:rsidRPr="00D63459">
                    <w:rPr>
                      <w:rFonts w:cstheme="minorHAnsi"/>
                      <w:color w:val="A6A6A6" w:themeColor="background1" w:themeShade="A6"/>
                    </w:rPr>
                    <w:t>‘She is a conjuring trick… a fallen angel… like gold…’</w:t>
                  </w:r>
                </w:p>
              </w:tc>
              <w:tc>
                <w:tcPr>
                  <w:tcW w:w="3006" w:type="dxa"/>
                  <w:tcBorders>
                    <w:top w:val="single" w:sz="4" w:space="0" w:color="auto"/>
                    <w:left w:val="single" w:sz="4" w:space="0" w:color="auto"/>
                    <w:bottom w:val="single" w:sz="4" w:space="0" w:color="auto"/>
                    <w:right w:val="single" w:sz="4" w:space="0" w:color="auto"/>
                  </w:tcBorders>
                </w:tcPr>
                <w:p w14:paraId="77E91C72" w14:textId="77777777" w:rsidR="002E5F19" w:rsidRPr="00D63459" w:rsidRDefault="002E5F19" w:rsidP="002E5F19">
                  <w:pPr>
                    <w:rPr>
                      <w:rFonts w:cstheme="minorHAnsi"/>
                      <w:color w:val="A6A6A6" w:themeColor="background1" w:themeShade="A6"/>
                    </w:rPr>
                  </w:pPr>
                  <w:r w:rsidRPr="00D63459">
                    <w:rPr>
                      <w:rFonts w:cstheme="minorHAnsi"/>
                      <w:color w:val="A6A6A6" w:themeColor="background1" w:themeShade="A6"/>
                    </w:rPr>
                    <w:t>Macdonald is completely fascinated, almost overwhelmed, by the bird.</w:t>
                  </w:r>
                </w:p>
                <w:p w14:paraId="44F53FAB" w14:textId="77777777" w:rsidR="002E5F19" w:rsidRPr="00D63459" w:rsidRDefault="002E5F19" w:rsidP="002E5F19">
                  <w:pPr>
                    <w:rPr>
                      <w:rFonts w:cstheme="minorHAnsi"/>
                      <w:color w:val="A6A6A6" w:themeColor="background1" w:themeShade="A6"/>
                    </w:rPr>
                  </w:pPr>
                </w:p>
              </w:tc>
            </w:tr>
            <w:tr w:rsidR="002E5F19" w:rsidRPr="00D63459" w14:paraId="74778F90" w14:textId="77777777" w:rsidTr="002E5F19">
              <w:tc>
                <w:tcPr>
                  <w:tcW w:w="3005" w:type="dxa"/>
                  <w:tcBorders>
                    <w:top w:val="single" w:sz="4" w:space="0" w:color="auto"/>
                    <w:left w:val="single" w:sz="4" w:space="0" w:color="auto"/>
                    <w:bottom w:val="single" w:sz="4" w:space="0" w:color="auto"/>
                    <w:right w:val="single" w:sz="4" w:space="0" w:color="auto"/>
                  </w:tcBorders>
                </w:tcPr>
                <w:p w14:paraId="6394D6A4" w14:textId="77777777" w:rsidR="002E5F19" w:rsidRPr="00D63459" w:rsidRDefault="002E5F19" w:rsidP="002E5F19">
                  <w:pPr>
                    <w:rPr>
                      <w:rFonts w:cstheme="minorHAnsi"/>
                    </w:rPr>
                  </w:pPr>
                  <w:r w:rsidRPr="00D63459">
                    <w:rPr>
                      <w:rFonts w:cstheme="minorHAnsi"/>
                    </w:rPr>
                    <w:t>Fierce personality of the bird</w:t>
                  </w:r>
                </w:p>
                <w:p w14:paraId="5FFB384E" w14:textId="77777777" w:rsidR="002E5F19" w:rsidRPr="00D63459" w:rsidRDefault="002E5F19" w:rsidP="002E5F19">
                  <w:pPr>
                    <w:rPr>
                      <w:rFonts w:cstheme="minorHAnsi"/>
                    </w:rPr>
                  </w:pPr>
                </w:p>
              </w:tc>
              <w:tc>
                <w:tcPr>
                  <w:tcW w:w="3005" w:type="dxa"/>
                  <w:tcBorders>
                    <w:top w:val="single" w:sz="4" w:space="0" w:color="auto"/>
                    <w:left w:val="single" w:sz="4" w:space="0" w:color="auto"/>
                    <w:bottom w:val="single" w:sz="4" w:space="0" w:color="auto"/>
                    <w:right w:val="single" w:sz="4" w:space="0" w:color="auto"/>
                  </w:tcBorders>
                  <w:hideMark/>
                </w:tcPr>
                <w:p w14:paraId="43ABE34D" w14:textId="77777777" w:rsidR="002E5F19" w:rsidRPr="00D63459" w:rsidRDefault="002E5F19" w:rsidP="002E5F19">
                  <w:pPr>
                    <w:autoSpaceDE w:val="0"/>
                    <w:autoSpaceDN w:val="0"/>
                    <w:adjustRightInd w:val="0"/>
                    <w:rPr>
                      <w:rFonts w:cstheme="minorHAnsi"/>
                    </w:rPr>
                  </w:pPr>
                  <w:r w:rsidRPr="00D63459">
                    <w:rPr>
                      <w:rFonts w:cstheme="minorHAnsi"/>
                    </w:rPr>
                    <w:t>‘a whirring, chaotic clatter of wings and feet and talons and a high-pitched twittering’</w:t>
                  </w:r>
                </w:p>
              </w:tc>
              <w:tc>
                <w:tcPr>
                  <w:tcW w:w="3006" w:type="dxa"/>
                  <w:tcBorders>
                    <w:top w:val="single" w:sz="4" w:space="0" w:color="auto"/>
                    <w:left w:val="single" w:sz="4" w:space="0" w:color="auto"/>
                    <w:bottom w:val="single" w:sz="4" w:space="0" w:color="auto"/>
                    <w:right w:val="single" w:sz="4" w:space="0" w:color="auto"/>
                  </w:tcBorders>
                  <w:hideMark/>
                </w:tcPr>
                <w:p w14:paraId="343BC815" w14:textId="77777777" w:rsidR="002E5F19" w:rsidRPr="00D63459" w:rsidRDefault="002E5F19" w:rsidP="002E5F19">
                  <w:pPr>
                    <w:rPr>
                      <w:rFonts w:cstheme="minorHAnsi"/>
                    </w:rPr>
                  </w:pPr>
                  <w:r w:rsidRPr="00D63459">
                    <w:rPr>
                      <w:rFonts w:cstheme="minorHAnsi"/>
                    </w:rPr>
                    <w:t>Suggests the bird is fighting against captivity, trying to break free.</w:t>
                  </w:r>
                </w:p>
              </w:tc>
            </w:tr>
            <w:tr w:rsidR="002E5F19" w:rsidRPr="00D63459" w14:paraId="713F5AFF" w14:textId="77777777" w:rsidTr="002E5F19">
              <w:tc>
                <w:tcPr>
                  <w:tcW w:w="3005" w:type="dxa"/>
                  <w:tcBorders>
                    <w:top w:val="single" w:sz="4" w:space="0" w:color="auto"/>
                    <w:left w:val="single" w:sz="4" w:space="0" w:color="auto"/>
                    <w:bottom w:val="single" w:sz="4" w:space="0" w:color="auto"/>
                    <w:right w:val="single" w:sz="4" w:space="0" w:color="auto"/>
                  </w:tcBorders>
                  <w:hideMark/>
                </w:tcPr>
                <w:p w14:paraId="29CB8186" w14:textId="77777777" w:rsidR="002E5F19" w:rsidRPr="00D63459" w:rsidRDefault="002E5F19" w:rsidP="002E5F19">
                  <w:pPr>
                    <w:rPr>
                      <w:rFonts w:cstheme="minorHAnsi"/>
                    </w:rPr>
                  </w:pPr>
                  <w:r w:rsidRPr="00D63459">
                    <w:rPr>
                      <w:rFonts w:cstheme="minorHAnsi"/>
                    </w:rPr>
                    <w:t>Emotional reaction</w:t>
                  </w:r>
                </w:p>
              </w:tc>
              <w:tc>
                <w:tcPr>
                  <w:tcW w:w="3005" w:type="dxa"/>
                  <w:tcBorders>
                    <w:top w:val="single" w:sz="4" w:space="0" w:color="auto"/>
                    <w:left w:val="single" w:sz="4" w:space="0" w:color="auto"/>
                    <w:bottom w:val="single" w:sz="4" w:space="0" w:color="auto"/>
                    <w:right w:val="single" w:sz="4" w:space="0" w:color="auto"/>
                  </w:tcBorders>
                  <w:hideMark/>
                </w:tcPr>
                <w:p w14:paraId="7F34AF0B" w14:textId="77777777" w:rsidR="002E5F19" w:rsidRPr="00D63459" w:rsidRDefault="002E5F19" w:rsidP="002E5F19">
                  <w:pPr>
                    <w:autoSpaceDE w:val="0"/>
                    <w:autoSpaceDN w:val="0"/>
                    <w:adjustRightInd w:val="0"/>
                    <w:rPr>
                      <w:rFonts w:cstheme="minorHAnsi"/>
                    </w:rPr>
                  </w:pPr>
                  <w:r w:rsidRPr="00D63459">
                    <w:rPr>
                      <w:rFonts w:cstheme="minorHAnsi"/>
                    </w:rPr>
                    <w:t>‘My heart jumps sideways.’</w:t>
                  </w:r>
                </w:p>
              </w:tc>
              <w:tc>
                <w:tcPr>
                  <w:tcW w:w="3006" w:type="dxa"/>
                  <w:tcBorders>
                    <w:top w:val="single" w:sz="4" w:space="0" w:color="auto"/>
                    <w:left w:val="single" w:sz="4" w:space="0" w:color="auto"/>
                    <w:bottom w:val="single" w:sz="4" w:space="0" w:color="auto"/>
                    <w:right w:val="single" w:sz="4" w:space="0" w:color="auto"/>
                  </w:tcBorders>
                  <w:hideMark/>
                </w:tcPr>
                <w:p w14:paraId="232C3022" w14:textId="77777777" w:rsidR="002E5F19" w:rsidRPr="00D63459" w:rsidRDefault="002E5F19" w:rsidP="002E5F19">
                  <w:pPr>
                    <w:rPr>
                      <w:rFonts w:cstheme="minorHAnsi"/>
                    </w:rPr>
                  </w:pPr>
                  <w:r w:rsidRPr="00D63459">
                    <w:rPr>
                      <w:rFonts w:cstheme="minorHAnsi"/>
                    </w:rPr>
                    <w:t>Suggests both fear and a strong affection for the bird.</w:t>
                  </w:r>
                </w:p>
              </w:tc>
            </w:tr>
            <w:tr w:rsidR="002E5F19" w:rsidRPr="00D63459" w14:paraId="0FDC07A0" w14:textId="77777777" w:rsidTr="002E5F19">
              <w:tc>
                <w:tcPr>
                  <w:tcW w:w="3005" w:type="dxa"/>
                  <w:tcBorders>
                    <w:top w:val="single" w:sz="4" w:space="0" w:color="auto"/>
                    <w:left w:val="single" w:sz="4" w:space="0" w:color="auto"/>
                    <w:bottom w:val="single" w:sz="4" w:space="0" w:color="auto"/>
                    <w:right w:val="single" w:sz="4" w:space="0" w:color="auto"/>
                  </w:tcBorders>
                  <w:hideMark/>
                </w:tcPr>
                <w:p w14:paraId="2692CFE4" w14:textId="77777777" w:rsidR="002E5F19" w:rsidRPr="00D63459" w:rsidRDefault="002E5F19" w:rsidP="002E5F19">
                  <w:pPr>
                    <w:rPr>
                      <w:rFonts w:cstheme="minorHAnsi"/>
                    </w:rPr>
                  </w:pPr>
                  <w:r w:rsidRPr="00D63459">
                    <w:rPr>
                      <w:rFonts w:cstheme="minorHAnsi"/>
                    </w:rPr>
                    <w:t>Reaction to the second, larger bird</w:t>
                  </w:r>
                </w:p>
              </w:tc>
              <w:tc>
                <w:tcPr>
                  <w:tcW w:w="3005" w:type="dxa"/>
                  <w:tcBorders>
                    <w:top w:val="single" w:sz="4" w:space="0" w:color="auto"/>
                    <w:left w:val="single" w:sz="4" w:space="0" w:color="auto"/>
                    <w:bottom w:val="single" w:sz="4" w:space="0" w:color="auto"/>
                    <w:right w:val="single" w:sz="4" w:space="0" w:color="auto"/>
                  </w:tcBorders>
                </w:tcPr>
                <w:p w14:paraId="693E1CFE" w14:textId="77777777" w:rsidR="002E5F19" w:rsidRPr="00D63459" w:rsidRDefault="002E5F19" w:rsidP="002E5F19">
                  <w:pPr>
                    <w:rPr>
                      <w:rFonts w:cstheme="minorHAnsi"/>
                    </w:rPr>
                  </w:pPr>
                  <w:r w:rsidRPr="00D63459">
                    <w:rPr>
                      <w:rFonts w:cstheme="minorHAnsi"/>
                    </w:rPr>
                    <w:t>‘</w:t>
                  </w:r>
                  <w:r w:rsidRPr="00D63459">
                    <w:rPr>
                      <w:rFonts w:cstheme="minorHAnsi"/>
                      <w:i/>
                      <w:iCs/>
                    </w:rPr>
                    <w:t>Oh.</w:t>
                  </w:r>
                  <w:r w:rsidRPr="00D63459">
                    <w:rPr>
                      <w:rFonts w:cstheme="minorHAnsi"/>
                    </w:rPr>
                    <w:t>’</w:t>
                  </w:r>
                </w:p>
                <w:p w14:paraId="0EEB1AD6" w14:textId="77777777" w:rsidR="002E5F19" w:rsidRPr="00D63459" w:rsidRDefault="002E5F19" w:rsidP="002E5F19">
                  <w:pPr>
                    <w:rPr>
                      <w:rFonts w:cstheme="minorHAnsi"/>
                    </w:rPr>
                  </w:pPr>
                </w:p>
                <w:p w14:paraId="6C71400F" w14:textId="77777777" w:rsidR="002E5F19" w:rsidRPr="00D63459" w:rsidRDefault="002E5F19" w:rsidP="002E5F19">
                  <w:pPr>
                    <w:autoSpaceDE w:val="0"/>
                    <w:autoSpaceDN w:val="0"/>
                    <w:adjustRightInd w:val="0"/>
                    <w:rPr>
                      <w:rFonts w:cstheme="minorHAnsi"/>
                    </w:rPr>
                  </w:pPr>
                  <w:r w:rsidRPr="00D63459">
                    <w:rPr>
                      <w:rFonts w:cstheme="minorHAnsi"/>
                    </w:rPr>
                    <w:t>‘she wailed; great, awful gouts of sound like a thing in pain’</w:t>
                  </w:r>
                </w:p>
              </w:tc>
              <w:tc>
                <w:tcPr>
                  <w:tcW w:w="3006" w:type="dxa"/>
                  <w:tcBorders>
                    <w:top w:val="single" w:sz="4" w:space="0" w:color="auto"/>
                    <w:left w:val="single" w:sz="4" w:space="0" w:color="auto"/>
                    <w:bottom w:val="single" w:sz="4" w:space="0" w:color="auto"/>
                    <w:right w:val="single" w:sz="4" w:space="0" w:color="auto"/>
                  </w:tcBorders>
                  <w:hideMark/>
                </w:tcPr>
                <w:p w14:paraId="4FB361C1" w14:textId="77777777" w:rsidR="002E5F19" w:rsidRPr="00D63459" w:rsidRDefault="002E5F19" w:rsidP="002E5F19">
                  <w:pPr>
                    <w:rPr>
                      <w:rFonts w:cstheme="minorHAnsi"/>
                    </w:rPr>
                  </w:pPr>
                  <w:r w:rsidRPr="00D63459">
                    <w:rPr>
                      <w:rFonts w:cstheme="minorHAnsi"/>
                    </w:rPr>
                    <w:t>Macdonald is clearly disappointed.</w:t>
                  </w:r>
                </w:p>
                <w:p w14:paraId="2FBA0EF1" w14:textId="77777777" w:rsidR="002E5F19" w:rsidRPr="00D63459" w:rsidRDefault="002E5F19" w:rsidP="002E5F19">
                  <w:pPr>
                    <w:rPr>
                      <w:rFonts w:cstheme="minorHAnsi"/>
                    </w:rPr>
                  </w:pPr>
                  <w:r w:rsidRPr="00D63459">
                    <w:rPr>
                      <w:rFonts w:cstheme="minorHAnsi"/>
                    </w:rPr>
                    <w:t>Negative language choices reveal Macdonald’s dislike of the bird.</w:t>
                  </w:r>
                </w:p>
              </w:tc>
            </w:tr>
            <w:tr w:rsidR="002E5F19" w:rsidRPr="00D63459" w14:paraId="5C7DB1ED" w14:textId="77777777" w:rsidTr="002E5F19">
              <w:tc>
                <w:tcPr>
                  <w:tcW w:w="3005" w:type="dxa"/>
                  <w:tcBorders>
                    <w:top w:val="single" w:sz="4" w:space="0" w:color="auto"/>
                    <w:left w:val="single" w:sz="4" w:space="0" w:color="auto"/>
                    <w:bottom w:val="single" w:sz="4" w:space="0" w:color="auto"/>
                    <w:right w:val="single" w:sz="4" w:space="0" w:color="auto"/>
                  </w:tcBorders>
                  <w:hideMark/>
                </w:tcPr>
                <w:p w14:paraId="071D30F6" w14:textId="77777777" w:rsidR="002E5F19" w:rsidRPr="00D63459" w:rsidRDefault="002E5F19" w:rsidP="002E5F19">
                  <w:pPr>
                    <w:rPr>
                      <w:rFonts w:cstheme="minorHAnsi"/>
                    </w:rPr>
                  </w:pPr>
                  <w:r w:rsidRPr="00D63459">
                    <w:rPr>
                      <w:rFonts w:cstheme="minorHAnsi"/>
                    </w:rPr>
                    <w:t>The request to take the first bird, instead of the one she was supposed to take</w:t>
                  </w:r>
                </w:p>
              </w:tc>
              <w:tc>
                <w:tcPr>
                  <w:tcW w:w="3005" w:type="dxa"/>
                  <w:tcBorders>
                    <w:top w:val="single" w:sz="4" w:space="0" w:color="auto"/>
                    <w:left w:val="single" w:sz="4" w:space="0" w:color="auto"/>
                    <w:bottom w:val="single" w:sz="4" w:space="0" w:color="auto"/>
                    <w:right w:val="single" w:sz="4" w:space="0" w:color="auto"/>
                  </w:tcBorders>
                  <w:hideMark/>
                </w:tcPr>
                <w:p w14:paraId="05EC0AD0" w14:textId="77777777" w:rsidR="002E5F19" w:rsidRPr="00D63459" w:rsidRDefault="002E5F19" w:rsidP="002E5F19">
                  <w:pPr>
                    <w:rPr>
                      <w:rFonts w:cstheme="minorHAnsi"/>
                    </w:rPr>
                  </w:pPr>
                  <w:r w:rsidRPr="00D63459">
                    <w:rPr>
                      <w:rFonts w:cstheme="minorHAnsi"/>
                    </w:rPr>
                    <w:t>‘A tall, white-faced woman with wind-wrecked hair and exhausted eyes was pleading with him’</w:t>
                  </w:r>
                </w:p>
              </w:tc>
              <w:tc>
                <w:tcPr>
                  <w:tcW w:w="3006" w:type="dxa"/>
                  <w:tcBorders>
                    <w:top w:val="single" w:sz="4" w:space="0" w:color="auto"/>
                    <w:left w:val="single" w:sz="4" w:space="0" w:color="auto"/>
                    <w:bottom w:val="single" w:sz="4" w:space="0" w:color="auto"/>
                    <w:right w:val="single" w:sz="4" w:space="0" w:color="auto"/>
                  </w:tcBorders>
                  <w:hideMark/>
                </w:tcPr>
                <w:p w14:paraId="4B677EF1" w14:textId="77777777" w:rsidR="002E5F19" w:rsidRPr="00D63459" w:rsidRDefault="002E5F19" w:rsidP="002E5F19">
                  <w:pPr>
                    <w:rPr>
                      <w:rFonts w:cstheme="minorHAnsi"/>
                    </w:rPr>
                  </w:pPr>
                  <w:r w:rsidRPr="00D63459">
                    <w:rPr>
                      <w:rFonts w:cstheme="minorHAnsi"/>
                    </w:rPr>
                    <w:t>Macdonald seems desperate to take the first bird.</w:t>
                  </w:r>
                </w:p>
              </w:tc>
            </w:tr>
          </w:tbl>
          <w:p w14:paraId="5D1FAAC9" w14:textId="77777777" w:rsidR="002E5F19" w:rsidRPr="00D63459" w:rsidRDefault="002E5F19" w:rsidP="002E5F19">
            <w:pPr>
              <w:rPr>
                <w:color w:val="000000" w:themeColor="text1"/>
              </w:rPr>
            </w:pPr>
          </w:p>
          <w:p w14:paraId="028724CF" w14:textId="77777777" w:rsidR="00C92043" w:rsidRPr="00D63459" w:rsidRDefault="00C92043" w:rsidP="00C92043">
            <w:pPr>
              <w:rPr>
                <w:color w:val="000000" w:themeColor="text1"/>
              </w:rPr>
            </w:pPr>
          </w:p>
        </w:tc>
      </w:tr>
      <w:tr w:rsidR="00013152" w:rsidRPr="00D63459" w14:paraId="3AEA0BF6" w14:textId="77777777" w:rsidTr="00420EE3">
        <w:tc>
          <w:tcPr>
            <w:tcW w:w="757" w:type="dxa"/>
          </w:tcPr>
          <w:p w14:paraId="4D174647" w14:textId="68970EE6" w:rsidR="00013152" w:rsidRPr="00D63459" w:rsidRDefault="00013152" w:rsidP="00757B4E">
            <w:pPr>
              <w:jc w:val="center"/>
              <w:rPr>
                <w:b/>
                <w:bCs/>
              </w:rPr>
            </w:pPr>
            <w:r w:rsidRPr="00D63459">
              <w:rPr>
                <w:b/>
                <w:bCs/>
              </w:rPr>
              <w:t>144</w:t>
            </w:r>
          </w:p>
        </w:tc>
        <w:tc>
          <w:tcPr>
            <w:tcW w:w="1391" w:type="dxa"/>
          </w:tcPr>
          <w:p w14:paraId="10EFF081" w14:textId="0623751C" w:rsidR="00013152" w:rsidRPr="00D63459" w:rsidRDefault="00013152" w:rsidP="00757B4E">
            <w:pPr>
              <w:jc w:val="center"/>
              <w:rPr>
                <w:b/>
                <w:bCs/>
              </w:rPr>
            </w:pPr>
            <w:r w:rsidRPr="00D63459">
              <w:rPr>
                <w:b/>
                <w:bCs/>
              </w:rPr>
              <w:t>2</w:t>
            </w:r>
          </w:p>
        </w:tc>
        <w:tc>
          <w:tcPr>
            <w:tcW w:w="7884" w:type="dxa"/>
          </w:tcPr>
          <w:p w14:paraId="23350B63" w14:textId="77777777" w:rsidR="00013152" w:rsidRPr="00DE656F" w:rsidRDefault="00D03C1C" w:rsidP="008D224F">
            <w:pPr>
              <w:rPr>
                <w:b/>
                <w:bCs/>
                <w:color w:val="000000" w:themeColor="text1"/>
              </w:rPr>
            </w:pPr>
            <w:r w:rsidRPr="00DE656F">
              <w:rPr>
                <w:b/>
                <w:bCs/>
                <w:color w:val="000000" w:themeColor="text1"/>
              </w:rPr>
              <w:t>Possible answers:</w:t>
            </w:r>
          </w:p>
          <w:p w14:paraId="43DAB3C7" w14:textId="342A4C8B" w:rsidR="00D03C1C" w:rsidRPr="00D63459" w:rsidRDefault="00D03C1C" w:rsidP="00832758">
            <w:pPr>
              <w:pStyle w:val="ListParagraph"/>
              <w:numPr>
                <w:ilvl w:val="0"/>
                <w:numId w:val="26"/>
              </w:numPr>
              <w:rPr>
                <w:color w:val="000000" w:themeColor="text1"/>
              </w:rPr>
            </w:pPr>
            <w:r w:rsidRPr="00D63459">
              <w:rPr>
                <w:b/>
                <w:bCs/>
                <w:color w:val="000000" w:themeColor="text1"/>
              </w:rPr>
              <w:t>Quotation 2:</w:t>
            </w:r>
            <w:r w:rsidRPr="00D63459">
              <w:rPr>
                <w:color w:val="000000" w:themeColor="text1"/>
              </w:rPr>
              <w:t xml:space="preserve"> ‘Anchoring’ has connotations of the strength and heaviness needed to hold a ship, suggesting significant power is needed to control the bird; ‘broad’ suggests its strength.)</w:t>
            </w:r>
          </w:p>
          <w:p w14:paraId="382FB5FB" w14:textId="3BBCF3D2" w:rsidR="00D03C1C" w:rsidRPr="00D63459" w:rsidRDefault="00994D59" w:rsidP="00832758">
            <w:pPr>
              <w:pStyle w:val="ListParagraph"/>
              <w:numPr>
                <w:ilvl w:val="0"/>
                <w:numId w:val="26"/>
              </w:numPr>
              <w:rPr>
                <w:color w:val="000000" w:themeColor="text1"/>
              </w:rPr>
            </w:pPr>
            <w:r w:rsidRPr="00D63459">
              <w:rPr>
                <w:b/>
                <w:bCs/>
                <w:color w:val="000000" w:themeColor="text1"/>
              </w:rPr>
              <w:t>Quotation 3:</w:t>
            </w:r>
            <w:r w:rsidRPr="00D63459">
              <w:rPr>
                <w:color w:val="000000" w:themeColor="text1"/>
              </w:rPr>
              <w:t xml:space="preserve"> </w:t>
            </w:r>
            <w:r w:rsidR="00D03C1C" w:rsidRPr="00D63459">
              <w:rPr>
                <w:color w:val="000000" w:themeColor="text1"/>
              </w:rPr>
              <w:t>‘Hackles’ and ‘wild’ suggest the bird’s fear or anger and unpredictability.</w:t>
            </w:r>
          </w:p>
          <w:p w14:paraId="5FEA4F1E" w14:textId="19652C1D" w:rsidR="00D03C1C" w:rsidRPr="00D63459" w:rsidRDefault="00D03C1C" w:rsidP="008D224F">
            <w:pPr>
              <w:rPr>
                <w:color w:val="000000" w:themeColor="text1"/>
              </w:rPr>
            </w:pPr>
          </w:p>
        </w:tc>
      </w:tr>
      <w:tr w:rsidR="00C92043" w:rsidRPr="00D63459" w14:paraId="6437B5A4" w14:textId="77777777" w:rsidTr="00420EE3">
        <w:tc>
          <w:tcPr>
            <w:tcW w:w="757" w:type="dxa"/>
          </w:tcPr>
          <w:p w14:paraId="3B7CD67E" w14:textId="07DD7BF2" w:rsidR="00C92043" w:rsidRPr="00D63459" w:rsidRDefault="008D224F" w:rsidP="00757B4E">
            <w:pPr>
              <w:jc w:val="center"/>
              <w:rPr>
                <w:b/>
                <w:bCs/>
              </w:rPr>
            </w:pPr>
            <w:r w:rsidRPr="00D63459">
              <w:rPr>
                <w:b/>
                <w:bCs/>
              </w:rPr>
              <w:t>144</w:t>
            </w:r>
          </w:p>
        </w:tc>
        <w:tc>
          <w:tcPr>
            <w:tcW w:w="1391" w:type="dxa"/>
          </w:tcPr>
          <w:p w14:paraId="3F3D7737" w14:textId="31E1D5F9" w:rsidR="00C92043" w:rsidRPr="00D63459" w:rsidRDefault="00013152" w:rsidP="00757B4E">
            <w:pPr>
              <w:jc w:val="center"/>
              <w:rPr>
                <w:b/>
                <w:bCs/>
              </w:rPr>
            </w:pPr>
            <w:r w:rsidRPr="00D63459">
              <w:rPr>
                <w:b/>
                <w:bCs/>
              </w:rPr>
              <w:t>3</w:t>
            </w:r>
          </w:p>
        </w:tc>
        <w:tc>
          <w:tcPr>
            <w:tcW w:w="7884" w:type="dxa"/>
          </w:tcPr>
          <w:p w14:paraId="0503AD82" w14:textId="77777777" w:rsidR="008D224F" w:rsidRPr="00DE656F" w:rsidRDefault="008D224F" w:rsidP="008D224F">
            <w:pPr>
              <w:rPr>
                <w:b/>
                <w:bCs/>
                <w:color w:val="000000" w:themeColor="text1"/>
              </w:rPr>
            </w:pPr>
            <w:r w:rsidRPr="00DE656F">
              <w:rPr>
                <w:b/>
                <w:bCs/>
                <w:color w:val="000000" w:themeColor="text1"/>
              </w:rPr>
              <w:t>Possible answers:</w:t>
            </w:r>
          </w:p>
          <w:tbl>
            <w:tblPr>
              <w:tblStyle w:val="TableGrid"/>
              <w:tblW w:w="0" w:type="auto"/>
              <w:tblLook w:val="04A0" w:firstRow="1" w:lastRow="0" w:firstColumn="1" w:lastColumn="0" w:noHBand="0" w:noVBand="1"/>
            </w:tblPr>
            <w:tblGrid>
              <w:gridCol w:w="2229"/>
              <w:gridCol w:w="2447"/>
              <w:gridCol w:w="2693"/>
            </w:tblGrid>
            <w:tr w:rsidR="008D224F" w:rsidRPr="00D63459" w14:paraId="1934B8CB"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79241603" w14:textId="77777777" w:rsidR="008D224F" w:rsidRPr="00D63459" w:rsidRDefault="008D224F" w:rsidP="008D224F">
                  <w:pPr>
                    <w:rPr>
                      <w:b/>
                      <w:bCs/>
                      <w:color w:val="000000" w:themeColor="text1"/>
                    </w:rPr>
                  </w:pPr>
                  <w:r w:rsidRPr="00D63459">
                    <w:rPr>
                      <w:b/>
                      <w:bCs/>
                      <w:color w:val="000000" w:themeColor="text1"/>
                    </w:rPr>
                    <w:lastRenderedPageBreak/>
                    <w:t>Language technique</w:t>
                  </w:r>
                </w:p>
              </w:tc>
              <w:tc>
                <w:tcPr>
                  <w:tcW w:w="2447" w:type="dxa"/>
                  <w:tcBorders>
                    <w:top w:val="single" w:sz="4" w:space="0" w:color="auto"/>
                    <w:left w:val="single" w:sz="4" w:space="0" w:color="auto"/>
                    <w:bottom w:val="single" w:sz="4" w:space="0" w:color="auto"/>
                    <w:right w:val="single" w:sz="4" w:space="0" w:color="auto"/>
                  </w:tcBorders>
                  <w:hideMark/>
                </w:tcPr>
                <w:p w14:paraId="786D5D5C" w14:textId="77777777" w:rsidR="008D224F" w:rsidRPr="00D63459" w:rsidRDefault="008D224F" w:rsidP="008D224F">
                  <w:pPr>
                    <w:rPr>
                      <w:b/>
                      <w:bCs/>
                      <w:color w:val="000000" w:themeColor="text1"/>
                    </w:rPr>
                  </w:pPr>
                  <w:r w:rsidRPr="00D63459">
                    <w:rPr>
                      <w:b/>
                      <w:bCs/>
                      <w:color w:val="000000" w:themeColor="text1"/>
                    </w:rPr>
                    <w:t xml:space="preserve">Quotation </w:t>
                  </w:r>
                </w:p>
              </w:tc>
              <w:tc>
                <w:tcPr>
                  <w:tcW w:w="2693" w:type="dxa"/>
                  <w:tcBorders>
                    <w:top w:val="single" w:sz="4" w:space="0" w:color="auto"/>
                    <w:left w:val="single" w:sz="4" w:space="0" w:color="auto"/>
                    <w:bottom w:val="single" w:sz="4" w:space="0" w:color="auto"/>
                    <w:right w:val="single" w:sz="4" w:space="0" w:color="auto"/>
                  </w:tcBorders>
                  <w:hideMark/>
                </w:tcPr>
                <w:p w14:paraId="16A37E65" w14:textId="77777777" w:rsidR="008D224F" w:rsidRPr="00D63459" w:rsidRDefault="008D224F" w:rsidP="008D224F">
                  <w:pPr>
                    <w:rPr>
                      <w:b/>
                      <w:bCs/>
                      <w:color w:val="000000" w:themeColor="text1"/>
                    </w:rPr>
                  </w:pPr>
                  <w:r w:rsidRPr="00D63459">
                    <w:rPr>
                      <w:b/>
                      <w:bCs/>
                      <w:color w:val="000000" w:themeColor="text1"/>
                    </w:rPr>
                    <w:t>Effect</w:t>
                  </w:r>
                </w:p>
              </w:tc>
            </w:tr>
            <w:tr w:rsidR="008D224F" w:rsidRPr="00D63459" w14:paraId="65FE79C2" w14:textId="77777777" w:rsidTr="008D224F">
              <w:trPr>
                <w:trHeight w:val="375"/>
              </w:trPr>
              <w:tc>
                <w:tcPr>
                  <w:tcW w:w="2229" w:type="dxa"/>
                  <w:tcBorders>
                    <w:top w:val="single" w:sz="4" w:space="0" w:color="auto"/>
                    <w:left w:val="single" w:sz="4" w:space="0" w:color="auto"/>
                    <w:bottom w:val="single" w:sz="4" w:space="0" w:color="auto"/>
                    <w:right w:val="single" w:sz="4" w:space="0" w:color="auto"/>
                  </w:tcBorders>
                  <w:hideMark/>
                </w:tcPr>
                <w:p w14:paraId="16A1FDE5" w14:textId="77777777" w:rsidR="008D224F" w:rsidRPr="00D63459" w:rsidRDefault="008D224F" w:rsidP="008D224F">
                  <w:pPr>
                    <w:rPr>
                      <w:color w:val="000000" w:themeColor="text1"/>
                    </w:rPr>
                  </w:pPr>
                  <w:r w:rsidRPr="00D63459">
                    <w:rPr>
                      <w:color w:val="000000" w:themeColor="text1"/>
                    </w:rPr>
                    <w:t>Simile</w:t>
                  </w:r>
                </w:p>
              </w:tc>
              <w:tc>
                <w:tcPr>
                  <w:tcW w:w="2447" w:type="dxa"/>
                  <w:tcBorders>
                    <w:top w:val="single" w:sz="4" w:space="0" w:color="auto"/>
                    <w:left w:val="single" w:sz="4" w:space="0" w:color="auto"/>
                    <w:bottom w:val="single" w:sz="4" w:space="0" w:color="auto"/>
                    <w:right w:val="single" w:sz="4" w:space="0" w:color="auto"/>
                  </w:tcBorders>
                  <w:hideMark/>
                </w:tcPr>
                <w:p w14:paraId="5F95EBDE" w14:textId="77777777" w:rsidR="008D224F" w:rsidRPr="00D63459" w:rsidRDefault="008D224F" w:rsidP="008D224F">
                  <w:pPr>
                    <w:rPr>
                      <w:color w:val="000000" w:themeColor="text1"/>
                    </w:rPr>
                  </w:pPr>
                  <w:r w:rsidRPr="00D63459">
                    <w:rPr>
                      <w:color w:val="000000" w:themeColor="text1"/>
                    </w:rPr>
                    <w:t>‘like gold falling through water’</w:t>
                  </w:r>
                </w:p>
              </w:tc>
              <w:tc>
                <w:tcPr>
                  <w:tcW w:w="2693" w:type="dxa"/>
                  <w:tcBorders>
                    <w:top w:val="single" w:sz="4" w:space="0" w:color="auto"/>
                    <w:left w:val="single" w:sz="4" w:space="0" w:color="auto"/>
                    <w:bottom w:val="single" w:sz="4" w:space="0" w:color="auto"/>
                    <w:right w:val="single" w:sz="4" w:space="0" w:color="auto"/>
                  </w:tcBorders>
                  <w:hideMark/>
                </w:tcPr>
                <w:p w14:paraId="15868DE6" w14:textId="77777777" w:rsidR="008D224F" w:rsidRPr="00D63459" w:rsidRDefault="008D224F" w:rsidP="008D224F">
                  <w:pPr>
                    <w:rPr>
                      <w:color w:val="000000" w:themeColor="text1"/>
                    </w:rPr>
                  </w:pPr>
                  <w:r w:rsidRPr="00D63459">
                    <w:rPr>
                      <w:color w:val="000000" w:themeColor="text1"/>
                    </w:rPr>
                    <w:t>A strong visual picture with connotations of grace, fluidity and preciousness</w:t>
                  </w:r>
                </w:p>
              </w:tc>
            </w:tr>
            <w:tr w:rsidR="008D224F" w:rsidRPr="00D63459" w14:paraId="067A0A30"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6E91F312" w14:textId="77777777" w:rsidR="008D224F" w:rsidRPr="00D63459" w:rsidRDefault="008D224F" w:rsidP="008D224F">
                  <w:pPr>
                    <w:rPr>
                      <w:color w:val="000000" w:themeColor="text1"/>
                    </w:rPr>
                  </w:pPr>
                  <w:r w:rsidRPr="00D63459">
                    <w:rPr>
                      <w:color w:val="000000" w:themeColor="text1"/>
                    </w:rPr>
                    <w:t>Metaphor</w:t>
                  </w:r>
                </w:p>
              </w:tc>
              <w:tc>
                <w:tcPr>
                  <w:tcW w:w="2447" w:type="dxa"/>
                  <w:tcBorders>
                    <w:top w:val="single" w:sz="4" w:space="0" w:color="auto"/>
                    <w:left w:val="single" w:sz="4" w:space="0" w:color="auto"/>
                    <w:bottom w:val="single" w:sz="4" w:space="0" w:color="auto"/>
                    <w:right w:val="single" w:sz="4" w:space="0" w:color="auto"/>
                  </w:tcBorders>
                  <w:hideMark/>
                </w:tcPr>
                <w:p w14:paraId="7026F372" w14:textId="37F91DF9" w:rsidR="008D224F" w:rsidRPr="00D63459" w:rsidRDefault="008D224F" w:rsidP="008D224F">
                  <w:pPr>
                    <w:rPr>
                      <w:color w:val="000000" w:themeColor="text1"/>
                    </w:rPr>
                  </w:pPr>
                  <w:r w:rsidRPr="00D63459">
                    <w:rPr>
                      <w:color w:val="000000" w:themeColor="text1"/>
                    </w:rPr>
                    <w:t>‘She is a conjuring trick.’</w:t>
                  </w:r>
                </w:p>
              </w:tc>
              <w:tc>
                <w:tcPr>
                  <w:tcW w:w="2693" w:type="dxa"/>
                  <w:tcBorders>
                    <w:top w:val="single" w:sz="4" w:space="0" w:color="auto"/>
                    <w:left w:val="single" w:sz="4" w:space="0" w:color="auto"/>
                    <w:bottom w:val="single" w:sz="4" w:space="0" w:color="auto"/>
                    <w:right w:val="single" w:sz="4" w:space="0" w:color="auto"/>
                  </w:tcBorders>
                  <w:hideMark/>
                </w:tcPr>
                <w:p w14:paraId="21564AA3" w14:textId="77777777" w:rsidR="008D224F" w:rsidRPr="00D63459" w:rsidRDefault="008D224F" w:rsidP="008D224F">
                  <w:pPr>
                    <w:rPr>
                      <w:color w:val="000000" w:themeColor="text1"/>
                    </w:rPr>
                  </w:pPr>
                  <w:r w:rsidRPr="00D63459">
                    <w:rPr>
                      <w:color w:val="000000" w:themeColor="text1"/>
                    </w:rPr>
                    <w:t>A strong visual picture with connotations of inexplicable magic</w:t>
                  </w:r>
                </w:p>
              </w:tc>
            </w:tr>
            <w:tr w:rsidR="008D224F" w:rsidRPr="00D63459" w14:paraId="5E79D91A"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12E5850B" w14:textId="77777777" w:rsidR="008D224F" w:rsidRPr="00D63459" w:rsidRDefault="008D224F" w:rsidP="008D224F">
                  <w:pPr>
                    <w:rPr>
                      <w:color w:val="000000" w:themeColor="text1"/>
                    </w:rPr>
                  </w:pPr>
                  <w:r w:rsidRPr="00D63459">
                    <w:rPr>
                      <w:color w:val="000000" w:themeColor="text1"/>
                    </w:rPr>
                    <w:t>Repetition</w:t>
                  </w:r>
                </w:p>
              </w:tc>
              <w:tc>
                <w:tcPr>
                  <w:tcW w:w="2447" w:type="dxa"/>
                  <w:tcBorders>
                    <w:top w:val="single" w:sz="4" w:space="0" w:color="auto"/>
                    <w:left w:val="single" w:sz="4" w:space="0" w:color="auto"/>
                    <w:bottom w:val="single" w:sz="4" w:space="0" w:color="auto"/>
                    <w:right w:val="single" w:sz="4" w:space="0" w:color="auto"/>
                  </w:tcBorders>
                  <w:hideMark/>
                </w:tcPr>
                <w:p w14:paraId="0A2DB3EB" w14:textId="77777777" w:rsidR="008D224F" w:rsidRPr="00D63459" w:rsidRDefault="008D224F" w:rsidP="008D224F">
                  <w:pPr>
                    <w:rPr>
                      <w:color w:val="000000" w:themeColor="text1"/>
                    </w:rPr>
                  </w:pPr>
                  <w:r w:rsidRPr="00D63459">
                    <w:rPr>
                      <w:color w:val="000000" w:themeColor="text1"/>
                    </w:rPr>
                    <w:t>‘enormous, enormous</w:t>
                  </w:r>
                </w:p>
              </w:tc>
              <w:tc>
                <w:tcPr>
                  <w:tcW w:w="2693" w:type="dxa"/>
                  <w:tcBorders>
                    <w:top w:val="single" w:sz="4" w:space="0" w:color="auto"/>
                    <w:left w:val="single" w:sz="4" w:space="0" w:color="auto"/>
                    <w:bottom w:val="single" w:sz="4" w:space="0" w:color="auto"/>
                    <w:right w:val="single" w:sz="4" w:space="0" w:color="auto"/>
                  </w:tcBorders>
                  <w:hideMark/>
                </w:tcPr>
                <w:p w14:paraId="165BE556" w14:textId="77777777" w:rsidR="008D224F" w:rsidRPr="00D63459" w:rsidRDefault="008D224F" w:rsidP="008D224F">
                  <w:pPr>
                    <w:rPr>
                      <w:color w:val="000000" w:themeColor="text1"/>
                    </w:rPr>
                  </w:pPr>
                  <w:r w:rsidRPr="00D63459">
                    <w:rPr>
                      <w:color w:val="000000" w:themeColor="text1"/>
                    </w:rPr>
                    <w:t>Emphasis</w:t>
                  </w:r>
                </w:p>
              </w:tc>
            </w:tr>
            <w:tr w:rsidR="008D224F" w:rsidRPr="00D63459" w14:paraId="55DE9186"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038A9184" w14:textId="77777777" w:rsidR="008D224F" w:rsidRPr="00D63459" w:rsidRDefault="008D224F" w:rsidP="008D224F">
                  <w:pPr>
                    <w:rPr>
                      <w:color w:val="000000" w:themeColor="text1"/>
                    </w:rPr>
                  </w:pPr>
                  <w:r w:rsidRPr="00D63459">
                    <w:rPr>
                      <w:color w:val="000000" w:themeColor="text1"/>
                    </w:rPr>
                    <w:t>Onomatopoeia</w:t>
                  </w:r>
                </w:p>
              </w:tc>
              <w:tc>
                <w:tcPr>
                  <w:tcW w:w="2447" w:type="dxa"/>
                  <w:tcBorders>
                    <w:top w:val="single" w:sz="4" w:space="0" w:color="auto"/>
                    <w:left w:val="single" w:sz="4" w:space="0" w:color="auto"/>
                    <w:bottom w:val="single" w:sz="4" w:space="0" w:color="auto"/>
                    <w:right w:val="single" w:sz="4" w:space="0" w:color="auto"/>
                  </w:tcBorders>
                  <w:hideMark/>
                </w:tcPr>
                <w:p w14:paraId="75FD2AF9" w14:textId="38453B19" w:rsidR="008D224F" w:rsidRPr="00D63459" w:rsidRDefault="008D224F" w:rsidP="008D224F">
                  <w:pPr>
                    <w:rPr>
                      <w:color w:val="000000" w:themeColor="text1"/>
                    </w:rPr>
                  </w:pPr>
                  <w:r w:rsidRPr="00D63459">
                    <w:rPr>
                      <w:color w:val="000000" w:themeColor="text1"/>
                    </w:rPr>
                    <w:t>‘whirring</w:t>
                  </w:r>
                  <w:r w:rsidR="00E757A7">
                    <w:rPr>
                      <w:color w:val="000000" w:themeColor="text1"/>
                    </w:rPr>
                    <w:t>’</w:t>
                  </w:r>
                  <w:r w:rsidRPr="00D63459">
                    <w:rPr>
                      <w:color w:val="000000" w:themeColor="text1"/>
                    </w:rPr>
                    <w:t xml:space="preserve"> </w:t>
                  </w:r>
                  <w:r w:rsidR="00E757A7">
                    <w:rPr>
                      <w:color w:val="000000" w:themeColor="text1"/>
                    </w:rPr>
                    <w:t>‘</w:t>
                  </w:r>
                  <w:r w:rsidRPr="00D63459">
                    <w:rPr>
                      <w:color w:val="000000" w:themeColor="text1"/>
                    </w:rPr>
                    <w:t>twittering’</w:t>
                  </w:r>
                </w:p>
              </w:tc>
              <w:tc>
                <w:tcPr>
                  <w:tcW w:w="2693" w:type="dxa"/>
                  <w:tcBorders>
                    <w:top w:val="single" w:sz="4" w:space="0" w:color="auto"/>
                    <w:left w:val="single" w:sz="4" w:space="0" w:color="auto"/>
                    <w:bottom w:val="single" w:sz="4" w:space="0" w:color="auto"/>
                    <w:right w:val="single" w:sz="4" w:space="0" w:color="auto"/>
                  </w:tcBorders>
                  <w:hideMark/>
                </w:tcPr>
                <w:p w14:paraId="0C66913D" w14:textId="77777777" w:rsidR="008D224F" w:rsidRPr="00D63459" w:rsidRDefault="008D224F" w:rsidP="008D224F">
                  <w:pPr>
                    <w:rPr>
                      <w:color w:val="000000" w:themeColor="text1"/>
                    </w:rPr>
                  </w:pPr>
                  <w:r w:rsidRPr="00D63459">
                    <w:rPr>
                      <w:color w:val="000000" w:themeColor="text1"/>
                    </w:rPr>
                    <w:t>A vivid image</w:t>
                  </w:r>
                </w:p>
              </w:tc>
            </w:tr>
            <w:tr w:rsidR="008D224F" w:rsidRPr="00D63459" w14:paraId="644CE03D"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56819CA4" w14:textId="77777777" w:rsidR="008D224F" w:rsidRPr="00D63459" w:rsidRDefault="008D224F" w:rsidP="008D224F">
                  <w:pPr>
                    <w:rPr>
                      <w:color w:val="000000" w:themeColor="text1"/>
                    </w:rPr>
                  </w:pPr>
                  <w:r w:rsidRPr="00D63459">
                    <w:rPr>
                      <w:color w:val="000000" w:themeColor="text1"/>
                    </w:rPr>
                    <w:t>Alliteration</w:t>
                  </w:r>
                </w:p>
              </w:tc>
              <w:tc>
                <w:tcPr>
                  <w:tcW w:w="2447" w:type="dxa"/>
                  <w:tcBorders>
                    <w:top w:val="single" w:sz="4" w:space="0" w:color="auto"/>
                    <w:left w:val="single" w:sz="4" w:space="0" w:color="auto"/>
                    <w:bottom w:val="single" w:sz="4" w:space="0" w:color="auto"/>
                    <w:right w:val="single" w:sz="4" w:space="0" w:color="auto"/>
                  </w:tcBorders>
                  <w:hideMark/>
                </w:tcPr>
                <w:p w14:paraId="45632D0C" w14:textId="77777777" w:rsidR="008D224F" w:rsidRPr="00D63459" w:rsidRDefault="008D224F" w:rsidP="008D224F">
                  <w:pPr>
                    <w:rPr>
                      <w:color w:val="000000" w:themeColor="text1"/>
                    </w:rPr>
                  </w:pPr>
                  <w:r w:rsidRPr="00D63459">
                    <w:rPr>
                      <w:color w:val="000000" w:themeColor="text1"/>
                    </w:rPr>
                    <w:t>‘barred and beating’</w:t>
                  </w:r>
                </w:p>
              </w:tc>
              <w:tc>
                <w:tcPr>
                  <w:tcW w:w="2693" w:type="dxa"/>
                  <w:tcBorders>
                    <w:top w:val="single" w:sz="4" w:space="0" w:color="auto"/>
                    <w:left w:val="single" w:sz="4" w:space="0" w:color="auto"/>
                    <w:bottom w:val="single" w:sz="4" w:space="0" w:color="auto"/>
                    <w:right w:val="single" w:sz="4" w:space="0" w:color="auto"/>
                  </w:tcBorders>
                  <w:hideMark/>
                </w:tcPr>
                <w:p w14:paraId="08C40DAA" w14:textId="77777777" w:rsidR="008D224F" w:rsidRPr="00D63459" w:rsidRDefault="008D224F" w:rsidP="008D224F">
                  <w:pPr>
                    <w:rPr>
                      <w:color w:val="000000" w:themeColor="text1"/>
                    </w:rPr>
                  </w:pPr>
                  <w:r w:rsidRPr="00D63459">
                    <w:rPr>
                      <w:color w:val="000000" w:themeColor="text1"/>
                    </w:rPr>
                    <w:t>Emphasis</w:t>
                  </w:r>
                </w:p>
              </w:tc>
            </w:tr>
            <w:tr w:rsidR="008D224F" w:rsidRPr="00D63459" w14:paraId="66FDFC08"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744367D0" w14:textId="77777777" w:rsidR="008D224F" w:rsidRPr="00D63459" w:rsidRDefault="008D224F" w:rsidP="008D224F">
                  <w:pPr>
                    <w:rPr>
                      <w:color w:val="000000" w:themeColor="text1"/>
                    </w:rPr>
                  </w:pPr>
                  <w:r w:rsidRPr="00D63459">
                    <w:rPr>
                      <w:color w:val="000000" w:themeColor="text1"/>
                    </w:rPr>
                    <w:t>A list</w:t>
                  </w:r>
                </w:p>
              </w:tc>
              <w:tc>
                <w:tcPr>
                  <w:tcW w:w="2447" w:type="dxa"/>
                  <w:tcBorders>
                    <w:top w:val="single" w:sz="4" w:space="0" w:color="auto"/>
                    <w:left w:val="single" w:sz="4" w:space="0" w:color="auto"/>
                    <w:bottom w:val="single" w:sz="4" w:space="0" w:color="auto"/>
                    <w:right w:val="single" w:sz="4" w:space="0" w:color="auto"/>
                  </w:tcBorders>
                  <w:hideMark/>
                </w:tcPr>
                <w:p w14:paraId="58F286BB" w14:textId="52F8F15E" w:rsidR="008D224F" w:rsidRPr="00D63459" w:rsidRDefault="008D224F" w:rsidP="008D224F">
                  <w:pPr>
                    <w:rPr>
                      <w:color w:val="000000" w:themeColor="text1"/>
                    </w:rPr>
                  </w:pPr>
                  <w:r w:rsidRPr="00D63459">
                    <w:rPr>
                      <w:color w:val="000000" w:themeColor="text1"/>
                    </w:rPr>
                    <w:t>‘wings, legs and light -splashed feathers’</w:t>
                  </w:r>
                </w:p>
              </w:tc>
              <w:tc>
                <w:tcPr>
                  <w:tcW w:w="2693" w:type="dxa"/>
                  <w:tcBorders>
                    <w:top w:val="single" w:sz="4" w:space="0" w:color="auto"/>
                    <w:left w:val="single" w:sz="4" w:space="0" w:color="auto"/>
                    <w:bottom w:val="single" w:sz="4" w:space="0" w:color="auto"/>
                    <w:right w:val="single" w:sz="4" w:space="0" w:color="auto"/>
                  </w:tcBorders>
                  <w:hideMark/>
                </w:tcPr>
                <w:p w14:paraId="6B278AA0" w14:textId="77777777" w:rsidR="008D224F" w:rsidRPr="00D63459" w:rsidRDefault="008D224F" w:rsidP="008D224F">
                  <w:pPr>
                    <w:rPr>
                      <w:color w:val="000000" w:themeColor="text1"/>
                    </w:rPr>
                  </w:pPr>
                  <w:r w:rsidRPr="00D63459">
                    <w:rPr>
                      <w:color w:val="000000" w:themeColor="text1"/>
                    </w:rPr>
                    <w:t>A strong visual image suggesting a chaotic confusion of body parts</w:t>
                  </w:r>
                </w:p>
              </w:tc>
            </w:tr>
            <w:tr w:rsidR="008D224F" w:rsidRPr="00D63459" w14:paraId="045A19F8"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38BAABED" w14:textId="77777777" w:rsidR="008D224F" w:rsidRPr="00D63459" w:rsidRDefault="008D224F" w:rsidP="008D224F">
                  <w:pPr>
                    <w:rPr>
                      <w:color w:val="000000" w:themeColor="text1"/>
                    </w:rPr>
                  </w:pPr>
                  <w:r w:rsidRPr="00D63459">
                    <w:rPr>
                      <w:color w:val="000000" w:themeColor="text1"/>
                    </w:rPr>
                    <w:t>Short, minor sentences</w:t>
                  </w:r>
                </w:p>
              </w:tc>
              <w:tc>
                <w:tcPr>
                  <w:tcW w:w="2447" w:type="dxa"/>
                  <w:tcBorders>
                    <w:top w:val="single" w:sz="4" w:space="0" w:color="auto"/>
                    <w:left w:val="single" w:sz="4" w:space="0" w:color="auto"/>
                    <w:bottom w:val="single" w:sz="4" w:space="0" w:color="auto"/>
                    <w:right w:val="single" w:sz="4" w:space="0" w:color="auto"/>
                  </w:tcBorders>
                  <w:hideMark/>
                </w:tcPr>
                <w:p w14:paraId="6C6287F3" w14:textId="77777777" w:rsidR="008D224F" w:rsidRPr="00D63459" w:rsidRDefault="008D224F" w:rsidP="008D224F">
                  <w:pPr>
                    <w:rPr>
                      <w:color w:val="000000" w:themeColor="text1"/>
                    </w:rPr>
                  </w:pPr>
                  <w:r w:rsidRPr="00D63459">
                    <w:rPr>
                      <w:color w:val="000000" w:themeColor="text1"/>
                    </w:rPr>
                    <w:t>‘Concentration. Infinite caution. Daylight</w:t>
                  </w:r>
                </w:p>
                <w:p w14:paraId="1B0661DA" w14:textId="33508156" w:rsidR="008D224F" w:rsidRPr="00D63459" w:rsidRDefault="008D224F" w:rsidP="008D224F">
                  <w:pPr>
                    <w:rPr>
                      <w:color w:val="000000" w:themeColor="text1"/>
                    </w:rPr>
                  </w:pPr>
                  <w:r w:rsidRPr="00D63459">
                    <w:rPr>
                      <w:color w:val="000000" w:themeColor="text1"/>
                    </w:rPr>
                    <w:t>irrigating the box. Scratching talons, another thump. And another’</w:t>
                  </w:r>
                </w:p>
              </w:tc>
              <w:tc>
                <w:tcPr>
                  <w:tcW w:w="2693" w:type="dxa"/>
                  <w:tcBorders>
                    <w:top w:val="single" w:sz="4" w:space="0" w:color="auto"/>
                    <w:left w:val="single" w:sz="4" w:space="0" w:color="auto"/>
                    <w:bottom w:val="single" w:sz="4" w:space="0" w:color="auto"/>
                    <w:right w:val="single" w:sz="4" w:space="0" w:color="auto"/>
                  </w:tcBorders>
                  <w:hideMark/>
                </w:tcPr>
                <w:p w14:paraId="5EE4A350" w14:textId="77777777" w:rsidR="008D224F" w:rsidRPr="00D63459" w:rsidRDefault="008D224F" w:rsidP="008D224F">
                  <w:pPr>
                    <w:rPr>
                      <w:color w:val="000000" w:themeColor="text1"/>
                    </w:rPr>
                  </w:pPr>
                  <w:r w:rsidRPr="00D63459">
                    <w:rPr>
                      <w:color w:val="000000" w:themeColor="text1"/>
                    </w:rPr>
                    <w:t>Emphasis, tension</w:t>
                  </w:r>
                </w:p>
              </w:tc>
            </w:tr>
            <w:tr w:rsidR="008D224F" w:rsidRPr="00D63459" w14:paraId="6CF90BC5" w14:textId="77777777" w:rsidTr="008D224F">
              <w:tc>
                <w:tcPr>
                  <w:tcW w:w="2229" w:type="dxa"/>
                  <w:tcBorders>
                    <w:top w:val="single" w:sz="4" w:space="0" w:color="auto"/>
                    <w:left w:val="single" w:sz="4" w:space="0" w:color="auto"/>
                    <w:bottom w:val="single" w:sz="4" w:space="0" w:color="auto"/>
                    <w:right w:val="single" w:sz="4" w:space="0" w:color="auto"/>
                  </w:tcBorders>
                  <w:hideMark/>
                </w:tcPr>
                <w:p w14:paraId="0FA2F3C6" w14:textId="77777777" w:rsidR="008D224F" w:rsidRPr="00D63459" w:rsidRDefault="008D224F" w:rsidP="008D224F">
                  <w:pPr>
                    <w:rPr>
                      <w:color w:val="000000" w:themeColor="text1"/>
                    </w:rPr>
                  </w:pPr>
                  <w:r w:rsidRPr="00D63459">
                    <w:rPr>
                      <w:color w:val="000000" w:themeColor="text1"/>
                    </w:rPr>
                    <w:t>Long multiclause sentences</w:t>
                  </w:r>
                </w:p>
              </w:tc>
              <w:tc>
                <w:tcPr>
                  <w:tcW w:w="2447" w:type="dxa"/>
                  <w:tcBorders>
                    <w:top w:val="single" w:sz="4" w:space="0" w:color="auto"/>
                    <w:left w:val="single" w:sz="4" w:space="0" w:color="auto"/>
                    <w:bottom w:val="single" w:sz="4" w:space="0" w:color="auto"/>
                    <w:right w:val="single" w:sz="4" w:space="0" w:color="auto"/>
                  </w:tcBorders>
                  <w:hideMark/>
                </w:tcPr>
                <w:p w14:paraId="796E9AA3" w14:textId="58764D4B" w:rsidR="008D224F" w:rsidRPr="00D63459" w:rsidRDefault="008D224F" w:rsidP="008D224F">
                  <w:pPr>
                    <w:rPr>
                      <w:color w:val="000000" w:themeColor="text1"/>
                    </w:rPr>
                  </w:pPr>
                  <w:r w:rsidRPr="00D63459">
                    <w:rPr>
                      <w:color w:val="000000" w:themeColor="text1"/>
                    </w:rPr>
                    <w:t>‘And with the last bow pulled free, he reached inside, and amidst a whirring, chaotic clatter of wings and feet and talons and a high-pitched twittering and it’s all happening at once, the man pulls an enormous, enormous hawk out of the box and in a strange coincidence of world and deed a great flood of sunlight drenches us and everything is brilliance and fury.’</w:t>
                  </w:r>
                </w:p>
              </w:tc>
              <w:tc>
                <w:tcPr>
                  <w:tcW w:w="2693" w:type="dxa"/>
                  <w:tcBorders>
                    <w:top w:val="single" w:sz="4" w:space="0" w:color="auto"/>
                    <w:left w:val="single" w:sz="4" w:space="0" w:color="auto"/>
                    <w:bottom w:val="single" w:sz="4" w:space="0" w:color="auto"/>
                    <w:right w:val="single" w:sz="4" w:space="0" w:color="auto"/>
                  </w:tcBorders>
                  <w:hideMark/>
                </w:tcPr>
                <w:p w14:paraId="232F69C2" w14:textId="77777777" w:rsidR="008D224F" w:rsidRPr="00D63459" w:rsidRDefault="008D224F" w:rsidP="008D224F">
                  <w:pPr>
                    <w:rPr>
                      <w:color w:val="000000" w:themeColor="text1"/>
                    </w:rPr>
                  </w:pPr>
                  <w:r w:rsidRPr="00D63459">
                    <w:rPr>
                      <w:color w:val="000000" w:themeColor="text1"/>
                    </w:rPr>
                    <w:t>A rapid and complex sequence of fast-moving events ‘all happening at once’, suggesting the writer is overwhelmed by the experience</w:t>
                  </w:r>
                </w:p>
              </w:tc>
            </w:tr>
          </w:tbl>
          <w:p w14:paraId="69597C83" w14:textId="77777777" w:rsidR="00C92043" w:rsidRPr="00D63459" w:rsidRDefault="00C92043" w:rsidP="00C92043">
            <w:pPr>
              <w:rPr>
                <w:color w:val="000000" w:themeColor="text1"/>
              </w:rPr>
            </w:pPr>
          </w:p>
          <w:p w14:paraId="341351D9" w14:textId="0E40DC8B" w:rsidR="008D224F" w:rsidRPr="00D63459" w:rsidRDefault="008D224F" w:rsidP="00C92043">
            <w:pPr>
              <w:rPr>
                <w:color w:val="000000" w:themeColor="text1"/>
              </w:rPr>
            </w:pPr>
          </w:p>
        </w:tc>
      </w:tr>
      <w:tr w:rsidR="00C92043" w:rsidRPr="00D63459" w14:paraId="785D5F1F" w14:textId="77777777" w:rsidTr="00420EE3">
        <w:tc>
          <w:tcPr>
            <w:tcW w:w="757" w:type="dxa"/>
          </w:tcPr>
          <w:p w14:paraId="339C73A3" w14:textId="6117EA2F" w:rsidR="00C92043" w:rsidRPr="00D63459" w:rsidRDefault="003F13F7" w:rsidP="00757B4E">
            <w:pPr>
              <w:jc w:val="center"/>
              <w:rPr>
                <w:b/>
                <w:bCs/>
              </w:rPr>
            </w:pPr>
            <w:r w:rsidRPr="00D63459">
              <w:rPr>
                <w:b/>
                <w:bCs/>
              </w:rPr>
              <w:lastRenderedPageBreak/>
              <w:t>145</w:t>
            </w:r>
          </w:p>
        </w:tc>
        <w:tc>
          <w:tcPr>
            <w:tcW w:w="1391" w:type="dxa"/>
          </w:tcPr>
          <w:p w14:paraId="140CFCC0" w14:textId="6D7FF200" w:rsidR="00C92043" w:rsidRPr="00D63459" w:rsidRDefault="003F13F7" w:rsidP="00757B4E">
            <w:pPr>
              <w:jc w:val="center"/>
              <w:rPr>
                <w:b/>
                <w:bCs/>
              </w:rPr>
            </w:pPr>
            <w:r w:rsidRPr="00D63459">
              <w:rPr>
                <w:b/>
                <w:bCs/>
              </w:rPr>
              <w:t>4</w:t>
            </w:r>
          </w:p>
        </w:tc>
        <w:tc>
          <w:tcPr>
            <w:tcW w:w="7884" w:type="dxa"/>
          </w:tcPr>
          <w:p w14:paraId="0C54D60E" w14:textId="77777777" w:rsidR="00F41BF9" w:rsidRPr="00D63459" w:rsidRDefault="00F41BF9" w:rsidP="00F41BF9">
            <w:pPr>
              <w:autoSpaceDE w:val="0"/>
              <w:autoSpaceDN w:val="0"/>
              <w:adjustRightInd w:val="0"/>
              <w:rPr>
                <w:rFonts w:cstheme="minorHAnsi"/>
                <w:b/>
                <w:bCs/>
                <w:color w:val="000000"/>
              </w:rPr>
            </w:pPr>
            <w:r w:rsidRPr="00D63459">
              <w:rPr>
                <w:rFonts w:cstheme="minorHAnsi"/>
                <w:b/>
                <w:bCs/>
                <w:color w:val="000000"/>
              </w:rPr>
              <w:t xml:space="preserve">Answers: </w:t>
            </w:r>
          </w:p>
          <w:p w14:paraId="2DA49CD8" w14:textId="77777777" w:rsidR="00F41BF9" w:rsidRPr="00D63459" w:rsidRDefault="00F41BF9" w:rsidP="00832758">
            <w:pPr>
              <w:pStyle w:val="ListParagraph"/>
              <w:numPr>
                <w:ilvl w:val="0"/>
                <w:numId w:val="36"/>
              </w:numPr>
              <w:autoSpaceDE w:val="0"/>
              <w:autoSpaceDN w:val="0"/>
              <w:adjustRightInd w:val="0"/>
              <w:spacing w:line="240" w:lineRule="auto"/>
              <w:rPr>
                <w:color w:val="000000"/>
              </w:rPr>
            </w:pPr>
            <w:r w:rsidRPr="00D63459">
              <w:rPr>
                <w:b/>
                <w:bCs/>
                <w:color w:val="000000"/>
              </w:rPr>
              <w:t xml:space="preserve">Q1. </w:t>
            </w:r>
            <w:r w:rsidRPr="00D63459">
              <w:rPr>
                <w:color w:val="000000"/>
              </w:rPr>
              <w:t>Paragraphs 1, 3, 5 and 6 build tension.</w:t>
            </w:r>
          </w:p>
          <w:p w14:paraId="1F21E86E" w14:textId="77777777" w:rsidR="00F41BF9" w:rsidRPr="00D63459" w:rsidRDefault="00F41BF9" w:rsidP="00832758">
            <w:pPr>
              <w:pStyle w:val="ListParagraph"/>
              <w:numPr>
                <w:ilvl w:val="0"/>
                <w:numId w:val="36"/>
              </w:numPr>
              <w:autoSpaceDE w:val="0"/>
              <w:autoSpaceDN w:val="0"/>
              <w:adjustRightInd w:val="0"/>
              <w:spacing w:line="240" w:lineRule="auto"/>
              <w:rPr>
                <w:color w:val="000000"/>
              </w:rPr>
            </w:pPr>
            <w:r w:rsidRPr="00D63459">
              <w:rPr>
                <w:b/>
                <w:bCs/>
                <w:color w:val="000000"/>
              </w:rPr>
              <w:t xml:space="preserve">Q2. </w:t>
            </w:r>
            <w:r w:rsidRPr="00D63459">
              <w:rPr>
                <w:color w:val="000000"/>
              </w:rPr>
              <w:t>Paragraph 3 creates surprise.</w:t>
            </w:r>
          </w:p>
          <w:p w14:paraId="72DE9541" w14:textId="77777777" w:rsidR="00F41BF9" w:rsidRPr="00D63459" w:rsidRDefault="00F41BF9" w:rsidP="00832758">
            <w:pPr>
              <w:pStyle w:val="ListParagraph"/>
              <w:numPr>
                <w:ilvl w:val="0"/>
                <w:numId w:val="36"/>
              </w:numPr>
              <w:autoSpaceDE w:val="0"/>
              <w:autoSpaceDN w:val="0"/>
              <w:adjustRightInd w:val="0"/>
              <w:spacing w:line="240" w:lineRule="auto"/>
              <w:rPr>
                <w:color w:val="000000"/>
              </w:rPr>
            </w:pPr>
            <w:r w:rsidRPr="00D63459">
              <w:rPr>
                <w:b/>
                <w:bCs/>
                <w:color w:val="000000"/>
              </w:rPr>
              <w:t>Q3.</w:t>
            </w:r>
            <w:r w:rsidRPr="00D63459">
              <w:rPr>
                <w:color w:val="000000"/>
              </w:rPr>
              <w:t xml:space="preserve"> The tension of paragraph 1 is released as the bird is taken out of the box and secured safely. The tensions of paragraphs 3, 5 and 6 all depend upon the man’s response to the writer’s request to take the first bird</w:t>
            </w:r>
            <w:r w:rsidRPr="00D63459">
              <w:rPr>
                <w:rFonts w:cstheme="minorHAnsi"/>
                <w:color w:val="000000"/>
              </w:rPr>
              <w:t>.</w:t>
            </w:r>
          </w:p>
          <w:p w14:paraId="5148FEA2" w14:textId="77777777" w:rsidR="00C92043" w:rsidRPr="00D63459" w:rsidRDefault="00C92043" w:rsidP="00C92043">
            <w:pPr>
              <w:rPr>
                <w:color w:val="000000" w:themeColor="text1"/>
              </w:rPr>
            </w:pPr>
          </w:p>
        </w:tc>
      </w:tr>
      <w:tr w:rsidR="003952D0" w:rsidRPr="00D63459" w14:paraId="03795172" w14:textId="77777777" w:rsidTr="00420EE3">
        <w:tc>
          <w:tcPr>
            <w:tcW w:w="757" w:type="dxa"/>
          </w:tcPr>
          <w:p w14:paraId="6DE828AB" w14:textId="77777777" w:rsidR="003952D0" w:rsidRPr="00D63459" w:rsidRDefault="003952D0" w:rsidP="00757B4E">
            <w:pPr>
              <w:jc w:val="center"/>
              <w:rPr>
                <w:b/>
                <w:bCs/>
              </w:rPr>
            </w:pPr>
          </w:p>
        </w:tc>
        <w:tc>
          <w:tcPr>
            <w:tcW w:w="1391" w:type="dxa"/>
          </w:tcPr>
          <w:p w14:paraId="7E6D0C99" w14:textId="24629F47" w:rsidR="003952D0" w:rsidRPr="00D63459" w:rsidRDefault="003952D0" w:rsidP="00757B4E">
            <w:pPr>
              <w:jc w:val="center"/>
              <w:rPr>
                <w:b/>
                <w:bCs/>
              </w:rPr>
            </w:pPr>
            <w:r w:rsidRPr="00D63459">
              <w:rPr>
                <w:b/>
                <w:bCs/>
              </w:rPr>
              <w:t>Exam-style questions</w:t>
            </w:r>
          </w:p>
        </w:tc>
        <w:tc>
          <w:tcPr>
            <w:tcW w:w="7884" w:type="dxa"/>
          </w:tcPr>
          <w:p w14:paraId="4436E57D" w14:textId="77777777" w:rsidR="003952D0" w:rsidRPr="00D63459" w:rsidRDefault="003952D0" w:rsidP="005B477A">
            <w:pPr>
              <w:autoSpaceDE w:val="0"/>
              <w:autoSpaceDN w:val="0"/>
              <w:adjustRightInd w:val="0"/>
              <w:rPr>
                <w:b/>
                <w:bCs/>
                <w:iCs/>
                <w:color w:val="000000"/>
              </w:rPr>
            </w:pPr>
            <w:r w:rsidRPr="00D63459">
              <w:rPr>
                <w:b/>
                <w:bCs/>
                <w:iCs/>
                <w:color w:val="000000"/>
              </w:rPr>
              <w:t>Q1. Responses may focus on:</w:t>
            </w:r>
          </w:p>
          <w:p w14:paraId="0897727B" w14:textId="77777777" w:rsidR="003952D0" w:rsidRPr="00D63459" w:rsidRDefault="003952D0" w:rsidP="00832758">
            <w:pPr>
              <w:pStyle w:val="ListParagraph"/>
              <w:numPr>
                <w:ilvl w:val="0"/>
                <w:numId w:val="37"/>
              </w:numPr>
              <w:autoSpaceDE w:val="0"/>
              <w:autoSpaceDN w:val="0"/>
              <w:adjustRightInd w:val="0"/>
              <w:spacing w:line="240" w:lineRule="auto"/>
            </w:pPr>
            <w:r w:rsidRPr="00D63459">
              <w:t>the tension created in the description of the bird in its box, released when the bird is released</w:t>
            </w:r>
          </w:p>
          <w:p w14:paraId="350FA064" w14:textId="77777777" w:rsidR="003952D0" w:rsidRPr="00D63459" w:rsidRDefault="003952D0" w:rsidP="00832758">
            <w:pPr>
              <w:pStyle w:val="ListParagraph"/>
              <w:numPr>
                <w:ilvl w:val="0"/>
                <w:numId w:val="37"/>
              </w:numPr>
              <w:autoSpaceDE w:val="0"/>
              <w:autoSpaceDN w:val="0"/>
              <w:adjustRightInd w:val="0"/>
              <w:spacing w:line="240" w:lineRule="auto"/>
            </w:pPr>
            <w:r w:rsidRPr="00D63459">
              <w:t>the physical description of the two birds</w:t>
            </w:r>
          </w:p>
          <w:p w14:paraId="3388EFA6" w14:textId="77777777" w:rsidR="003952D0" w:rsidRPr="00D63459" w:rsidRDefault="003952D0" w:rsidP="00832758">
            <w:pPr>
              <w:pStyle w:val="ListParagraph"/>
              <w:numPr>
                <w:ilvl w:val="0"/>
                <w:numId w:val="37"/>
              </w:numPr>
              <w:autoSpaceDE w:val="0"/>
              <w:autoSpaceDN w:val="0"/>
              <w:adjustRightInd w:val="0"/>
              <w:spacing w:line="240" w:lineRule="auto"/>
            </w:pPr>
            <w:r w:rsidRPr="00D63459">
              <w:t>the emotional impact of each bird on the writer</w:t>
            </w:r>
          </w:p>
          <w:p w14:paraId="275E8C8C" w14:textId="77777777" w:rsidR="003952D0" w:rsidRPr="00D63459" w:rsidRDefault="003952D0" w:rsidP="00832758">
            <w:pPr>
              <w:pStyle w:val="ListParagraph"/>
              <w:numPr>
                <w:ilvl w:val="0"/>
                <w:numId w:val="37"/>
              </w:numPr>
              <w:autoSpaceDE w:val="0"/>
              <w:autoSpaceDN w:val="0"/>
              <w:adjustRightInd w:val="0"/>
              <w:spacing w:line="240" w:lineRule="auto"/>
            </w:pPr>
            <w:r w:rsidRPr="00D63459">
              <w:t>the awkward situation at the end of the extract.</w:t>
            </w:r>
          </w:p>
          <w:p w14:paraId="06CD4007" w14:textId="4A3CC385" w:rsidR="003952D0" w:rsidRPr="00D63459" w:rsidRDefault="003952D0" w:rsidP="003952D0">
            <w:pPr>
              <w:autoSpaceDE w:val="0"/>
              <w:autoSpaceDN w:val="0"/>
              <w:adjustRightInd w:val="0"/>
              <w:rPr>
                <w:b/>
                <w:bCs/>
                <w:iCs/>
                <w:color w:val="000000"/>
              </w:rPr>
            </w:pPr>
            <w:r w:rsidRPr="00D63459">
              <w:rPr>
                <w:b/>
                <w:bCs/>
              </w:rPr>
              <w:lastRenderedPageBreak/>
              <w:t>Q2.</w:t>
            </w:r>
            <w:r w:rsidRPr="00D63459">
              <w:rPr>
                <w:b/>
                <w:bCs/>
                <w:iCs/>
                <w:color w:val="000000"/>
              </w:rPr>
              <w:t xml:space="preserve"> Responses may focus on:</w:t>
            </w:r>
          </w:p>
          <w:p w14:paraId="4A1CA4D4" w14:textId="77777777" w:rsidR="007C0D34" w:rsidRPr="00D63459" w:rsidRDefault="007C0D34" w:rsidP="00832758">
            <w:pPr>
              <w:pStyle w:val="ListParagraph"/>
              <w:numPr>
                <w:ilvl w:val="0"/>
                <w:numId w:val="37"/>
              </w:numPr>
              <w:autoSpaceDE w:val="0"/>
              <w:autoSpaceDN w:val="0"/>
              <w:adjustRightInd w:val="0"/>
              <w:spacing w:line="240" w:lineRule="auto"/>
            </w:pPr>
            <w:r w:rsidRPr="00D63459">
              <w:t>the tension created in the description of the bird in its box, released when the bird is released</w:t>
            </w:r>
          </w:p>
          <w:p w14:paraId="7852FC16" w14:textId="13E5412A" w:rsidR="003952D0" w:rsidRPr="00D63459" w:rsidRDefault="00AA6718" w:rsidP="00832758">
            <w:pPr>
              <w:pStyle w:val="ListParagraph"/>
              <w:numPr>
                <w:ilvl w:val="0"/>
                <w:numId w:val="37"/>
              </w:numPr>
              <w:autoSpaceDE w:val="0"/>
              <w:autoSpaceDN w:val="0"/>
              <w:adjustRightInd w:val="0"/>
              <w:spacing w:line="240" w:lineRule="auto"/>
            </w:pPr>
            <w:r w:rsidRPr="00D63459">
              <w:t xml:space="preserve">the emotional impact of </w:t>
            </w:r>
            <w:r w:rsidR="00440F1F" w:rsidRPr="00D63459">
              <w:t xml:space="preserve">the first </w:t>
            </w:r>
            <w:r w:rsidRPr="00D63459">
              <w:t>bird on the writer</w:t>
            </w:r>
          </w:p>
          <w:p w14:paraId="5D04F144" w14:textId="26D4942E" w:rsidR="007C0D34" w:rsidRPr="00D63459" w:rsidRDefault="007C0D34" w:rsidP="00832758">
            <w:pPr>
              <w:pStyle w:val="ListParagraph"/>
              <w:numPr>
                <w:ilvl w:val="0"/>
                <w:numId w:val="37"/>
              </w:numPr>
              <w:autoSpaceDE w:val="0"/>
              <w:autoSpaceDN w:val="0"/>
              <w:adjustRightInd w:val="0"/>
              <w:spacing w:line="240" w:lineRule="auto"/>
            </w:pPr>
            <w:r w:rsidRPr="00D63459">
              <w:t>the tension of the situation at the end of the extract</w:t>
            </w:r>
          </w:p>
          <w:p w14:paraId="388939C0" w14:textId="756F26F8" w:rsidR="003952D0" w:rsidRPr="00D63459" w:rsidRDefault="003952D0" w:rsidP="005B477A">
            <w:pPr>
              <w:autoSpaceDE w:val="0"/>
              <w:autoSpaceDN w:val="0"/>
              <w:adjustRightInd w:val="0"/>
              <w:rPr>
                <w:b/>
                <w:bCs/>
                <w:iCs/>
                <w:color w:val="000000"/>
              </w:rPr>
            </w:pPr>
          </w:p>
        </w:tc>
      </w:tr>
      <w:tr w:rsidR="00C92043" w:rsidRPr="00D63459" w14:paraId="69014299" w14:textId="77777777" w:rsidTr="00420EE3">
        <w:tc>
          <w:tcPr>
            <w:tcW w:w="757" w:type="dxa"/>
          </w:tcPr>
          <w:p w14:paraId="1057CDD4" w14:textId="514D2236" w:rsidR="00C92043" w:rsidRPr="00D63459" w:rsidRDefault="006A4CAA" w:rsidP="00757B4E">
            <w:pPr>
              <w:jc w:val="center"/>
              <w:rPr>
                <w:b/>
                <w:bCs/>
              </w:rPr>
            </w:pPr>
            <w:r w:rsidRPr="00D63459">
              <w:rPr>
                <w:b/>
                <w:bCs/>
              </w:rPr>
              <w:lastRenderedPageBreak/>
              <w:t>145/6</w:t>
            </w:r>
          </w:p>
        </w:tc>
        <w:tc>
          <w:tcPr>
            <w:tcW w:w="1391" w:type="dxa"/>
          </w:tcPr>
          <w:p w14:paraId="137FED86" w14:textId="06FA26AD" w:rsidR="00C92043" w:rsidRPr="00D63459" w:rsidRDefault="008107F9" w:rsidP="00757B4E">
            <w:pPr>
              <w:jc w:val="center"/>
              <w:rPr>
                <w:b/>
                <w:bCs/>
              </w:rPr>
            </w:pPr>
            <w:r w:rsidRPr="00D63459">
              <w:rPr>
                <w:b/>
                <w:bCs/>
              </w:rPr>
              <w:t xml:space="preserve">Comparing </w:t>
            </w:r>
            <w:r w:rsidR="00B119AC" w:rsidRPr="00D63459">
              <w:rPr>
                <w:b/>
                <w:bCs/>
              </w:rPr>
              <w:t xml:space="preserve">responses to </w:t>
            </w:r>
            <w:r w:rsidRPr="00D63459">
              <w:rPr>
                <w:b/>
                <w:bCs/>
              </w:rPr>
              <w:t>e</w:t>
            </w:r>
            <w:r w:rsidR="006A4CAA" w:rsidRPr="00D63459">
              <w:rPr>
                <w:b/>
                <w:bCs/>
              </w:rPr>
              <w:t>xam-style questions</w:t>
            </w:r>
            <w:r w:rsidR="00B119AC" w:rsidRPr="00D63459">
              <w:rPr>
                <w:b/>
                <w:bCs/>
              </w:rPr>
              <w:t xml:space="preserve"> </w:t>
            </w:r>
          </w:p>
        </w:tc>
        <w:tc>
          <w:tcPr>
            <w:tcW w:w="7884" w:type="dxa"/>
          </w:tcPr>
          <w:p w14:paraId="1C53D509" w14:textId="7D3FC7EC" w:rsidR="005B477A" w:rsidRPr="00D63459" w:rsidRDefault="005B477A" w:rsidP="005B477A">
            <w:pPr>
              <w:autoSpaceDE w:val="0"/>
              <w:autoSpaceDN w:val="0"/>
              <w:adjustRightInd w:val="0"/>
              <w:rPr>
                <w:b/>
                <w:bCs/>
                <w:iCs/>
                <w:color w:val="000000"/>
              </w:rPr>
            </w:pPr>
            <w:r w:rsidRPr="00D63459">
              <w:rPr>
                <w:b/>
                <w:bCs/>
                <w:iCs/>
                <w:color w:val="000000"/>
              </w:rPr>
              <w:t>Answers:</w:t>
            </w:r>
          </w:p>
          <w:p w14:paraId="0CEE41B6" w14:textId="1296B92E" w:rsidR="005B477A" w:rsidRPr="00D63459" w:rsidRDefault="005B477A" w:rsidP="00832758">
            <w:pPr>
              <w:pStyle w:val="ListParagraph"/>
              <w:numPr>
                <w:ilvl w:val="0"/>
                <w:numId w:val="36"/>
              </w:numPr>
              <w:autoSpaceDE w:val="0"/>
              <w:autoSpaceDN w:val="0"/>
              <w:adjustRightInd w:val="0"/>
              <w:spacing w:line="240" w:lineRule="auto"/>
              <w:rPr>
                <w:color w:val="000000"/>
              </w:rPr>
            </w:pPr>
            <w:r w:rsidRPr="00D63459">
              <w:rPr>
                <w:color w:val="000000"/>
              </w:rPr>
              <w:t>The second response is more effective.</w:t>
            </w:r>
          </w:p>
          <w:p w14:paraId="3743904B" w14:textId="77777777" w:rsidR="005B477A" w:rsidRPr="00D63459" w:rsidRDefault="005B477A" w:rsidP="00832758">
            <w:pPr>
              <w:pStyle w:val="ListParagraph"/>
              <w:numPr>
                <w:ilvl w:val="0"/>
                <w:numId w:val="36"/>
              </w:numPr>
              <w:autoSpaceDE w:val="0"/>
              <w:autoSpaceDN w:val="0"/>
              <w:adjustRightInd w:val="0"/>
              <w:spacing w:line="240" w:lineRule="auto"/>
              <w:rPr>
                <w:color w:val="000000"/>
              </w:rPr>
            </w:pPr>
            <w:r w:rsidRPr="00D63459">
              <w:rPr>
                <w:color w:val="000000"/>
              </w:rPr>
              <w:t>The student in the first example identifies relevant evidence but does not explain why this shows the writer’s excitement. The analysis is very vague: ‘You can tell this by the way…’.</w:t>
            </w:r>
          </w:p>
          <w:p w14:paraId="36036D4E" w14:textId="77777777" w:rsidR="005B477A" w:rsidRPr="00D63459" w:rsidRDefault="005B477A" w:rsidP="00832758">
            <w:pPr>
              <w:pStyle w:val="ListParagraph"/>
              <w:numPr>
                <w:ilvl w:val="0"/>
                <w:numId w:val="36"/>
              </w:numPr>
              <w:autoSpaceDE w:val="0"/>
              <w:autoSpaceDN w:val="0"/>
              <w:adjustRightInd w:val="0"/>
              <w:spacing w:line="240" w:lineRule="auto"/>
              <w:rPr>
                <w:color w:val="000000"/>
              </w:rPr>
            </w:pPr>
            <w:r w:rsidRPr="00D63459">
              <w:rPr>
                <w:color w:val="000000"/>
              </w:rPr>
              <w:t>The student in the second example focuses on the effect of the language features identified.</w:t>
            </w:r>
          </w:p>
          <w:p w14:paraId="3C851DEE" w14:textId="77777777" w:rsidR="005B477A" w:rsidRPr="00D63459" w:rsidRDefault="005B477A" w:rsidP="00832758">
            <w:pPr>
              <w:pStyle w:val="ListParagraph"/>
              <w:numPr>
                <w:ilvl w:val="0"/>
                <w:numId w:val="36"/>
              </w:numPr>
              <w:autoSpaceDE w:val="0"/>
              <w:autoSpaceDN w:val="0"/>
              <w:adjustRightInd w:val="0"/>
              <w:spacing w:line="240" w:lineRule="auto"/>
              <w:rPr>
                <w:color w:val="000000"/>
              </w:rPr>
            </w:pPr>
            <w:r w:rsidRPr="00D63459">
              <w:rPr>
                <w:color w:val="000000"/>
              </w:rPr>
              <w:t>The student in the second example identifies the language techniques used, for example ‘emotive and figurative language’.</w:t>
            </w:r>
          </w:p>
          <w:p w14:paraId="2DC7E74D" w14:textId="77777777" w:rsidR="00C92043" w:rsidRPr="00D63459" w:rsidRDefault="00C92043" w:rsidP="00C92043">
            <w:pPr>
              <w:rPr>
                <w:color w:val="000000" w:themeColor="text1"/>
              </w:rPr>
            </w:pPr>
          </w:p>
        </w:tc>
      </w:tr>
      <w:tr w:rsidR="00C92043" w:rsidRPr="00D63459" w14:paraId="58A468BD" w14:textId="77777777" w:rsidTr="00420EE3">
        <w:tc>
          <w:tcPr>
            <w:tcW w:w="757" w:type="dxa"/>
          </w:tcPr>
          <w:p w14:paraId="6AB7F51A" w14:textId="22FD7F04" w:rsidR="00C92043" w:rsidRPr="00D63459" w:rsidRDefault="00290649" w:rsidP="00757B4E">
            <w:pPr>
              <w:jc w:val="center"/>
              <w:rPr>
                <w:b/>
                <w:bCs/>
              </w:rPr>
            </w:pPr>
            <w:r w:rsidRPr="00D63459">
              <w:rPr>
                <w:b/>
                <w:bCs/>
              </w:rPr>
              <w:t>146</w:t>
            </w:r>
          </w:p>
        </w:tc>
        <w:tc>
          <w:tcPr>
            <w:tcW w:w="1391" w:type="dxa"/>
          </w:tcPr>
          <w:p w14:paraId="2E42E59A" w14:textId="71FE770B" w:rsidR="00C92043" w:rsidRPr="00D63459" w:rsidRDefault="00290649" w:rsidP="00757B4E">
            <w:pPr>
              <w:jc w:val="center"/>
              <w:rPr>
                <w:b/>
                <w:bCs/>
              </w:rPr>
            </w:pPr>
            <w:r w:rsidRPr="00D63459">
              <w:rPr>
                <w:b/>
                <w:bCs/>
              </w:rPr>
              <w:t>5</w:t>
            </w:r>
          </w:p>
        </w:tc>
        <w:tc>
          <w:tcPr>
            <w:tcW w:w="7884" w:type="dxa"/>
          </w:tcPr>
          <w:p w14:paraId="0B3AD729" w14:textId="327E8015" w:rsidR="00C92043" w:rsidRPr="00D63459" w:rsidRDefault="008A7AF4" w:rsidP="00C92043">
            <w:pPr>
              <w:rPr>
                <w:color w:val="000000" w:themeColor="text1"/>
              </w:rPr>
            </w:pPr>
            <w:r w:rsidRPr="00D63459">
              <w:rPr>
                <w:color w:val="000000" w:themeColor="text1"/>
              </w:rPr>
              <w:t xml:space="preserve">Q1. </w:t>
            </w:r>
            <w:r w:rsidR="00290649" w:rsidRPr="00D63459">
              <w:rPr>
                <w:color w:val="000000" w:themeColor="text1"/>
              </w:rPr>
              <w:t>Student’s own answers</w:t>
            </w:r>
          </w:p>
          <w:p w14:paraId="75A9ECB0" w14:textId="77777777" w:rsidR="008A7AF4" w:rsidRPr="00D63459" w:rsidRDefault="008A7AF4" w:rsidP="008A7AF4">
            <w:pPr>
              <w:autoSpaceDE w:val="0"/>
              <w:autoSpaceDN w:val="0"/>
              <w:adjustRightInd w:val="0"/>
              <w:rPr>
                <w:color w:val="000000" w:themeColor="text1"/>
              </w:rPr>
            </w:pPr>
            <w:r w:rsidRPr="00D63459">
              <w:rPr>
                <w:color w:val="000000" w:themeColor="text1"/>
              </w:rPr>
              <w:t>Q2. Responses may focus on:</w:t>
            </w:r>
          </w:p>
          <w:p w14:paraId="52B6E7DF" w14:textId="32278E88" w:rsidR="008A7AF4" w:rsidRPr="00D63459" w:rsidRDefault="008A7AF4" w:rsidP="00832758">
            <w:pPr>
              <w:pStyle w:val="ListParagraph"/>
              <w:numPr>
                <w:ilvl w:val="0"/>
                <w:numId w:val="38"/>
              </w:numPr>
              <w:autoSpaceDE w:val="0"/>
              <w:autoSpaceDN w:val="0"/>
              <w:adjustRightInd w:val="0"/>
              <w:spacing w:line="240" w:lineRule="auto"/>
            </w:pPr>
            <w:r w:rsidRPr="00D63459">
              <w:t>the description of the bird in its box</w:t>
            </w:r>
          </w:p>
          <w:p w14:paraId="4DEA2656" w14:textId="77777777" w:rsidR="008A7AF4" w:rsidRPr="00D63459" w:rsidRDefault="008A7AF4" w:rsidP="00832758">
            <w:pPr>
              <w:pStyle w:val="ListParagraph"/>
              <w:numPr>
                <w:ilvl w:val="0"/>
                <w:numId w:val="38"/>
              </w:numPr>
              <w:autoSpaceDE w:val="0"/>
              <w:autoSpaceDN w:val="0"/>
              <w:adjustRightInd w:val="0"/>
              <w:spacing w:line="240" w:lineRule="auto"/>
            </w:pPr>
            <w:r w:rsidRPr="00D63459">
              <w:t>the physical description of the two birds</w:t>
            </w:r>
          </w:p>
          <w:p w14:paraId="2ACD804B" w14:textId="77777777" w:rsidR="008A7AF4" w:rsidRPr="00D63459" w:rsidRDefault="008A7AF4" w:rsidP="00832758">
            <w:pPr>
              <w:pStyle w:val="ListParagraph"/>
              <w:numPr>
                <w:ilvl w:val="0"/>
                <w:numId w:val="38"/>
              </w:numPr>
              <w:autoSpaceDE w:val="0"/>
              <w:autoSpaceDN w:val="0"/>
              <w:adjustRightInd w:val="0"/>
              <w:spacing w:line="240" w:lineRule="auto"/>
            </w:pPr>
            <w:r w:rsidRPr="00D63459">
              <w:t>the emotional impact of each bird on the writer</w:t>
            </w:r>
          </w:p>
          <w:p w14:paraId="576F01C9" w14:textId="28BF88ED" w:rsidR="008A7AF4" w:rsidRPr="00D63459" w:rsidRDefault="008A7AF4" w:rsidP="00C92043">
            <w:pPr>
              <w:rPr>
                <w:color w:val="000000" w:themeColor="text1"/>
              </w:rPr>
            </w:pPr>
          </w:p>
        </w:tc>
      </w:tr>
      <w:tr w:rsidR="00C92043" w:rsidRPr="00D63459" w14:paraId="635E14D0" w14:textId="77777777" w:rsidTr="00420EE3">
        <w:tc>
          <w:tcPr>
            <w:tcW w:w="757" w:type="dxa"/>
          </w:tcPr>
          <w:p w14:paraId="6CDDEC4B" w14:textId="7F4CF447" w:rsidR="00C92043" w:rsidRPr="00D63459" w:rsidRDefault="0088689B" w:rsidP="00757B4E">
            <w:pPr>
              <w:jc w:val="center"/>
              <w:rPr>
                <w:b/>
                <w:bCs/>
              </w:rPr>
            </w:pPr>
            <w:r w:rsidRPr="00D63459">
              <w:rPr>
                <w:b/>
                <w:bCs/>
              </w:rPr>
              <w:t>147</w:t>
            </w:r>
          </w:p>
        </w:tc>
        <w:tc>
          <w:tcPr>
            <w:tcW w:w="1391" w:type="dxa"/>
          </w:tcPr>
          <w:p w14:paraId="18BEDE1A" w14:textId="464432CA" w:rsidR="00C92043" w:rsidRPr="00D63459" w:rsidRDefault="0088689B" w:rsidP="00757B4E">
            <w:pPr>
              <w:jc w:val="center"/>
              <w:rPr>
                <w:b/>
                <w:bCs/>
              </w:rPr>
            </w:pPr>
            <w:r w:rsidRPr="00D63459">
              <w:rPr>
                <w:b/>
                <w:bCs/>
              </w:rPr>
              <w:t>1</w:t>
            </w:r>
          </w:p>
        </w:tc>
        <w:tc>
          <w:tcPr>
            <w:tcW w:w="7884" w:type="dxa"/>
          </w:tcPr>
          <w:p w14:paraId="55E53EF8" w14:textId="77777777" w:rsidR="0088689B" w:rsidRPr="00D63459" w:rsidRDefault="0088689B" w:rsidP="0088689B">
            <w:pPr>
              <w:rPr>
                <w:b/>
                <w:bCs/>
              </w:rPr>
            </w:pPr>
            <w:r w:rsidRPr="00D63459">
              <w:rPr>
                <w:b/>
                <w:bCs/>
              </w:rPr>
              <w:t xml:space="preserve">Possible answers: </w:t>
            </w:r>
          </w:p>
          <w:p w14:paraId="37127566" w14:textId="3A04762D" w:rsidR="0088689B" w:rsidRPr="00D63459" w:rsidRDefault="0088689B" w:rsidP="0088689B">
            <w:r w:rsidRPr="00D63459">
              <w:rPr>
                <w:b/>
                <w:bCs/>
              </w:rPr>
              <w:t xml:space="preserve">Q1. </w:t>
            </w:r>
            <w:r w:rsidR="009F766B" w:rsidRPr="00D63459">
              <w:t>Privileged:</w:t>
            </w:r>
            <w:r w:rsidR="009F766B" w:rsidRPr="00D63459">
              <w:rPr>
                <w:b/>
                <w:bCs/>
              </w:rPr>
              <w:t xml:space="preserve"> </w:t>
            </w:r>
            <w:r w:rsidRPr="00D63459">
              <w:t>boarding school, a chauffeur, a swimming pool</w:t>
            </w:r>
          </w:p>
          <w:p w14:paraId="6C0F254E" w14:textId="77777777" w:rsidR="009F766B" w:rsidRPr="00D63459" w:rsidRDefault="0088689B" w:rsidP="0088689B">
            <w:r w:rsidRPr="00D63459">
              <w:rPr>
                <w:b/>
                <w:bCs/>
              </w:rPr>
              <w:t>Q2.</w:t>
            </w:r>
            <w:r w:rsidRPr="00D63459">
              <w:t xml:space="preserve"> </w:t>
            </w:r>
          </w:p>
          <w:p w14:paraId="579A7A0A" w14:textId="3DFE61D9" w:rsidR="009F766B" w:rsidRPr="00D63459" w:rsidRDefault="009F766B" w:rsidP="00832758">
            <w:pPr>
              <w:pStyle w:val="ListParagraph"/>
              <w:numPr>
                <w:ilvl w:val="0"/>
                <w:numId w:val="39"/>
              </w:numPr>
              <w:spacing w:line="240" w:lineRule="auto"/>
            </w:pPr>
            <w:r w:rsidRPr="00D63459">
              <w:t>u</w:t>
            </w:r>
            <w:r w:rsidR="0088689B" w:rsidRPr="00D63459">
              <w:t>nloving: her mother and sisters do not come to greet her on one of her rare visits home</w:t>
            </w:r>
          </w:p>
          <w:p w14:paraId="6D052BF0" w14:textId="77777777" w:rsidR="000F6B87" w:rsidRPr="00D63459" w:rsidRDefault="0088689B" w:rsidP="00832758">
            <w:pPr>
              <w:pStyle w:val="ListParagraph"/>
              <w:numPr>
                <w:ilvl w:val="0"/>
                <w:numId w:val="39"/>
              </w:numPr>
              <w:spacing w:line="240" w:lineRule="auto"/>
            </w:pPr>
            <w:r w:rsidRPr="00D63459">
              <w:t>distant: the writer has forgotten that the family have moved house, suggesting she rarely comes home</w:t>
            </w:r>
          </w:p>
          <w:p w14:paraId="5A2E90B6" w14:textId="01579F18" w:rsidR="0088689B" w:rsidRPr="00D63459" w:rsidRDefault="0088689B" w:rsidP="00832758">
            <w:pPr>
              <w:pStyle w:val="ListParagraph"/>
              <w:numPr>
                <w:ilvl w:val="0"/>
                <w:numId w:val="39"/>
              </w:numPr>
              <w:spacing w:line="240" w:lineRule="auto"/>
            </w:pPr>
            <w:r w:rsidRPr="00D63459">
              <w:t>unsupportive: her father seems surprised that the writer won the competition, asking her</w:t>
            </w:r>
            <w:r w:rsidR="00E757A7">
              <w:t>:</w:t>
            </w:r>
            <w:r w:rsidRPr="00D63459">
              <w:t xml:space="preserve"> ‘How come you won?’</w:t>
            </w:r>
          </w:p>
          <w:p w14:paraId="6D5B51CD" w14:textId="77777777" w:rsidR="00C92043" w:rsidRPr="00D63459" w:rsidRDefault="00C92043" w:rsidP="00C92043">
            <w:pPr>
              <w:rPr>
                <w:color w:val="000000" w:themeColor="text1"/>
              </w:rPr>
            </w:pPr>
          </w:p>
        </w:tc>
      </w:tr>
      <w:tr w:rsidR="00C92043" w:rsidRPr="00D63459" w14:paraId="08BEE64E" w14:textId="77777777" w:rsidTr="00420EE3">
        <w:tc>
          <w:tcPr>
            <w:tcW w:w="757" w:type="dxa"/>
          </w:tcPr>
          <w:p w14:paraId="18B50265" w14:textId="48241C39" w:rsidR="00C92043" w:rsidRPr="00D63459" w:rsidRDefault="000F6B35" w:rsidP="00757B4E">
            <w:pPr>
              <w:jc w:val="center"/>
              <w:rPr>
                <w:b/>
                <w:bCs/>
              </w:rPr>
            </w:pPr>
            <w:r w:rsidRPr="00D63459">
              <w:rPr>
                <w:b/>
                <w:bCs/>
              </w:rPr>
              <w:t>150</w:t>
            </w:r>
          </w:p>
        </w:tc>
        <w:tc>
          <w:tcPr>
            <w:tcW w:w="1391" w:type="dxa"/>
          </w:tcPr>
          <w:p w14:paraId="7329A2E5" w14:textId="29D9BBE3" w:rsidR="00C92043" w:rsidRPr="00D63459" w:rsidRDefault="008051B7" w:rsidP="00757B4E">
            <w:pPr>
              <w:jc w:val="center"/>
              <w:rPr>
                <w:b/>
                <w:bCs/>
              </w:rPr>
            </w:pPr>
            <w:r w:rsidRPr="00D63459">
              <w:rPr>
                <w:b/>
                <w:bCs/>
              </w:rPr>
              <w:t>2</w:t>
            </w:r>
          </w:p>
        </w:tc>
        <w:tc>
          <w:tcPr>
            <w:tcW w:w="7884" w:type="dxa"/>
          </w:tcPr>
          <w:p w14:paraId="000E5EB8" w14:textId="77777777" w:rsidR="008051B7" w:rsidRPr="00D63459" w:rsidRDefault="008051B7" w:rsidP="000F6B35">
            <w:pPr>
              <w:rPr>
                <w:b/>
                <w:bCs/>
              </w:rPr>
            </w:pPr>
            <w:r w:rsidRPr="00D63459">
              <w:rPr>
                <w:b/>
                <w:bCs/>
              </w:rPr>
              <w:t>Answers:</w:t>
            </w:r>
          </w:p>
          <w:p w14:paraId="42547529" w14:textId="77777777" w:rsidR="008051B7" w:rsidRPr="00D63459" w:rsidRDefault="008051B7" w:rsidP="000F6B35">
            <w:r w:rsidRPr="00D63459">
              <w:rPr>
                <w:b/>
                <w:bCs/>
              </w:rPr>
              <w:t>Q1</w:t>
            </w:r>
            <w:r w:rsidRPr="00D63459">
              <w:t xml:space="preserve"> and </w:t>
            </w:r>
            <w:r w:rsidRPr="00D63459">
              <w:rPr>
                <w:b/>
                <w:bCs/>
              </w:rPr>
              <w:t>Q2</w:t>
            </w:r>
            <w:r w:rsidRPr="00D63459">
              <w:t>:</w:t>
            </w:r>
          </w:p>
          <w:tbl>
            <w:tblPr>
              <w:tblStyle w:val="TableGrid"/>
              <w:tblW w:w="0" w:type="auto"/>
              <w:tblLook w:val="04A0" w:firstRow="1" w:lastRow="0" w:firstColumn="1" w:lastColumn="0" w:noHBand="0" w:noVBand="1"/>
            </w:tblPr>
            <w:tblGrid>
              <w:gridCol w:w="1580"/>
              <w:gridCol w:w="1404"/>
              <w:gridCol w:w="1623"/>
              <w:gridCol w:w="1004"/>
              <w:gridCol w:w="983"/>
              <w:gridCol w:w="1064"/>
            </w:tblGrid>
            <w:tr w:rsidR="008051B7" w:rsidRPr="00D63459" w14:paraId="09C8449B"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3D1F8834" w14:textId="77777777" w:rsidR="008051B7" w:rsidRPr="00D63459" w:rsidRDefault="008051B7" w:rsidP="008051B7">
                  <w:pPr>
                    <w:autoSpaceDE w:val="0"/>
                    <w:autoSpaceDN w:val="0"/>
                    <w:adjustRightInd w:val="0"/>
                    <w:rPr>
                      <w:rFonts w:cstheme="minorHAnsi"/>
                    </w:rPr>
                  </w:pPr>
                  <w:r w:rsidRPr="00D63459">
                    <w:rPr>
                      <w:rFonts w:cstheme="minorHAnsi"/>
                      <w:b/>
                      <w:bCs/>
                    </w:rPr>
                    <w:t>Section</w:t>
                  </w:r>
                </w:p>
              </w:tc>
              <w:tc>
                <w:tcPr>
                  <w:tcW w:w="1696" w:type="dxa"/>
                  <w:tcBorders>
                    <w:top w:val="single" w:sz="4" w:space="0" w:color="auto"/>
                    <w:left w:val="single" w:sz="4" w:space="0" w:color="auto"/>
                    <w:bottom w:val="single" w:sz="4" w:space="0" w:color="auto"/>
                    <w:right w:val="single" w:sz="4" w:space="0" w:color="auto"/>
                  </w:tcBorders>
                  <w:hideMark/>
                </w:tcPr>
                <w:p w14:paraId="7DB8FFFD" w14:textId="77777777" w:rsidR="008051B7" w:rsidRPr="00D63459" w:rsidRDefault="008051B7" w:rsidP="008051B7">
                  <w:pPr>
                    <w:autoSpaceDE w:val="0"/>
                    <w:autoSpaceDN w:val="0"/>
                    <w:adjustRightInd w:val="0"/>
                    <w:rPr>
                      <w:rFonts w:cstheme="minorHAnsi"/>
                    </w:rPr>
                  </w:pPr>
                  <w:r w:rsidRPr="00D63459">
                    <w:rPr>
                      <w:rFonts w:cstheme="minorHAnsi"/>
                      <w:b/>
                      <w:bCs/>
                    </w:rPr>
                    <w:t>Emotion</w:t>
                  </w:r>
                </w:p>
              </w:tc>
              <w:tc>
                <w:tcPr>
                  <w:tcW w:w="1842" w:type="dxa"/>
                  <w:tcBorders>
                    <w:top w:val="single" w:sz="4" w:space="0" w:color="auto"/>
                    <w:left w:val="single" w:sz="4" w:space="0" w:color="auto"/>
                    <w:bottom w:val="single" w:sz="4" w:space="0" w:color="auto"/>
                    <w:right w:val="single" w:sz="4" w:space="0" w:color="auto"/>
                  </w:tcBorders>
                  <w:hideMark/>
                </w:tcPr>
                <w:p w14:paraId="3D418997" w14:textId="77777777" w:rsidR="008051B7" w:rsidRPr="00D63459" w:rsidRDefault="008051B7" w:rsidP="008051B7">
                  <w:pPr>
                    <w:autoSpaceDE w:val="0"/>
                    <w:autoSpaceDN w:val="0"/>
                    <w:adjustRightInd w:val="0"/>
                    <w:rPr>
                      <w:rFonts w:cstheme="minorHAnsi"/>
                    </w:rPr>
                  </w:pPr>
                  <w:r w:rsidRPr="00D63459">
                    <w:rPr>
                      <w:rFonts w:cstheme="minorHAnsi"/>
                      <w:b/>
                      <w:bCs/>
                    </w:rPr>
                    <w:t>Quotation</w:t>
                  </w:r>
                </w:p>
              </w:tc>
              <w:tc>
                <w:tcPr>
                  <w:tcW w:w="1126" w:type="dxa"/>
                  <w:tcBorders>
                    <w:top w:val="single" w:sz="4" w:space="0" w:color="auto"/>
                    <w:left w:val="single" w:sz="4" w:space="0" w:color="auto"/>
                    <w:bottom w:val="single" w:sz="4" w:space="0" w:color="auto"/>
                    <w:right w:val="single" w:sz="4" w:space="0" w:color="auto"/>
                  </w:tcBorders>
                  <w:hideMark/>
                </w:tcPr>
                <w:p w14:paraId="1648494A" w14:textId="77777777" w:rsidR="008051B7" w:rsidRPr="00D63459" w:rsidRDefault="008051B7" w:rsidP="008051B7">
                  <w:pPr>
                    <w:autoSpaceDE w:val="0"/>
                    <w:autoSpaceDN w:val="0"/>
                    <w:adjustRightInd w:val="0"/>
                    <w:jc w:val="center"/>
                    <w:rPr>
                      <w:rFonts w:cstheme="minorHAnsi"/>
                      <w:b/>
                      <w:bCs/>
                    </w:rPr>
                  </w:pPr>
                  <w:r w:rsidRPr="00D63459">
                    <w:rPr>
                      <w:rFonts w:cstheme="minorHAnsi"/>
                      <w:b/>
                      <w:bCs/>
                    </w:rPr>
                    <w:t>Positive</w:t>
                  </w:r>
                </w:p>
                <w:p w14:paraId="6E3050C8" w14:textId="77777777" w:rsidR="008051B7" w:rsidRPr="00D63459" w:rsidRDefault="008051B7" w:rsidP="008051B7">
                  <w:pPr>
                    <w:autoSpaceDE w:val="0"/>
                    <w:autoSpaceDN w:val="0"/>
                    <w:adjustRightInd w:val="0"/>
                    <w:jc w:val="center"/>
                    <w:rPr>
                      <w:rFonts w:cstheme="minorHAnsi"/>
                    </w:rPr>
                  </w:pPr>
                  <w:r w:rsidRPr="00D63459">
                    <w:rPr>
                      <w:rFonts w:cstheme="minorHAnsi"/>
                      <w:b/>
                      <w:bCs/>
                    </w:rPr>
                    <w:sym w:font="Wingdings" w:char="F0FC"/>
                  </w:r>
                </w:p>
              </w:tc>
              <w:tc>
                <w:tcPr>
                  <w:tcW w:w="1126" w:type="dxa"/>
                  <w:tcBorders>
                    <w:top w:val="single" w:sz="4" w:space="0" w:color="auto"/>
                    <w:left w:val="single" w:sz="4" w:space="0" w:color="auto"/>
                    <w:bottom w:val="single" w:sz="4" w:space="0" w:color="auto"/>
                    <w:right w:val="single" w:sz="4" w:space="0" w:color="auto"/>
                  </w:tcBorders>
                  <w:hideMark/>
                </w:tcPr>
                <w:p w14:paraId="4E97EBA3" w14:textId="77777777" w:rsidR="008051B7" w:rsidRPr="00D63459" w:rsidRDefault="008051B7" w:rsidP="008051B7">
                  <w:pPr>
                    <w:autoSpaceDE w:val="0"/>
                    <w:autoSpaceDN w:val="0"/>
                    <w:adjustRightInd w:val="0"/>
                    <w:jc w:val="center"/>
                    <w:rPr>
                      <w:rFonts w:cstheme="minorHAnsi"/>
                      <w:b/>
                      <w:bCs/>
                    </w:rPr>
                  </w:pPr>
                  <w:r w:rsidRPr="00D63459">
                    <w:rPr>
                      <w:rFonts w:cstheme="minorHAnsi"/>
                      <w:b/>
                      <w:bCs/>
                    </w:rPr>
                    <w:t>Neutral</w:t>
                  </w:r>
                </w:p>
                <w:p w14:paraId="3537A41B" w14:textId="77777777" w:rsidR="008051B7" w:rsidRPr="00D63459" w:rsidRDefault="008051B7" w:rsidP="008051B7">
                  <w:pPr>
                    <w:autoSpaceDE w:val="0"/>
                    <w:autoSpaceDN w:val="0"/>
                    <w:adjustRightInd w:val="0"/>
                    <w:jc w:val="center"/>
                    <w:rPr>
                      <w:rFonts w:cstheme="minorHAnsi"/>
                    </w:rPr>
                  </w:pPr>
                  <w:r w:rsidRPr="00D63459">
                    <w:rPr>
                      <w:rFonts w:cstheme="minorHAnsi"/>
                      <w:b/>
                      <w:bCs/>
                    </w:rPr>
                    <w:sym w:font="Wingdings" w:char="F0FC"/>
                  </w:r>
                </w:p>
              </w:tc>
              <w:tc>
                <w:tcPr>
                  <w:tcW w:w="1127" w:type="dxa"/>
                  <w:tcBorders>
                    <w:top w:val="single" w:sz="4" w:space="0" w:color="auto"/>
                    <w:left w:val="single" w:sz="4" w:space="0" w:color="auto"/>
                    <w:bottom w:val="single" w:sz="4" w:space="0" w:color="auto"/>
                    <w:right w:val="single" w:sz="4" w:space="0" w:color="auto"/>
                  </w:tcBorders>
                  <w:hideMark/>
                </w:tcPr>
                <w:p w14:paraId="329F7C1F" w14:textId="77777777" w:rsidR="008051B7" w:rsidRPr="00D63459" w:rsidRDefault="008051B7" w:rsidP="008051B7">
                  <w:pPr>
                    <w:autoSpaceDE w:val="0"/>
                    <w:autoSpaceDN w:val="0"/>
                    <w:adjustRightInd w:val="0"/>
                    <w:jc w:val="center"/>
                    <w:rPr>
                      <w:rFonts w:cstheme="minorHAnsi"/>
                      <w:b/>
                      <w:bCs/>
                    </w:rPr>
                  </w:pPr>
                  <w:r w:rsidRPr="00D63459">
                    <w:rPr>
                      <w:rFonts w:cstheme="minorHAnsi"/>
                      <w:b/>
                      <w:bCs/>
                    </w:rPr>
                    <w:t>Negative</w:t>
                  </w:r>
                </w:p>
                <w:p w14:paraId="2B6982B6" w14:textId="77777777" w:rsidR="008051B7" w:rsidRPr="00D63459" w:rsidRDefault="008051B7" w:rsidP="008051B7">
                  <w:pPr>
                    <w:autoSpaceDE w:val="0"/>
                    <w:autoSpaceDN w:val="0"/>
                    <w:adjustRightInd w:val="0"/>
                    <w:jc w:val="center"/>
                    <w:rPr>
                      <w:rFonts w:cstheme="minorHAnsi"/>
                    </w:rPr>
                  </w:pPr>
                  <w:r w:rsidRPr="00D63459">
                    <w:rPr>
                      <w:rFonts w:cstheme="minorHAnsi"/>
                      <w:b/>
                      <w:bCs/>
                    </w:rPr>
                    <w:sym w:font="Wingdings" w:char="F0FC"/>
                  </w:r>
                </w:p>
              </w:tc>
            </w:tr>
            <w:tr w:rsidR="008051B7" w:rsidRPr="00D63459" w14:paraId="235A565F"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62FCA288" w14:textId="77777777" w:rsidR="008051B7" w:rsidRPr="00D63459" w:rsidRDefault="008051B7" w:rsidP="008051B7">
                  <w:pPr>
                    <w:autoSpaceDE w:val="0"/>
                    <w:autoSpaceDN w:val="0"/>
                    <w:adjustRightInd w:val="0"/>
                    <w:rPr>
                      <w:rFonts w:cstheme="minorHAnsi"/>
                    </w:rPr>
                  </w:pPr>
                  <w:r w:rsidRPr="00D63459">
                    <w:rPr>
                      <w:rFonts w:cstheme="minorHAnsi"/>
                    </w:rPr>
                    <w:t>1. At school</w:t>
                  </w:r>
                </w:p>
              </w:tc>
              <w:tc>
                <w:tcPr>
                  <w:tcW w:w="1696" w:type="dxa"/>
                  <w:tcBorders>
                    <w:top w:val="single" w:sz="4" w:space="0" w:color="auto"/>
                    <w:left w:val="single" w:sz="4" w:space="0" w:color="auto"/>
                    <w:bottom w:val="single" w:sz="4" w:space="0" w:color="auto"/>
                    <w:right w:val="single" w:sz="4" w:space="0" w:color="auto"/>
                  </w:tcBorders>
                  <w:hideMark/>
                </w:tcPr>
                <w:p w14:paraId="10F42C67" w14:textId="3DE4EFA7" w:rsidR="008051B7" w:rsidRPr="00D63459" w:rsidRDefault="008051B7" w:rsidP="008051B7">
                  <w:pPr>
                    <w:autoSpaceDE w:val="0"/>
                    <w:autoSpaceDN w:val="0"/>
                    <w:adjustRightInd w:val="0"/>
                    <w:rPr>
                      <w:rFonts w:cstheme="minorHAnsi"/>
                    </w:rPr>
                  </w:pPr>
                  <w:r w:rsidRPr="00D63459">
                    <w:rPr>
                      <w:rFonts w:ascii="HelveticaNeueLTW1G-Roman" w:hAnsi="HelveticaNeueLTW1G-Roman" w:cs="HelveticaNeueLTW1G-Roman"/>
                      <w:sz w:val="20"/>
                      <w:szCs w:val="20"/>
                    </w:rPr>
                    <w:t>fear/anxiety</w:t>
                  </w:r>
                </w:p>
              </w:tc>
              <w:tc>
                <w:tcPr>
                  <w:tcW w:w="1842" w:type="dxa"/>
                  <w:tcBorders>
                    <w:top w:val="single" w:sz="4" w:space="0" w:color="auto"/>
                    <w:left w:val="single" w:sz="4" w:space="0" w:color="auto"/>
                    <w:bottom w:val="single" w:sz="4" w:space="0" w:color="auto"/>
                    <w:right w:val="single" w:sz="4" w:space="0" w:color="auto"/>
                  </w:tcBorders>
                  <w:hideMark/>
                </w:tcPr>
                <w:p w14:paraId="02581B9A" w14:textId="77777777" w:rsidR="008051B7" w:rsidRPr="00D63459" w:rsidRDefault="008051B7" w:rsidP="008051B7">
                  <w:pPr>
                    <w:autoSpaceDE w:val="0"/>
                    <w:autoSpaceDN w:val="0"/>
                    <w:adjustRightInd w:val="0"/>
                    <w:rPr>
                      <w:rFonts w:cstheme="minorHAnsi"/>
                    </w:rPr>
                  </w:pPr>
                  <w:r w:rsidRPr="00D63459">
                    <w:rPr>
                      <w:rFonts w:cstheme="minorHAnsi"/>
                    </w:rPr>
                    <w:t>‘thought of leaving school throbbed at the back of my</w:t>
                  </w:r>
                </w:p>
                <w:p w14:paraId="09278E8F" w14:textId="77777777" w:rsidR="008051B7" w:rsidRPr="00D63459" w:rsidRDefault="008051B7" w:rsidP="008051B7">
                  <w:pPr>
                    <w:autoSpaceDE w:val="0"/>
                    <w:autoSpaceDN w:val="0"/>
                    <w:adjustRightInd w:val="0"/>
                    <w:rPr>
                      <w:rFonts w:cstheme="minorHAnsi"/>
                    </w:rPr>
                  </w:pPr>
                  <w:r w:rsidRPr="00D63459">
                    <w:rPr>
                      <w:rFonts w:cstheme="minorHAnsi"/>
                    </w:rPr>
                    <w:t>mind like a persistent toothache’</w:t>
                  </w:r>
                </w:p>
              </w:tc>
              <w:tc>
                <w:tcPr>
                  <w:tcW w:w="1126" w:type="dxa"/>
                  <w:tcBorders>
                    <w:top w:val="single" w:sz="4" w:space="0" w:color="auto"/>
                    <w:left w:val="single" w:sz="4" w:space="0" w:color="auto"/>
                    <w:bottom w:val="single" w:sz="4" w:space="0" w:color="auto"/>
                    <w:right w:val="single" w:sz="4" w:space="0" w:color="auto"/>
                  </w:tcBorders>
                </w:tcPr>
                <w:p w14:paraId="4D94AC7D" w14:textId="77777777" w:rsidR="008051B7" w:rsidRPr="00D63459" w:rsidRDefault="008051B7" w:rsidP="008051B7">
                  <w:pPr>
                    <w:autoSpaceDE w:val="0"/>
                    <w:autoSpaceDN w:val="0"/>
                    <w:adjustRightInd w:val="0"/>
                    <w:jc w:val="center"/>
                    <w:rPr>
                      <w:rFonts w:cstheme="minorHAnsi"/>
                    </w:rPr>
                  </w:pPr>
                </w:p>
              </w:tc>
              <w:tc>
                <w:tcPr>
                  <w:tcW w:w="1126" w:type="dxa"/>
                  <w:tcBorders>
                    <w:top w:val="single" w:sz="4" w:space="0" w:color="auto"/>
                    <w:left w:val="single" w:sz="4" w:space="0" w:color="auto"/>
                    <w:bottom w:val="single" w:sz="4" w:space="0" w:color="auto"/>
                    <w:right w:val="single" w:sz="4" w:space="0" w:color="auto"/>
                  </w:tcBorders>
                </w:tcPr>
                <w:p w14:paraId="5BAA0C25" w14:textId="77777777" w:rsidR="008051B7" w:rsidRPr="00D63459" w:rsidRDefault="008051B7" w:rsidP="008051B7">
                  <w:pPr>
                    <w:autoSpaceDE w:val="0"/>
                    <w:autoSpaceDN w:val="0"/>
                    <w:adjustRightInd w:val="0"/>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hideMark/>
                </w:tcPr>
                <w:p w14:paraId="25A0C2B5" w14:textId="77777777" w:rsidR="008051B7" w:rsidRPr="00D63459" w:rsidRDefault="008051B7" w:rsidP="008051B7">
                  <w:pPr>
                    <w:autoSpaceDE w:val="0"/>
                    <w:autoSpaceDN w:val="0"/>
                    <w:adjustRightInd w:val="0"/>
                    <w:jc w:val="center"/>
                    <w:rPr>
                      <w:rFonts w:cstheme="minorHAnsi"/>
                    </w:rPr>
                  </w:pPr>
                  <w:r w:rsidRPr="00D63459">
                    <w:rPr>
                      <w:rFonts w:cstheme="minorHAnsi"/>
                    </w:rPr>
                    <w:sym w:font="Wingdings" w:char="F0FC"/>
                  </w:r>
                </w:p>
              </w:tc>
            </w:tr>
            <w:tr w:rsidR="008051B7" w:rsidRPr="00D63459" w14:paraId="742620DD"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5BB05254" w14:textId="77777777" w:rsidR="008051B7" w:rsidRPr="00D63459" w:rsidRDefault="008051B7" w:rsidP="008051B7">
                  <w:pPr>
                    <w:autoSpaceDE w:val="0"/>
                    <w:autoSpaceDN w:val="0"/>
                    <w:adjustRightInd w:val="0"/>
                    <w:rPr>
                      <w:rFonts w:cstheme="minorHAnsi"/>
                    </w:rPr>
                  </w:pPr>
                  <w:r w:rsidRPr="00D63459">
                    <w:rPr>
                      <w:rFonts w:cstheme="minorHAnsi"/>
                    </w:rPr>
                    <w:t>2. Being driven by the chauffeur</w:t>
                  </w:r>
                </w:p>
              </w:tc>
              <w:tc>
                <w:tcPr>
                  <w:tcW w:w="1696" w:type="dxa"/>
                  <w:tcBorders>
                    <w:top w:val="single" w:sz="4" w:space="0" w:color="auto"/>
                    <w:left w:val="single" w:sz="4" w:space="0" w:color="auto"/>
                    <w:bottom w:val="single" w:sz="4" w:space="0" w:color="auto"/>
                    <w:right w:val="single" w:sz="4" w:space="0" w:color="auto"/>
                  </w:tcBorders>
                  <w:hideMark/>
                </w:tcPr>
                <w:p w14:paraId="165335DD" w14:textId="026155EA" w:rsidR="008051B7" w:rsidRPr="00D63459" w:rsidRDefault="008051B7" w:rsidP="008051B7">
                  <w:pPr>
                    <w:autoSpaceDE w:val="0"/>
                    <w:autoSpaceDN w:val="0"/>
                    <w:adjustRightInd w:val="0"/>
                    <w:rPr>
                      <w:rFonts w:cstheme="minorHAnsi"/>
                    </w:rPr>
                  </w:pPr>
                  <w:r w:rsidRPr="00D63459">
                    <w:rPr>
                      <w:rFonts w:ascii="HelveticaNeueLTW1G-Roman" w:hAnsi="HelveticaNeueLTW1G-Roman" w:cs="HelveticaNeueLTW1G-Roman"/>
                      <w:sz w:val="20"/>
                      <w:szCs w:val="20"/>
                    </w:rPr>
                    <w:t>fear/anxiety</w:t>
                  </w:r>
                </w:p>
              </w:tc>
              <w:tc>
                <w:tcPr>
                  <w:tcW w:w="1842" w:type="dxa"/>
                  <w:tcBorders>
                    <w:top w:val="single" w:sz="4" w:space="0" w:color="auto"/>
                    <w:left w:val="single" w:sz="4" w:space="0" w:color="auto"/>
                    <w:bottom w:val="single" w:sz="4" w:space="0" w:color="auto"/>
                    <w:right w:val="single" w:sz="4" w:space="0" w:color="auto"/>
                  </w:tcBorders>
                  <w:hideMark/>
                </w:tcPr>
                <w:p w14:paraId="11460E7E" w14:textId="77777777" w:rsidR="008051B7" w:rsidRPr="00D63459" w:rsidRDefault="008051B7" w:rsidP="008051B7">
                  <w:pPr>
                    <w:autoSpaceDE w:val="0"/>
                    <w:autoSpaceDN w:val="0"/>
                    <w:adjustRightInd w:val="0"/>
                    <w:rPr>
                      <w:rFonts w:cstheme="minorHAnsi"/>
                    </w:rPr>
                  </w:pPr>
                  <w:r w:rsidRPr="00D63459">
                    <w:rPr>
                      <w:rFonts w:cstheme="minorHAnsi"/>
                    </w:rPr>
                    <w:t>‘my heart was full of dread’</w:t>
                  </w:r>
                </w:p>
              </w:tc>
              <w:tc>
                <w:tcPr>
                  <w:tcW w:w="1126" w:type="dxa"/>
                  <w:tcBorders>
                    <w:top w:val="single" w:sz="4" w:space="0" w:color="auto"/>
                    <w:left w:val="single" w:sz="4" w:space="0" w:color="auto"/>
                    <w:bottom w:val="single" w:sz="4" w:space="0" w:color="auto"/>
                    <w:right w:val="single" w:sz="4" w:space="0" w:color="auto"/>
                  </w:tcBorders>
                </w:tcPr>
                <w:p w14:paraId="47A6BBE2" w14:textId="77777777" w:rsidR="008051B7" w:rsidRPr="00D63459" w:rsidRDefault="008051B7" w:rsidP="008051B7">
                  <w:pPr>
                    <w:autoSpaceDE w:val="0"/>
                    <w:autoSpaceDN w:val="0"/>
                    <w:adjustRightInd w:val="0"/>
                    <w:jc w:val="center"/>
                    <w:rPr>
                      <w:rFonts w:cstheme="minorHAnsi"/>
                    </w:rPr>
                  </w:pPr>
                </w:p>
              </w:tc>
              <w:tc>
                <w:tcPr>
                  <w:tcW w:w="1126" w:type="dxa"/>
                  <w:tcBorders>
                    <w:top w:val="single" w:sz="4" w:space="0" w:color="auto"/>
                    <w:left w:val="single" w:sz="4" w:space="0" w:color="auto"/>
                    <w:bottom w:val="single" w:sz="4" w:space="0" w:color="auto"/>
                    <w:right w:val="single" w:sz="4" w:space="0" w:color="auto"/>
                  </w:tcBorders>
                </w:tcPr>
                <w:p w14:paraId="6282AB36" w14:textId="77777777" w:rsidR="008051B7" w:rsidRPr="00D63459" w:rsidRDefault="008051B7" w:rsidP="008051B7">
                  <w:pPr>
                    <w:autoSpaceDE w:val="0"/>
                    <w:autoSpaceDN w:val="0"/>
                    <w:adjustRightInd w:val="0"/>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hideMark/>
                </w:tcPr>
                <w:p w14:paraId="49EF15DA" w14:textId="77777777" w:rsidR="008051B7" w:rsidRPr="00D63459" w:rsidRDefault="008051B7" w:rsidP="008051B7">
                  <w:pPr>
                    <w:autoSpaceDE w:val="0"/>
                    <w:autoSpaceDN w:val="0"/>
                    <w:adjustRightInd w:val="0"/>
                    <w:jc w:val="center"/>
                    <w:rPr>
                      <w:rFonts w:cstheme="minorHAnsi"/>
                    </w:rPr>
                  </w:pPr>
                  <w:r w:rsidRPr="00D63459">
                    <w:rPr>
                      <w:rFonts w:cstheme="minorHAnsi"/>
                    </w:rPr>
                    <w:sym w:font="Wingdings" w:char="F0FC"/>
                  </w:r>
                </w:p>
              </w:tc>
            </w:tr>
            <w:tr w:rsidR="008051B7" w:rsidRPr="00D63459" w14:paraId="2DEA6321"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75C7A1DD" w14:textId="77777777" w:rsidR="008051B7" w:rsidRPr="00D63459" w:rsidRDefault="008051B7" w:rsidP="008051B7">
                  <w:pPr>
                    <w:autoSpaceDE w:val="0"/>
                    <w:autoSpaceDN w:val="0"/>
                    <w:adjustRightInd w:val="0"/>
                    <w:rPr>
                      <w:rFonts w:cstheme="minorHAnsi"/>
                    </w:rPr>
                  </w:pPr>
                  <w:r w:rsidRPr="00D63459">
                    <w:rPr>
                      <w:rFonts w:cstheme="minorHAnsi"/>
                    </w:rPr>
                    <w:t>3. Coming home</w:t>
                  </w:r>
                </w:p>
              </w:tc>
              <w:tc>
                <w:tcPr>
                  <w:tcW w:w="1696" w:type="dxa"/>
                  <w:tcBorders>
                    <w:top w:val="single" w:sz="4" w:space="0" w:color="auto"/>
                    <w:left w:val="single" w:sz="4" w:space="0" w:color="auto"/>
                    <w:bottom w:val="single" w:sz="4" w:space="0" w:color="auto"/>
                    <w:right w:val="single" w:sz="4" w:space="0" w:color="auto"/>
                  </w:tcBorders>
                  <w:hideMark/>
                </w:tcPr>
                <w:p w14:paraId="06998490" w14:textId="391FE7D1" w:rsidR="008051B7" w:rsidRPr="00D63459" w:rsidRDefault="008051B7" w:rsidP="008051B7">
                  <w:pPr>
                    <w:autoSpaceDE w:val="0"/>
                    <w:autoSpaceDN w:val="0"/>
                    <w:adjustRightInd w:val="0"/>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fear/anxiety</w:t>
                  </w:r>
                </w:p>
                <w:p w14:paraId="4A7F43BB" w14:textId="77777777" w:rsidR="008051B7" w:rsidRPr="00D63459" w:rsidRDefault="008051B7" w:rsidP="008051B7">
                  <w:pPr>
                    <w:autoSpaceDE w:val="0"/>
                    <w:autoSpaceDN w:val="0"/>
                    <w:adjustRightInd w:val="0"/>
                    <w:rPr>
                      <w:rFonts w:cstheme="minorHAnsi"/>
                    </w:rPr>
                  </w:pPr>
                  <w:r w:rsidRPr="00D63459">
                    <w:rPr>
                      <w:rFonts w:ascii="HelveticaNeueLTW1G-Roman" w:hAnsi="HelveticaNeueLTW1G-Roman" w:cs="HelveticaNeueLTW1G-Roman"/>
                      <w:sz w:val="20"/>
                      <w:szCs w:val="20"/>
                    </w:rPr>
                    <w:t>confusion</w:t>
                  </w:r>
                </w:p>
              </w:tc>
              <w:tc>
                <w:tcPr>
                  <w:tcW w:w="1842" w:type="dxa"/>
                  <w:tcBorders>
                    <w:top w:val="single" w:sz="4" w:space="0" w:color="auto"/>
                    <w:left w:val="single" w:sz="4" w:space="0" w:color="auto"/>
                    <w:bottom w:val="single" w:sz="4" w:space="0" w:color="auto"/>
                    <w:right w:val="single" w:sz="4" w:space="0" w:color="auto"/>
                  </w:tcBorders>
                  <w:hideMark/>
                </w:tcPr>
                <w:p w14:paraId="0F563859" w14:textId="77777777" w:rsidR="008051B7" w:rsidRPr="00D63459" w:rsidRDefault="008051B7" w:rsidP="008051B7">
                  <w:pPr>
                    <w:autoSpaceDE w:val="0"/>
                    <w:autoSpaceDN w:val="0"/>
                    <w:adjustRightInd w:val="0"/>
                    <w:rPr>
                      <w:rFonts w:cstheme="minorHAnsi"/>
                    </w:rPr>
                  </w:pPr>
                  <w:r w:rsidRPr="00D63459">
                    <w:rPr>
                      <w:rFonts w:cstheme="minorHAnsi"/>
                    </w:rPr>
                    <w:t>‘“Where are we?”’</w:t>
                  </w:r>
                </w:p>
                <w:p w14:paraId="79BC78E2" w14:textId="77777777" w:rsidR="008051B7" w:rsidRPr="00D63459" w:rsidRDefault="008051B7" w:rsidP="008051B7">
                  <w:pPr>
                    <w:autoSpaceDE w:val="0"/>
                    <w:autoSpaceDN w:val="0"/>
                    <w:adjustRightInd w:val="0"/>
                    <w:rPr>
                      <w:rFonts w:cstheme="minorHAnsi"/>
                    </w:rPr>
                  </w:pPr>
                  <w:r w:rsidRPr="00D63459">
                    <w:rPr>
                      <w:rFonts w:cstheme="minorHAnsi"/>
                    </w:rPr>
                    <w:t>‘I was overwhelmed’</w:t>
                  </w:r>
                </w:p>
              </w:tc>
              <w:tc>
                <w:tcPr>
                  <w:tcW w:w="1126" w:type="dxa"/>
                  <w:tcBorders>
                    <w:top w:val="single" w:sz="4" w:space="0" w:color="auto"/>
                    <w:left w:val="single" w:sz="4" w:space="0" w:color="auto"/>
                    <w:bottom w:val="single" w:sz="4" w:space="0" w:color="auto"/>
                    <w:right w:val="single" w:sz="4" w:space="0" w:color="auto"/>
                  </w:tcBorders>
                </w:tcPr>
                <w:p w14:paraId="4E766C0A" w14:textId="77777777" w:rsidR="008051B7" w:rsidRPr="00D63459" w:rsidRDefault="008051B7" w:rsidP="008051B7">
                  <w:pPr>
                    <w:autoSpaceDE w:val="0"/>
                    <w:autoSpaceDN w:val="0"/>
                    <w:adjustRightInd w:val="0"/>
                    <w:jc w:val="center"/>
                    <w:rPr>
                      <w:rFonts w:cstheme="minorHAnsi"/>
                    </w:rPr>
                  </w:pPr>
                </w:p>
              </w:tc>
              <w:tc>
                <w:tcPr>
                  <w:tcW w:w="1126" w:type="dxa"/>
                  <w:tcBorders>
                    <w:top w:val="single" w:sz="4" w:space="0" w:color="auto"/>
                    <w:left w:val="single" w:sz="4" w:space="0" w:color="auto"/>
                    <w:bottom w:val="single" w:sz="4" w:space="0" w:color="auto"/>
                    <w:right w:val="single" w:sz="4" w:space="0" w:color="auto"/>
                  </w:tcBorders>
                </w:tcPr>
                <w:p w14:paraId="301B91E0" w14:textId="77777777" w:rsidR="008051B7" w:rsidRPr="00D63459" w:rsidRDefault="008051B7" w:rsidP="008051B7">
                  <w:pPr>
                    <w:autoSpaceDE w:val="0"/>
                    <w:autoSpaceDN w:val="0"/>
                    <w:adjustRightInd w:val="0"/>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hideMark/>
                </w:tcPr>
                <w:p w14:paraId="2CB81AD7" w14:textId="77777777" w:rsidR="008051B7" w:rsidRPr="00D63459" w:rsidRDefault="008051B7" w:rsidP="008051B7">
                  <w:pPr>
                    <w:autoSpaceDE w:val="0"/>
                    <w:autoSpaceDN w:val="0"/>
                    <w:adjustRightInd w:val="0"/>
                    <w:jc w:val="center"/>
                    <w:rPr>
                      <w:rFonts w:cstheme="minorHAnsi"/>
                    </w:rPr>
                  </w:pPr>
                  <w:r w:rsidRPr="00D63459">
                    <w:rPr>
                      <w:rFonts w:cstheme="minorHAnsi"/>
                    </w:rPr>
                    <w:sym w:font="Wingdings" w:char="F0FC"/>
                  </w:r>
                </w:p>
              </w:tc>
            </w:tr>
            <w:tr w:rsidR="008051B7" w:rsidRPr="00D63459" w14:paraId="15D3F635"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13E9A53C" w14:textId="77777777" w:rsidR="008051B7" w:rsidRPr="00D63459" w:rsidRDefault="008051B7" w:rsidP="008051B7">
                  <w:pPr>
                    <w:autoSpaceDE w:val="0"/>
                    <w:autoSpaceDN w:val="0"/>
                    <w:adjustRightInd w:val="0"/>
                    <w:rPr>
                      <w:rFonts w:cstheme="minorHAnsi"/>
                    </w:rPr>
                  </w:pPr>
                  <w:r w:rsidRPr="00D63459">
                    <w:rPr>
                      <w:rFonts w:cstheme="minorHAnsi"/>
                    </w:rPr>
                    <w:lastRenderedPageBreak/>
                    <w:t>4. Going to see father and hearing about the competition</w:t>
                  </w:r>
                </w:p>
              </w:tc>
              <w:tc>
                <w:tcPr>
                  <w:tcW w:w="1696" w:type="dxa"/>
                  <w:tcBorders>
                    <w:top w:val="single" w:sz="4" w:space="0" w:color="auto"/>
                    <w:left w:val="single" w:sz="4" w:space="0" w:color="auto"/>
                    <w:bottom w:val="single" w:sz="4" w:space="0" w:color="auto"/>
                    <w:right w:val="single" w:sz="4" w:space="0" w:color="auto"/>
                  </w:tcBorders>
                  <w:hideMark/>
                </w:tcPr>
                <w:p w14:paraId="0574A3C6" w14:textId="77777777" w:rsidR="008051B7" w:rsidRPr="00D63459" w:rsidRDefault="008051B7" w:rsidP="008051B7">
                  <w:pPr>
                    <w:autoSpaceDE w:val="0"/>
                    <w:autoSpaceDN w:val="0"/>
                    <w:adjustRightInd w:val="0"/>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 xml:space="preserve">relief </w:t>
                  </w:r>
                </w:p>
                <w:p w14:paraId="66BBA683" w14:textId="77777777" w:rsidR="008051B7" w:rsidRPr="00D63459" w:rsidRDefault="008051B7" w:rsidP="008051B7">
                  <w:pPr>
                    <w:autoSpaceDE w:val="0"/>
                    <w:autoSpaceDN w:val="0"/>
                    <w:adjustRightInd w:val="0"/>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anxiety</w:t>
                  </w:r>
                </w:p>
                <w:p w14:paraId="47EFE9A6" w14:textId="77777777" w:rsidR="008051B7" w:rsidRPr="00D63459" w:rsidRDefault="008051B7" w:rsidP="008051B7">
                  <w:pPr>
                    <w:autoSpaceDE w:val="0"/>
                    <w:autoSpaceDN w:val="0"/>
                    <w:adjustRightInd w:val="0"/>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 xml:space="preserve">surprise happiness </w:t>
                  </w:r>
                </w:p>
                <w:p w14:paraId="59E35B05" w14:textId="77777777" w:rsidR="008051B7" w:rsidRPr="00D63459" w:rsidRDefault="008051B7" w:rsidP="008051B7">
                  <w:pPr>
                    <w:autoSpaceDE w:val="0"/>
                    <w:autoSpaceDN w:val="0"/>
                    <w:adjustRightInd w:val="0"/>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 xml:space="preserve">pride </w:t>
                  </w:r>
                </w:p>
                <w:p w14:paraId="0227C73B" w14:textId="77777777" w:rsidR="008051B7" w:rsidRPr="00D63459" w:rsidRDefault="008051B7" w:rsidP="008051B7">
                  <w:pPr>
                    <w:autoSpaceDE w:val="0"/>
                    <w:autoSpaceDN w:val="0"/>
                    <w:adjustRightInd w:val="0"/>
                    <w:rPr>
                      <w:rFonts w:cstheme="minorHAnsi"/>
                    </w:rPr>
                  </w:pPr>
                  <w:r w:rsidRPr="00D63459">
                    <w:rPr>
                      <w:rFonts w:ascii="HelveticaNeueLTW1G-Roman" w:hAnsi="HelveticaNeueLTW1G-Roman" w:cs="HelveticaNeueLTW1G-Roman"/>
                      <w:sz w:val="20"/>
                      <w:szCs w:val="20"/>
                    </w:rPr>
                    <w:t>excitement</w:t>
                  </w:r>
                </w:p>
              </w:tc>
              <w:tc>
                <w:tcPr>
                  <w:tcW w:w="1842" w:type="dxa"/>
                  <w:tcBorders>
                    <w:top w:val="single" w:sz="4" w:space="0" w:color="auto"/>
                    <w:left w:val="single" w:sz="4" w:space="0" w:color="auto"/>
                    <w:bottom w:val="single" w:sz="4" w:space="0" w:color="auto"/>
                    <w:right w:val="single" w:sz="4" w:space="0" w:color="auto"/>
                  </w:tcBorders>
                  <w:hideMark/>
                </w:tcPr>
                <w:p w14:paraId="4B12D1F0" w14:textId="77777777" w:rsidR="008051B7" w:rsidRPr="00D63459" w:rsidRDefault="008051B7" w:rsidP="008051B7">
                  <w:pPr>
                    <w:autoSpaceDE w:val="0"/>
                    <w:autoSpaceDN w:val="0"/>
                    <w:adjustRightInd w:val="0"/>
                    <w:rPr>
                      <w:rFonts w:cstheme="minorHAnsi"/>
                    </w:rPr>
                  </w:pPr>
                  <w:r w:rsidRPr="00D63459">
                    <w:rPr>
                      <w:rFonts w:cstheme="minorHAnsi"/>
                    </w:rPr>
                    <w:t>‘breathed a small sigh of relief at first but became uneasy…’</w:t>
                  </w:r>
                </w:p>
                <w:p w14:paraId="2C0CC42D" w14:textId="77777777" w:rsidR="008051B7" w:rsidRPr="00D63459" w:rsidRDefault="008051B7" w:rsidP="008051B7">
                  <w:pPr>
                    <w:autoSpaceDE w:val="0"/>
                    <w:autoSpaceDN w:val="0"/>
                    <w:adjustRightInd w:val="0"/>
                    <w:rPr>
                      <w:rFonts w:cstheme="minorHAnsi"/>
                    </w:rPr>
                  </w:pPr>
                  <w:r w:rsidRPr="00D63459">
                    <w:rPr>
                      <w:rFonts w:cstheme="minorHAnsi"/>
                    </w:rPr>
                    <w:t>‘Is it possible? Am I dreaming?’</w:t>
                  </w:r>
                </w:p>
                <w:p w14:paraId="00CEB09E" w14:textId="12216AE0" w:rsidR="008051B7" w:rsidRPr="00D63459" w:rsidRDefault="008051B7" w:rsidP="008051B7">
                  <w:pPr>
                    <w:autoSpaceDE w:val="0"/>
                    <w:autoSpaceDN w:val="0"/>
                    <w:adjustRightInd w:val="0"/>
                    <w:rPr>
                      <w:rFonts w:cstheme="minorHAnsi"/>
                    </w:rPr>
                  </w:pPr>
                  <w:r w:rsidRPr="00D63459">
                    <w:rPr>
                      <w:rFonts w:cstheme="minorHAnsi"/>
                    </w:rPr>
                    <w:t>‘My whole being vibrated with all the joy in the world.’</w:t>
                  </w:r>
                </w:p>
              </w:tc>
              <w:tc>
                <w:tcPr>
                  <w:tcW w:w="1126" w:type="dxa"/>
                  <w:tcBorders>
                    <w:top w:val="single" w:sz="4" w:space="0" w:color="auto"/>
                    <w:left w:val="single" w:sz="4" w:space="0" w:color="auto"/>
                    <w:bottom w:val="single" w:sz="4" w:space="0" w:color="auto"/>
                    <w:right w:val="single" w:sz="4" w:space="0" w:color="auto"/>
                  </w:tcBorders>
                  <w:hideMark/>
                </w:tcPr>
                <w:p w14:paraId="145A4EB4" w14:textId="77777777" w:rsidR="008051B7" w:rsidRPr="00D63459" w:rsidRDefault="008051B7" w:rsidP="008051B7">
                  <w:pPr>
                    <w:autoSpaceDE w:val="0"/>
                    <w:autoSpaceDN w:val="0"/>
                    <w:adjustRightInd w:val="0"/>
                    <w:jc w:val="center"/>
                    <w:rPr>
                      <w:rFonts w:cstheme="minorHAnsi"/>
                    </w:rPr>
                  </w:pPr>
                  <w:r w:rsidRPr="00D63459">
                    <w:rPr>
                      <w:rFonts w:cstheme="minorHAnsi"/>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678A16CC" w14:textId="77777777" w:rsidR="008051B7" w:rsidRPr="00D63459" w:rsidRDefault="008051B7" w:rsidP="008051B7">
                  <w:pPr>
                    <w:autoSpaceDE w:val="0"/>
                    <w:autoSpaceDN w:val="0"/>
                    <w:adjustRightInd w:val="0"/>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14:paraId="3799796C" w14:textId="77777777" w:rsidR="008051B7" w:rsidRPr="00D63459" w:rsidRDefault="008051B7" w:rsidP="008051B7">
                  <w:pPr>
                    <w:autoSpaceDE w:val="0"/>
                    <w:autoSpaceDN w:val="0"/>
                    <w:adjustRightInd w:val="0"/>
                    <w:jc w:val="center"/>
                    <w:rPr>
                      <w:rFonts w:cstheme="minorHAnsi"/>
                    </w:rPr>
                  </w:pPr>
                </w:p>
              </w:tc>
            </w:tr>
            <w:tr w:rsidR="008051B7" w:rsidRPr="00D63459" w14:paraId="66FB07FC" w14:textId="77777777" w:rsidTr="008051B7">
              <w:tc>
                <w:tcPr>
                  <w:tcW w:w="2099" w:type="dxa"/>
                  <w:tcBorders>
                    <w:top w:val="single" w:sz="4" w:space="0" w:color="auto"/>
                    <w:left w:val="single" w:sz="4" w:space="0" w:color="auto"/>
                    <w:bottom w:val="single" w:sz="4" w:space="0" w:color="auto"/>
                    <w:right w:val="single" w:sz="4" w:space="0" w:color="auto"/>
                  </w:tcBorders>
                  <w:hideMark/>
                </w:tcPr>
                <w:p w14:paraId="7F991E26" w14:textId="77777777" w:rsidR="008051B7" w:rsidRPr="00D63459" w:rsidRDefault="008051B7" w:rsidP="008051B7">
                  <w:pPr>
                    <w:rPr>
                      <w:rFonts w:cstheme="minorHAnsi"/>
                      <w:color w:val="00B050"/>
                      <w:highlight w:val="yellow"/>
                    </w:rPr>
                  </w:pPr>
                  <w:r w:rsidRPr="00D63459">
                    <w:rPr>
                      <w:rFonts w:cstheme="minorHAnsi"/>
                    </w:rPr>
                    <w:t>5. Future plans</w:t>
                  </w:r>
                </w:p>
              </w:tc>
              <w:tc>
                <w:tcPr>
                  <w:tcW w:w="1696" w:type="dxa"/>
                  <w:tcBorders>
                    <w:top w:val="single" w:sz="4" w:space="0" w:color="auto"/>
                    <w:left w:val="single" w:sz="4" w:space="0" w:color="auto"/>
                    <w:bottom w:val="single" w:sz="4" w:space="0" w:color="auto"/>
                    <w:right w:val="single" w:sz="4" w:space="0" w:color="auto"/>
                  </w:tcBorders>
                </w:tcPr>
                <w:p w14:paraId="3026A246" w14:textId="77777777" w:rsidR="008051B7" w:rsidRPr="00D63459" w:rsidRDefault="008051B7" w:rsidP="008051B7">
                  <w:pPr>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 xml:space="preserve">joy </w:t>
                  </w:r>
                </w:p>
                <w:p w14:paraId="552C24AE" w14:textId="77777777" w:rsidR="008051B7" w:rsidRPr="00D63459" w:rsidRDefault="008051B7" w:rsidP="008051B7">
                  <w:pPr>
                    <w:rPr>
                      <w:rFonts w:ascii="HelveticaNeueLTW1G-Roman" w:hAnsi="HelveticaNeueLTW1G-Roman" w:cs="HelveticaNeueLTW1G-Roman"/>
                      <w:sz w:val="20"/>
                      <w:szCs w:val="20"/>
                    </w:rPr>
                  </w:pPr>
                  <w:r w:rsidRPr="00D63459">
                    <w:rPr>
                      <w:rFonts w:ascii="HelveticaNeueLTW1G-Roman" w:hAnsi="HelveticaNeueLTW1G-Roman" w:cs="HelveticaNeueLTW1G-Roman"/>
                      <w:sz w:val="20"/>
                      <w:szCs w:val="20"/>
                    </w:rPr>
                    <w:t xml:space="preserve">satisfaction </w:t>
                  </w:r>
                </w:p>
                <w:p w14:paraId="19880B78" w14:textId="77777777" w:rsidR="008051B7" w:rsidRPr="00D63459" w:rsidRDefault="008051B7" w:rsidP="008051B7">
                  <w:pPr>
                    <w:rPr>
                      <w:rFonts w:cstheme="minorHAnsi"/>
                    </w:rPr>
                  </w:pPr>
                </w:p>
              </w:tc>
              <w:tc>
                <w:tcPr>
                  <w:tcW w:w="1842" w:type="dxa"/>
                  <w:tcBorders>
                    <w:top w:val="single" w:sz="4" w:space="0" w:color="auto"/>
                    <w:left w:val="single" w:sz="4" w:space="0" w:color="auto"/>
                    <w:bottom w:val="single" w:sz="4" w:space="0" w:color="auto"/>
                    <w:right w:val="single" w:sz="4" w:space="0" w:color="auto"/>
                  </w:tcBorders>
                  <w:hideMark/>
                </w:tcPr>
                <w:p w14:paraId="132CAF6C" w14:textId="6CFC5D71" w:rsidR="008051B7" w:rsidRPr="00D63459" w:rsidRDefault="008051B7" w:rsidP="008051B7">
                  <w:pPr>
                    <w:autoSpaceDE w:val="0"/>
                    <w:autoSpaceDN w:val="0"/>
                    <w:adjustRightInd w:val="0"/>
                    <w:rPr>
                      <w:rFonts w:cstheme="minorHAnsi"/>
                    </w:rPr>
                  </w:pPr>
                  <w:r w:rsidRPr="00D63459">
                    <w:rPr>
                      <w:rFonts w:cstheme="minorHAnsi"/>
                    </w:rPr>
                    <w:t>‘Bliss was it in that dawn to be alive.’</w:t>
                  </w:r>
                </w:p>
                <w:p w14:paraId="345277E2" w14:textId="180CFECA" w:rsidR="008051B7" w:rsidRPr="00D63459" w:rsidRDefault="008051B7" w:rsidP="008051B7">
                  <w:pPr>
                    <w:autoSpaceDE w:val="0"/>
                    <w:autoSpaceDN w:val="0"/>
                    <w:adjustRightInd w:val="0"/>
                    <w:rPr>
                      <w:rFonts w:cstheme="minorHAnsi"/>
                    </w:rPr>
                  </w:pPr>
                  <w:r w:rsidRPr="00D63459">
                    <w:rPr>
                      <w:rFonts w:cstheme="minorHAnsi"/>
                    </w:rPr>
                    <w:t>‘Father, I shall go to medical school in England and become a doctor.</w:t>
                  </w:r>
                </w:p>
              </w:tc>
              <w:tc>
                <w:tcPr>
                  <w:tcW w:w="1126" w:type="dxa"/>
                  <w:tcBorders>
                    <w:top w:val="single" w:sz="4" w:space="0" w:color="auto"/>
                    <w:left w:val="single" w:sz="4" w:space="0" w:color="auto"/>
                    <w:bottom w:val="single" w:sz="4" w:space="0" w:color="auto"/>
                    <w:right w:val="single" w:sz="4" w:space="0" w:color="auto"/>
                  </w:tcBorders>
                  <w:hideMark/>
                </w:tcPr>
                <w:p w14:paraId="5ACDF50A" w14:textId="77777777" w:rsidR="008051B7" w:rsidRPr="00D63459" w:rsidRDefault="008051B7" w:rsidP="008051B7">
                  <w:pPr>
                    <w:jc w:val="center"/>
                    <w:rPr>
                      <w:rFonts w:cstheme="minorHAnsi"/>
                    </w:rPr>
                  </w:pPr>
                  <w:r w:rsidRPr="00D63459">
                    <w:rPr>
                      <w:rFonts w:cstheme="minorHAnsi"/>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2A3E559A" w14:textId="77777777" w:rsidR="008051B7" w:rsidRPr="00D63459" w:rsidRDefault="008051B7" w:rsidP="008051B7">
                  <w:pPr>
                    <w:jc w:val="center"/>
                    <w:rPr>
                      <w:rFonts w:cstheme="minorHAnsi"/>
                    </w:rPr>
                  </w:pPr>
                </w:p>
              </w:tc>
              <w:tc>
                <w:tcPr>
                  <w:tcW w:w="1127" w:type="dxa"/>
                  <w:tcBorders>
                    <w:top w:val="single" w:sz="4" w:space="0" w:color="auto"/>
                    <w:left w:val="single" w:sz="4" w:space="0" w:color="auto"/>
                    <w:bottom w:val="single" w:sz="4" w:space="0" w:color="auto"/>
                    <w:right w:val="single" w:sz="4" w:space="0" w:color="auto"/>
                  </w:tcBorders>
                </w:tcPr>
                <w:p w14:paraId="3466CE09" w14:textId="77777777" w:rsidR="008051B7" w:rsidRPr="00D63459" w:rsidRDefault="008051B7" w:rsidP="008051B7">
                  <w:pPr>
                    <w:jc w:val="center"/>
                    <w:rPr>
                      <w:rFonts w:cstheme="minorHAnsi"/>
                    </w:rPr>
                  </w:pPr>
                </w:p>
              </w:tc>
            </w:tr>
          </w:tbl>
          <w:p w14:paraId="476E2AC9" w14:textId="77777777" w:rsidR="008051B7" w:rsidRPr="00D63459" w:rsidRDefault="008051B7" w:rsidP="008051B7">
            <w:pPr>
              <w:rPr>
                <w:color w:val="00B050"/>
                <w:highlight w:val="yellow"/>
              </w:rPr>
            </w:pPr>
          </w:p>
          <w:p w14:paraId="686C2B7F" w14:textId="77777777" w:rsidR="008051B7" w:rsidRPr="00D63459" w:rsidRDefault="008051B7" w:rsidP="000F6B35">
            <w:r w:rsidRPr="00D63459">
              <w:rPr>
                <w:b/>
                <w:bCs/>
              </w:rPr>
              <w:t>Q3:</w:t>
            </w:r>
            <w:r w:rsidRPr="00D63459">
              <w:t xml:space="preserve"> The writer creates a sudden change from negative to positive emotion, creating impact in this sudden contrast between the expectation of events and the reality.</w:t>
            </w:r>
          </w:p>
          <w:p w14:paraId="18CD961C" w14:textId="77777777" w:rsidR="008051B7" w:rsidRPr="00D63459" w:rsidRDefault="008051B7" w:rsidP="008051B7">
            <w:pPr>
              <w:rPr>
                <w:color w:val="00B050"/>
                <w:highlight w:val="yellow"/>
              </w:rPr>
            </w:pPr>
          </w:p>
          <w:p w14:paraId="1F5B32F7" w14:textId="77777777" w:rsidR="00C92043" w:rsidRPr="00D63459" w:rsidRDefault="00C92043" w:rsidP="00C92043">
            <w:pPr>
              <w:rPr>
                <w:color w:val="000000" w:themeColor="text1"/>
              </w:rPr>
            </w:pPr>
          </w:p>
        </w:tc>
      </w:tr>
      <w:tr w:rsidR="00C92043" w:rsidRPr="00D63459" w14:paraId="00C1F087" w14:textId="77777777" w:rsidTr="00420EE3">
        <w:tc>
          <w:tcPr>
            <w:tcW w:w="757" w:type="dxa"/>
          </w:tcPr>
          <w:p w14:paraId="0C9FB310" w14:textId="2942F57F" w:rsidR="00C92043" w:rsidRPr="00D63459" w:rsidRDefault="00787B98" w:rsidP="00757B4E">
            <w:pPr>
              <w:jc w:val="center"/>
              <w:rPr>
                <w:b/>
                <w:bCs/>
              </w:rPr>
            </w:pPr>
            <w:r w:rsidRPr="00D63459">
              <w:rPr>
                <w:b/>
                <w:bCs/>
              </w:rPr>
              <w:lastRenderedPageBreak/>
              <w:t>151</w:t>
            </w:r>
          </w:p>
        </w:tc>
        <w:tc>
          <w:tcPr>
            <w:tcW w:w="1391" w:type="dxa"/>
          </w:tcPr>
          <w:p w14:paraId="65A524B5" w14:textId="6E142765" w:rsidR="00C92043" w:rsidRPr="00D63459" w:rsidRDefault="00787B98" w:rsidP="00757B4E">
            <w:pPr>
              <w:jc w:val="center"/>
              <w:rPr>
                <w:b/>
                <w:bCs/>
              </w:rPr>
            </w:pPr>
            <w:r w:rsidRPr="00D63459">
              <w:rPr>
                <w:b/>
                <w:bCs/>
              </w:rPr>
              <w:t>Exploring language</w:t>
            </w:r>
          </w:p>
        </w:tc>
        <w:tc>
          <w:tcPr>
            <w:tcW w:w="7884" w:type="dxa"/>
          </w:tcPr>
          <w:p w14:paraId="34FD1019" w14:textId="1F057C4B" w:rsidR="00F06718" w:rsidRPr="00D63459" w:rsidRDefault="00F06718" w:rsidP="00F06718">
            <w:r w:rsidRPr="00D63459">
              <w:rPr>
                <w:b/>
                <w:bCs/>
              </w:rPr>
              <w:t>Possible answers:</w:t>
            </w:r>
            <w:r w:rsidRPr="00D63459">
              <w:t xml:space="preserve"> </w:t>
            </w:r>
          </w:p>
          <w:tbl>
            <w:tblPr>
              <w:tblStyle w:val="TableGrid"/>
              <w:tblW w:w="0" w:type="auto"/>
              <w:tblLook w:val="04A0" w:firstRow="1" w:lastRow="0" w:firstColumn="1" w:lastColumn="0" w:noHBand="0" w:noVBand="1"/>
            </w:tblPr>
            <w:tblGrid>
              <w:gridCol w:w="1843"/>
              <w:gridCol w:w="1925"/>
              <w:gridCol w:w="1935"/>
              <w:gridCol w:w="1955"/>
            </w:tblGrid>
            <w:tr w:rsidR="00F06718" w:rsidRPr="00D63459" w14:paraId="339A0BC7"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6B5F66F8" w14:textId="77777777" w:rsidR="00F06718" w:rsidRPr="00D63459" w:rsidRDefault="00F06718" w:rsidP="00F06718">
                  <w:pPr>
                    <w:autoSpaceDE w:val="0"/>
                    <w:autoSpaceDN w:val="0"/>
                    <w:adjustRightInd w:val="0"/>
                    <w:rPr>
                      <w:rFonts w:cstheme="minorHAnsi"/>
                      <w:b/>
                      <w:bCs/>
                    </w:rPr>
                  </w:pPr>
                  <w:r w:rsidRPr="00D63459">
                    <w:rPr>
                      <w:rFonts w:cstheme="minorHAnsi"/>
                      <w:b/>
                      <w:bCs/>
                    </w:rPr>
                    <w:t>Section</w:t>
                  </w:r>
                </w:p>
              </w:tc>
              <w:tc>
                <w:tcPr>
                  <w:tcW w:w="2197" w:type="dxa"/>
                  <w:tcBorders>
                    <w:top w:val="single" w:sz="4" w:space="0" w:color="auto"/>
                    <w:left w:val="single" w:sz="4" w:space="0" w:color="auto"/>
                    <w:bottom w:val="single" w:sz="4" w:space="0" w:color="auto"/>
                    <w:right w:val="single" w:sz="4" w:space="0" w:color="auto"/>
                  </w:tcBorders>
                  <w:hideMark/>
                </w:tcPr>
                <w:p w14:paraId="45FE3AC5" w14:textId="77777777" w:rsidR="00F06718" w:rsidRPr="00D63459" w:rsidRDefault="00F06718" w:rsidP="00F06718">
                  <w:pPr>
                    <w:autoSpaceDE w:val="0"/>
                    <w:autoSpaceDN w:val="0"/>
                    <w:adjustRightInd w:val="0"/>
                    <w:rPr>
                      <w:rFonts w:cstheme="minorHAnsi"/>
                      <w:b/>
                      <w:bCs/>
                    </w:rPr>
                  </w:pPr>
                  <w:r w:rsidRPr="00D63459">
                    <w:rPr>
                      <w:rFonts w:cstheme="minorHAnsi"/>
                      <w:b/>
                      <w:bCs/>
                    </w:rPr>
                    <w:t>Intention</w:t>
                  </w:r>
                </w:p>
              </w:tc>
              <w:tc>
                <w:tcPr>
                  <w:tcW w:w="2197" w:type="dxa"/>
                  <w:tcBorders>
                    <w:top w:val="single" w:sz="4" w:space="0" w:color="auto"/>
                    <w:left w:val="single" w:sz="4" w:space="0" w:color="auto"/>
                    <w:bottom w:val="single" w:sz="4" w:space="0" w:color="auto"/>
                    <w:right w:val="single" w:sz="4" w:space="0" w:color="auto"/>
                  </w:tcBorders>
                  <w:hideMark/>
                </w:tcPr>
                <w:p w14:paraId="45216903" w14:textId="77777777" w:rsidR="00F06718" w:rsidRPr="00D63459" w:rsidRDefault="00F06718" w:rsidP="00F06718">
                  <w:pPr>
                    <w:autoSpaceDE w:val="0"/>
                    <w:autoSpaceDN w:val="0"/>
                    <w:adjustRightInd w:val="0"/>
                    <w:rPr>
                      <w:rFonts w:cstheme="minorHAnsi"/>
                      <w:b/>
                      <w:bCs/>
                    </w:rPr>
                  </w:pPr>
                  <w:r w:rsidRPr="00D63459">
                    <w:rPr>
                      <w:rFonts w:cstheme="minorHAnsi"/>
                      <w:b/>
                      <w:bCs/>
                    </w:rPr>
                    <w:t>Quotation</w:t>
                  </w:r>
                </w:p>
              </w:tc>
              <w:tc>
                <w:tcPr>
                  <w:tcW w:w="2198" w:type="dxa"/>
                  <w:tcBorders>
                    <w:top w:val="single" w:sz="4" w:space="0" w:color="auto"/>
                    <w:left w:val="single" w:sz="4" w:space="0" w:color="auto"/>
                    <w:bottom w:val="single" w:sz="4" w:space="0" w:color="auto"/>
                    <w:right w:val="single" w:sz="4" w:space="0" w:color="auto"/>
                  </w:tcBorders>
                  <w:hideMark/>
                </w:tcPr>
                <w:p w14:paraId="2DC682F0" w14:textId="77777777" w:rsidR="00F06718" w:rsidRPr="00D63459" w:rsidRDefault="00F06718" w:rsidP="00F06718">
                  <w:pPr>
                    <w:autoSpaceDE w:val="0"/>
                    <w:autoSpaceDN w:val="0"/>
                    <w:adjustRightInd w:val="0"/>
                    <w:rPr>
                      <w:rFonts w:cstheme="minorHAnsi"/>
                      <w:b/>
                      <w:bCs/>
                    </w:rPr>
                  </w:pPr>
                  <w:r w:rsidRPr="00D63459">
                    <w:rPr>
                      <w:rFonts w:cstheme="minorHAnsi"/>
                      <w:b/>
                      <w:bCs/>
                    </w:rPr>
                    <w:t>Language choice</w:t>
                  </w:r>
                </w:p>
              </w:tc>
            </w:tr>
            <w:tr w:rsidR="00F06718" w:rsidRPr="00D63459" w14:paraId="3016FF36"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37C29BEC" w14:textId="77777777" w:rsidR="00F06718" w:rsidRPr="00D63459" w:rsidRDefault="00F06718" w:rsidP="00F06718">
                  <w:pPr>
                    <w:autoSpaceDE w:val="0"/>
                    <w:autoSpaceDN w:val="0"/>
                    <w:adjustRightInd w:val="0"/>
                    <w:rPr>
                      <w:rFonts w:cstheme="minorHAnsi"/>
                    </w:rPr>
                  </w:pPr>
                  <w:r w:rsidRPr="00D63459">
                    <w:rPr>
                      <w:rFonts w:cstheme="minorHAnsi"/>
                    </w:rPr>
                    <w:t>1. At school</w:t>
                  </w:r>
                </w:p>
              </w:tc>
              <w:tc>
                <w:tcPr>
                  <w:tcW w:w="2197" w:type="dxa"/>
                  <w:tcBorders>
                    <w:top w:val="single" w:sz="4" w:space="0" w:color="auto"/>
                    <w:left w:val="single" w:sz="4" w:space="0" w:color="auto"/>
                    <w:bottom w:val="single" w:sz="4" w:space="0" w:color="auto"/>
                    <w:right w:val="single" w:sz="4" w:space="0" w:color="auto"/>
                  </w:tcBorders>
                </w:tcPr>
                <w:p w14:paraId="3FE48347" w14:textId="77777777" w:rsidR="00F06718" w:rsidRPr="00D63459" w:rsidRDefault="00F06718" w:rsidP="00F06718">
                  <w:pPr>
                    <w:autoSpaceDE w:val="0"/>
                    <w:autoSpaceDN w:val="0"/>
                    <w:adjustRightInd w:val="0"/>
                    <w:rPr>
                      <w:rFonts w:cstheme="minorHAnsi"/>
                      <w:color w:val="808080" w:themeColor="background1" w:themeShade="80"/>
                    </w:rPr>
                  </w:pPr>
                  <w:r w:rsidRPr="00D63459">
                    <w:rPr>
                      <w:rFonts w:cstheme="minorHAnsi"/>
                      <w:color w:val="808080" w:themeColor="background1" w:themeShade="80"/>
                    </w:rPr>
                    <w:t>Tension and mystery</w:t>
                  </w:r>
                </w:p>
                <w:p w14:paraId="3C8D0CC4" w14:textId="77777777" w:rsidR="00F06718" w:rsidRPr="00D63459" w:rsidRDefault="00F06718" w:rsidP="00F06718">
                  <w:pPr>
                    <w:autoSpaceDE w:val="0"/>
                    <w:autoSpaceDN w:val="0"/>
                    <w:adjustRightInd w:val="0"/>
                    <w:rPr>
                      <w:rFonts w:cstheme="minorHAnsi"/>
                      <w:color w:val="808080" w:themeColor="background1" w:themeShade="80"/>
                    </w:rPr>
                  </w:pPr>
                </w:p>
              </w:tc>
              <w:tc>
                <w:tcPr>
                  <w:tcW w:w="2197" w:type="dxa"/>
                  <w:tcBorders>
                    <w:top w:val="single" w:sz="4" w:space="0" w:color="auto"/>
                    <w:left w:val="single" w:sz="4" w:space="0" w:color="auto"/>
                    <w:bottom w:val="single" w:sz="4" w:space="0" w:color="auto"/>
                    <w:right w:val="single" w:sz="4" w:space="0" w:color="auto"/>
                  </w:tcBorders>
                </w:tcPr>
                <w:p w14:paraId="0A2F8A1B" w14:textId="77777777" w:rsidR="00F06718" w:rsidRPr="00D63459" w:rsidRDefault="00F06718" w:rsidP="00F06718">
                  <w:pPr>
                    <w:autoSpaceDE w:val="0"/>
                    <w:autoSpaceDN w:val="0"/>
                    <w:adjustRightInd w:val="0"/>
                    <w:rPr>
                      <w:rFonts w:cstheme="minorHAnsi"/>
                      <w:color w:val="808080" w:themeColor="background1" w:themeShade="80"/>
                    </w:rPr>
                  </w:pPr>
                  <w:r w:rsidRPr="00D63459">
                    <w:rPr>
                      <w:rFonts w:cstheme="minorHAnsi"/>
                      <w:color w:val="808080" w:themeColor="background1" w:themeShade="80"/>
                    </w:rPr>
                    <w:t>‘Full of foreboding, I ran downstairs as in a nightmare’</w:t>
                  </w:r>
                </w:p>
                <w:p w14:paraId="5CD1EB8C" w14:textId="77777777" w:rsidR="00F06718" w:rsidRPr="00D63459" w:rsidRDefault="00F06718" w:rsidP="00F06718">
                  <w:pPr>
                    <w:autoSpaceDE w:val="0"/>
                    <w:autoSpaceDN w:val="0"/>
                    <w:adjustRightInd w:val="0"/>
                    <w:rPr>
                      <w:rFonts w:cstheme="minorHAnsi"/>
                      <w:color w:val="808080" w:themeColor="background1" w:themeShade="80"/>
                    </w:rPr>
                  </w:pPr>
                </w:p>
              </w:tc>
              <w:tc>
                <w:tcPr>
                  <w:tcW w:w="2198" w:type="dxa"/>
                  <w:tcBorders>
                    <w:top w:val="single" w:sz="4" w:space="0" w:color="auto"/>
                    <w:left w:val="single" w:sz="4" w:space="0" w:color="auto"/>
                    <w:bottom w:val="single" w:sz="4" w:space="0" w:color="auto"/>
                    <w:right w:val="single" w:sz="4" w:space="0" w:color="auto"/>
                  </w:tcBorders>
                  <w:hideMark/>
                </w:tcPr>
                <w:p w14:paraId="7C464D78" w14:textId="77777777" w:rsidR="00F06718" w:rsidRPr="00D63459" w:rsidRDefault="00F06718" w:rsidP="00F06718">
                  <w:pPr>
                    <w:autoSpaceDE w:val="0"/>
                    <w:autoSpaceDN w:val="0"/>
                    <w:adjustRightInd w:val="0"/>
                    <w:rPr>
                      <w:rFonts w:cstheme="minorHAnsi"/>
                      <w:color w:val="808080" w:themeColor="background1" w:themeShade="80"/>
                    </w:rPr>
                  </w:pPr>
                  <w:r w:rsidRPr="00D63459">
                    <w:rPr>
                      <w:rFonts w:cstheme="minorHAnsi"/>
                      <w:color w:val="808080" w:themeColor="background1" w:themeShade="80"/>
                    </w:rPr>
                    <w:t>‘Nightmare’ suggests the writer’s fear at what might have happened</w:t>
                  </w:r>
                </w:p>
              </w:tc>
            </w:tr>
            <w:tr w:rsidR="00F06718" w:rsidRPr="00D63459" w14:paraId="2E9C2BDB"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7D4995F4" w14:textId="77777777" w:rsidR="00F06718" w:rsidRPr="00D63459" w:rsidRDefault="00F06718" w:rsidP="00F06718">
                  <w:pPr>
                    <w:autoSpaceDE w:val="0"/>
                    <w:autoSpaceDN w:val="0"/>
                    <w:adjustRightInd w:val="0"/>
                    <w:rPr>
                      <w:rFonts w:cstheme="minorHAnsi"/>
                    </w:rPr>
                  </w:pPr>
                  <w:r w:rsidRPr="00D63459">
                    <w:rPr>
                      <w:rFonts w:cstheme="minorHAnsi"/>
                    </w:rPr>
                    <w:t>2. Being driven by the chauffeur</w:t>
                  </w:r>
                </w:p>
              </w:tc>
              <w:tc>
                <w:tcPr>
                  <w:tcW w:w="2197" w:type="dxa"/>
                  <w:tcBorders>
                    <w:top w:val="single" w:sz="4" w:space="0" w:color="auto"/>
                    <w:left w:val="single" w:sz="4" w:space="0" w:color="auto"/>
                    <w:bottom w:val="single" w:sz="4" w:space="0" w:color="auto"/>
                    <w:right w:val="single" w:sz="4" w:space="0" w:color="auto"/>
                  </w:tcBorders>
                </w:tcPr>
                <w:p w14:paraId="0B0A9B98" w14:textId="77777777" w:rsidR="00F06718" w:rsidRPr="00D63459" w:rsidRDefault="00F06718" w:rsidP="00F06718">
                  <w:pPr>
                    <w:autoSpaceDE w:val="0"/>
                    <w:autoSpaceDN w:val="0"/>
                    <w:adjustRightInd w:val="0"/>
                    <w:rPr>
                      <w:rFonts w:cstheme="minorHAnsi"/>
                    </w:rPr>
                  </w:pPr>
                  <w:r w:rsidRPr="00D63459">
                    <w:rPr>
                      <w:rFonts w:cstheme="minorHAnsi"/>
                    </w:rPr>
                    <w:t>Tension and mystery</w:t>
                  </w:r>
                </w:p>
                <w:p w14:paraId="30FFC3B4" w14:textId="77777777" w:rsidR="00F06718" w:rsidRPr="00D63459" w:rsidRDefault="00F06718" w:rsidP="00F06718">
                  <w:pPr>
                    <w:autoSpaceDE w:val="0"/>
                    <w:autoSpaceDN w:val="0"/>
                    <w:adjustRightInd w:val="0"/>
                    <w:rPr>
                      <w:rFonts w:cstheme="minorHAnsi"/>
                    </w:rPr>
                  </w:pPr>
                </w:p>
              </w:tc>
              <w:tc>
                <w:tcPr>
                  <w:tcW w:w="2197" w:type="dxa"/>
                  <w:tcBorders>
                    <w:top w:val="single" w:sz="4" w:space="0" w:color="auto"/>
                    <w:left w:val="single" w:sz="4" w:space="0" w:color="auto"/>
                    <w:bottom w:val="single" w:sz="4" w:space="0" w:color="auto"/>
                    <w:right w:val="single" w:sz="4" w:space="0" w:color="auto"/>
                  </w:tcBorders>
                  <w:hideMark/>
                </w:tcPr>
                <w:p w14:paraId="5F038DAE" w14:textId="77777777" w:rsidR="00F06718" w:rsidRPr="00D63459" w:rsidRDefault="00F06718" w:rsidP="00F06718">
                  <w:pPr>
                    <w:autoSpaceDE w:val="0"/>
                    <w:autoSpaceDN w:val="0"/>
                    <w:adjustRightInd w:val="0"/>
                    <w:rPr>
                      <w:rFonts w:cstheme="minorHAnsi"/>
                    </w:rPr>
                  </w:pPr>
                  <w:r w:rsidRPr="00D63459">
                    <w:rPr>
                      <w:rFonts w:cstheme="minorHAnsi"/>
                    </w:rPr>
                    <w:t>‘my heart was full of dread’</w:t>
                  </w:r>
                </w:p>
              </w:tc>
              <w:tc>
                <w:tcPr>
                  <w:tcW w:w="2198" w:type="dxa"/>
                  <w:tcBorders>
                    <w:top w:val="single" w:sz="4" w:space="0" w:color="auto"/>
                    <w:left w:val="single" w:sz="4" w:space="0" w:color="auto"/>
                    <w:bottom w:val="single" w:sz="4" w:space="0" w:color="auto"/>
                    <w:right w:val="single" w:sz="4" w:space="0" w:color="auto"/>
                  </w:tcBorders>
                  <w:hideMark/>
                </w:tcPr>
                <w:p w14:paraId="265F3C61" w14:textId="77777777" w:rsidR="00F06718" w:rsidRPr="00D63459" w:rsidRDefault="00F06718" w:rsidP="00F06718">
                  <w:pPr>
                    <w:autoSpaceDE w:val="0"/>
                    <w:autoSpaceDN w:val="0"/>
                    <w:adjustRightInd w:val="0"/>
                    <w:rPr>
                      <w:rFonts w:cstheme="minorHAnsi"/>
                    </w:rPr>
                  </w:pPr>
                  <w:r w:rsidRPr="00D63459">
                    <w:rPr>
                      <w:rFonts w:cstheme="minorHAnsi"/>
                    </w:rPr>
                    <w:t>‘Dread’ suggests an expectation of disaster; ‘full’ suggests it dominates her thoughts and feelings</w:t>
                  </w:r>
                </w:p>
              </w:tc>
            </w:tr>
            <w:tr w:rsidR="00F06718" w:rsidRPr="00D63459" w14:paraId="20F0FD8C"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384B4980" w14:textId="77777777" w:rsidR="00F06718" w:rsidRPr="00D63459" w:rsidRDefault="00F06718" w:rsidP="00F06718">
                  <w:pPr>
                    <w:autoSpaceDE w:val="0"/>
                    <w:autoSpaceDN w:val="0"/>
                    <w:adjustRightInd w:val="0"/>
                    <w:rPr>
                      <w:rFonts w:cstheme="minorHAnsi"/>
                    </w:rPr>
                  </w:pPr>
                  <w:r w:rsidRPr="00D63459">
                    <w:rPr>
                      <w:rFonts w:cstheme="minorHAnsi"/>
                    </w:rPr>
                    <w:t>3. Coming home</w:t>
                  </w:r>
                </w:p>
              </w:tc>
              <w:tc>
                <w:tcPr>
                  <w:tcW w:w="2197" w:type="dxa"/>
                  <w:tcBorders>
                    <w:top w:val="single" w:sz="4" w:space="0" w:color="auto"/>
                    <w:left w:val="single" w:sz="4" w:space="0" w:color="auto"/>
                    <w:bottom w:val="single" w:sz="4" w:space="0" w:color="auto"/>
                    <w:right w:val="single" w:sz="4" w:space="0" w:color="auto"/>
                  </w:tcBorders>
                  <w:hideMark/>
                </w:tcPr>
                <w:p w14:paraId="3B4F7E47" w14:textId="77777777" w:rsidR="00F06718" w:rsidRPr="00D63459" w:rsidRDefault="00F06718" w:rsidP="00F06718">
                  <w:pPr>
                    <w:autoSpaceDE w:val="0"/>
                    <w:autoSpaceDN w:val="0"/>
                    <w:adjustRightInd w:val="0"/>
                    <w:rPr>
                      <w:rFonts w:cstheme="minorHAnsi"/>
                    </w:rPr>
                  </w:pPr>
                  <w:r w:rsidRPr="00D63459">
                    <w:rPr>
                      <w:rFonts w:cstheme="minorHAnsi"/>
                    </w:rPr>
                    <w:t xml:space="preserve">Surprise, sympathy </w:t>
                  </w:r>
                </w:p>
              </w:tc>
              <w:tc>
                <w:tcPr>
                  <w:tcW w:w="2197" w:type="dxa"/>
                  <w:tcBorders>
                    <w:top w:val="single" w:sz="4" w:space="0" w:color="auto"/>
                    <w:left w:val="single" w:sz="4" w:space="0" w:color="auto"/>
                    <w:bottom w:val="single" w:sz="4" w:space="0" w:color="auto"/>
                    <w:right w:val="single" w:sz="4" w:space="0" w:color="auto"/>
                  </w:tcBorders>
                  <w:hideMark/>
                </w:tcPr>
                <w:p w14:paraId="73AC4E45" w14:textId="77777777" w:rsidR="00F06718" w:rsidRPr="00D63459" w:rsidRDefault="00F06718" w:rsidP="00F06718">
                  <w:pPr>
                    <w:autoSpaceDE w:val="0"/>
                    <w:autoSpaceDN w:val="0"/>
                    <w:adjustRightInd w:val="0"/>
                    <w:rPr>
                      <w:rFonts w:cstheme="minorHAnsi"/>
                    </w:rPr>
                  </w:pPr>
                  <w:r w:rsidRPr="00D63459">
                    <w:rPr>
                      <w:rFonts w:cstheme="minorHAnsi"/>
                    </w:rPr>
                    <w:t>‘a place to which I had never been invited’</w:t>
                  </w:r>
                </w:p>
              </w:tc>
              <w:tc>
                <w:tcPr>
                  <w:tcW w:w="2198" w:type="dxa"/>
                  <w:tcBorders>
                    <w:top w:val="single" w:sz="4" w:space="0" w:color="auto"/>
                    <w:left w:val="single" w:sz="4" w:space="0" w:color="auto"/>
                    <w:bottom w:val="single" w:sz="4" w:space="0" w:color="auto"/>
                    <w:right w:val="single" w:sz="4" w:space="0" w:color="auto"/>
                  </w:tcBorders>
                  <w:hideMark/>
                </w:tcPr>
                <w:p w14:paraId="34439D29" w14:textId="77777777" w:rsidR="00F06718" w:rsidRPr="00D63459" w:rsidRDefault="00F06718" w:rsidP="00F06718">
                  <w:pPr>
                    <w:autoSpaceDE w:val="0"/>
                    <w:autoSpaceDN w:val="0"/>
                    <w:adjustRightInd w:val="0"/>
                    <w:rPr>
                      <w:rFonts w:cstheme="minorHAnsi"/>
                    </w:rPr>
                  </w:pPr>
                  <w:r w:rsidRPr="00D63459">
                    <w:rPr>
                      <w:rFonts w:cstheme="minorHAnsi"/>
                    </w:rPr>
                    <w:t>‘Invited’ suggests the distance between father and daughter, exaggerated by ‘never’</w:t>
                  </w:r>
                </w:p>
              </w:tc>
            </w:tr>
            <w:tr w:rsidR="00F06718" w:rsidRPr="00D63459" w14:paraId="65A2AE3D"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583B9A8E" w14:textId="77777777" w:rsidR="00F06718" w:rsidRPr="00D63459" w:rsidRDefault="00F06718" w:rsidP="00F06718">
                  <w:pPr>
                    <w:autoSpaceDE w:val="0"/>
                    <w:autoSpaceDN w:val="0"/>
                    <w:adjustRightInd w:val="0"/>
                    <w:rPr>
                      <w:rFonts w:cstheme="minorHAnsi"/>
                    </w:rPr>
                  </w:pPr>
                  <w:r w:rsidRPr="00D63459">
                    <w:rPr>
                      <w:rFonts w:cstheme="minorHAnsi"/>
                    </w:rPr>
                    <w:t>4. Going to see father and hearing about the competition</w:t>
                  </w:r>
                </w:p>
              </w:tc>
              <w:tc>
                <w:tcPr>
                  <w:tcW w:w="2197" w:type="dxa"/>
                  <w:tcBorders>
                    <w:top w:val="single" w:sz="4" w:space="0" w:color="auto"/>
                    <w:left w:val="single" w:sz="4" w:space="0" w:color="auto"/>
                    <w:bottom w:val="single" w:sz="4" w:space="0" w:color="auto"/>
                    <w:right w:val="single" w:sz="4" w:space="0" w:color="auto"/>
                  </w:tcBorders>
                  <w:hideMark/>
                </w:tcPr>
                <w:p w14:paraId="01A52A5B" w14:textId="77777777" w:rsidR="00F06718" w:rsidRPr="00D63459" w:rsidRDefault="00F06718" w:rsidP="00F06718">
                  <w:pPr>
                    <w:autoSpaceDE w:val="0"/>
                    <w:autoSpaceDN w:val="0"/>
                    <w:adjustRightInd w:val="0"/>
                    <w:rPr>
                      <w:rFonts w:cstheme="minorHAnsi"/>
                    </w:rPr>
                  </w:pPr>
                  <w:r w:rsidRPr="00D63459">
                    <w:rPr>
                      <w:rFonts w:cstheme="minorHAnsi"/>
                    </w:rPr>
                    <w:t>Surprise, excitement</w:t>
                  </w:r>
                </w:p>
              </w:tc>
              <w:tc>
                <w:tcPr>
                  <w:tcW w:w="2197" w:type="dxa"/>
                  <w:tcBorders>
                    <w:top w:val="single" w:sz="4" w:space="0" w:color="auto"/>
                    <w:left w:val="single" w:sz="4" w:space="0" w:color="auto"/>
                    <w:bottom w:val="single" w:sz="4" w:space="0" w:color="auto"/>
                    <w:right w:val="single" w:sz="4" w:space="0" w:color="auto"/>
                  </w:tcBorders>
                  <w:hideMark/>
                </w:tcPr>
                <w:p w14:paraId="3856A6B2" w14:textId="77777777" w:rsidR="00F06718" w:rsidRPr="00D63459" w:rsidRDefault="00F06718" w:rsidP="00F06718">
                  <w:pPr>
                    <w:autoSpaceDE w:val="0"/>
                    <w:autoSpaceDN w:val="0"/>
                    <w:adjustRightInd w:val="0"/>
                    <w:rPr>
                      <w:rFonts w:cstheme="minorHAnsi"/>
                    </w:rPr>
                  </w:pPr>
                  <w:r w:rsidRPr="00D63459">
                    <w:rPr>
                      <w:rFonts w:cstheme="minorHAnsi"/>
                    </w:rPr>
                    <w:t>‘Is it possible? Am I dreaming? Me, the winner?’</w:t>
                  </w:r>
                </w:p>
              </w:tc>
              <w:tc>
                <w:tcPr>
                  <w:tcW w:w="2198" w:type="dxa"/>
                  <w:tcBorders>
                    <w:top w:val="single" w:sz="4" w:space="0" w:color="auto"/>
                    <w:left w:val="single" w:sz="4" w:space="0" w:color="auto"/>
                    <w:bottom w:val="single" w:sz="4" w:space="0" w:color="auto"/>
                    <w:right w:val="single" w:sz="4" w:space="0" w:color="auto"/>
                  </w:tcBorders>
                  <w:hideMark/>
                </w:tcPr>
                <w:p w14:paraId="6F45D8FF" w14:textId="77777777" w:rsidR="00F06718" w:rsidRPr="00D63459" w:rsidRDefault="00F06718" w:rsidP="00F06718">
                  <w:pPr>
                    <w:autoSpaceDE w:val="0"/>
                    <w:autoSpaceDN w:val="0"/>
                    <w:adjustRightInd w:val="0"/>
                    <w:rPr>
                      <w:rFonts w:cstheme="minorHAnsi"/>
                    </w:rPr>
                  </w:pPr>
                  <w:r w:rsidRPr="00D63459">
                    <w:rPr>
                      <w:rFonts w:cstheme="minorHAnsi"/>
                    </w:rPr>
                    <w:t xml:space="preserve">The series of short, rhetorical questions conveys the writer’s surprise in stark </w:t>
                  </w:r>
                  <w:r w:rsidRPr="00D63459">
                    <w:rPr>
                      <w:rFonts w:cstheme="minorHAnsi"/>
                    </w:rPr>
                    <w:lastRenderedPageBreak/>
                    <w:t>contrast to the fear that dominates the first part of the extract.</w:t>
                  </w:r>
                </w:p>
              </w:tc>
            </w:tr>
            <w:tr w:rsidR="00F06718" w:rsidRPr="00D63459" w14:paraId="1DF1561D" w14:textId="77777777" w:rsidTr="00F06718">
              <w:tc>
                <w:tcPr>
                  <w:tcW w:w="2050" w:type="dxa"/>
                  <w:tcBorders>
                    <w:top w:val="single" w:sz="4" w:space="0" w:color="auto"/>
                    <w:left w:val="single" w:sz="4" w:space="0" w:color="auto"/>
                    <w:bottom w:val="single" w:sz="4" w:space="0" w:color="auto"/>
                    <w:right w:val="single" w:sz="4" w:space="0" w:color="auto"/>
                  </w:tcBorders>
                  <w:hideMark/>
                </w:tcPr>
                <w:p w14:paraId="2D0340E3" w14:textId="77777777" w:rsidR="00F06718" w:rsidRPr="00D63459" w:rsidRDefault="00F06718" w:rsidP="00F06718">
                  <w:pPr>
                    <w:rPr>
                      <w:rFonts w:cstheme="minorHAnsi"/>
                      <w:color w:val="00B050"/>
                      <w:highlight w:val="yellow"/>
                    </w:rPr>
                  </w:pPr>
                  <w:r w:rsidRPr="00D63459">
                    <w:rPr>
                      <w:rFonts w:cstheme="minorHAnsi"/>
                    </w:rPr>
                    <w:lastRenderedPageBreak/>
                    <w:t>5. Future plans</w:t>
                  </w:r>
                </w:p>
              </w:tc>
              <w:tc>
                <w:tcPr>
                  <w:tcW w:w="2197" w:type="dxa"/>
                  <w:tcBorders>
                    <w:top w:val="single" w:sz="4" w:space="0" w:color="auto"/>
                    <w:left w:val="single" w:sz="4" w:space="0" w:color="auto"/>
                    <w:bottom w:val="single" w:sz="4" w:space="0" w:color="auto"/>
                    <w:right w:val="single" w:sz="4" w:space="0" w:color="auto"/>
                  </w:tcBorders>
                  <w:hideMark/>
                </w:tcPr>
                <w:p w14:paraId="70DD1F6D" w14:textId="77777777" w:rsidR="00F06718" w:rsidRPr="00D63459" w:rsidRDefault="00F06718" w:rsidP="00F06718">
                  <w:pPr>
                    <w:rPr>
                      <w:rFonts w:cstheme="minorHAnsi"/>
                    </w:rPr>
                  </w:pPr>
                  <w:r w:rsidRPr="00D63459">
                    <w:rPr>
                      <w:rFonts w:cstheme="minorHAnsi"/>
                    </w:rPr>
                    <w:t>Tension, surprise, excitement</w:t>
                  </w:r>
                </w:p>
              </w:tc>
              <w:tc>
                <w:tcPr>
                  <w:tcW w:w="2197" w:type="dxa"/>
                  <w:tcBorders>
                    <w:top w:val="single" w:sz="4" w:space="0" w:color="auto"/>
                    <w:left w:val="single" w:sz="4" w:space="0" w:color="auto"/>
                    <w:bottom w:val="single" w:sz="4" w:space="0" w:color="auto"/>
                    <w:right w:val="single" w:sz="4" w:space="0" w:color="auto"/>
                  </w:tcBorders>
                  <w:hideMark/>
                </w:tcPr>
                <w:p w14:paraId="6E0B8611" w14:textId="45975842" w:rsidR="00F06718" w:rsidRPr="00D63459" w:rsidRDefault="00F06718" w:rsidP="00F06718">
                  <w:pPr>
                    <w:autoSpaceDE w:val="0"/>
                    <w:autoSpaceDN w:val="0"/>
                    <w:adjustRightInd w:val="0"/>
                    <w:rPr>
                      <w:rFonts w:cstheme="minorHAnsi"/>
                    </w:rPr>
                  </w:pPr>
                  <w:r w:rsidRPr="00D63459">
                    <w:rPr>
                      <w:rFonts w:cstheme="minorHAnsi"/>
                    </w:rPr>
                    <w:t>‘I waited in silence. I did not wish to contradict him</w:t>
                  </w:r>
                  <w:r w:rsidR="00FF3BF8">
                    <w:rPr>
                      <w:rFonts w:cstheme="minorHAnsi"/>
                    </w:rPr>
                    <w:t>’</w:t>
                  </w:r>
                  <w:r w:rsidRPr="00D63459">
                    <w:rPr>
                      <w:rFonts w:cstheme="minorHAnsi"/>
                    </w:rPr>
                    <w:t>.</w:t>
                  </w:r>
                </w:p>
              </w:tc>
              <w:tc>
                <w:tcPr>
                  <w:tcW w:w="2198" w:type="dxa"/>
                  <w:tcBorders>
                    <w:top w:val="single" w:sz="4" w:space="0" w:color="auto"/>
                    <w:left w:val="single" w:sz="4" w:space="0" w:color="auto"/>
                    <w:bottom w:val="single" w:sz="4" w:space="0" w:color="auto"/>
                    <w:right w:val="single" w:sz="4" w:space="0" w:color="auto"/>
                  </w:tcBorders>
                  <w:hideMark/>
                </w:tcPr>
                <w:p w14:paraId="4B23228D" w14:textId="77777777" w:rsidR="00F06718" w:rsidRPr="00D63459" w:rsidRDefault="00F06718" w:rsidP="00F06718">
                  <w:pPr>
                    <w:rPr>
                      <w:rFonts w:cstheme="minorHAnsi"/>
                    </w:rPr>
                  </w:pPr>
                  <w:r w:rsidRPr="00D63459">
                    <w:rPr>
                      <w:rFonts w:cstheme="minorHAnsi"/>
                    </w:rPr>
                    <w:t>The word ‘silence’ builds tension as we wait for her father’s response, which brings relief, surprise and excitement.</w:t>
                  </w:r>
                </w:p>
              </w:tc>
            </w:tr>
          </w:tbl>
          <w:p w14:paraId="4E8156AC" w14:textId="77777777" w:rsidR="00F06718" w:rsidRPr="00D63459" w:rsidRDefault="00F06718" w:rsidP="00F06718">
            <w:pPr>
              <w:rPr>
                <w:color w:val="FF0000"/>
              </w:rPr>
            </w:pPr>
          </w:p>
          <w:p w14:paraId="0B7E20EE" w14:textId="77777777" w:rsidR="00C92043" w:rsidRPr="00D63459" w:rsidRDefault="00C92043" w:rsidP="00C92043">
            <w:pPr>
              <w:rPr>
                <w:color w:val="000000" w:themeColor="text1"/>
              </w:rPr>
            </w:pPr>
          </w:p>
        </w:tc>
      </w:tr>
      <w:tr w:rsidR="00C92043" w:rsidRPr="00D63459" w14:paraId="2CB3BBEF" w14:textId="77777777" w:rsidTr="00420EE3">
        <w:tc>
          <w:tcPr>
            <w:tcW w:w="757" w:type="dxa"/>
          </w:tcPr>
          <w:p w14:paraId="6122D4BB" w14:textId="673A7E8D" w:rsidR="00C92043" w:rsidRPr="00D63459" w:rsidRDefault="00DB6C39" w:rsidP="00757B4E">
            <w:pPr>
              <w:jc w:val="center"/>
              <w:rPr>
                <w:b/>
                <w:bCs/>
              </w:rPr>
            </w:pPr>
            <w:r w:rsidRPr="00D63459">
              <w:rPr>
                <w:b/>
                <w:bCs/>
              </w:rPr>
              <w:lastRenderedPageBreak/>
              <w:t>151</w:t>
            </w:r>
          </w:p>
        </w:tc>
        <w:tc>
          <w:tcPr>
            <w:tcW w:w="1391" w:type="dxa"/>
          </w:tcPr>
          <w:p w14:paraId="10480229" w14:textId="4A15D8BD" w:rsidR="00C92043" w:rsidRPr="00D63459" w:rsidRDefault="00DB6C39" w:rsidP="00757B4E">
            <w:pPr>
              <w:jc w:val="center"/>
              <w:rPr>
                <w:b/>
                <w:bCs/>
              </w:rPr>
            </w:pPr>
            <w:r w:rsidRPr="00D63459">
              <w:rPr>
                <w:b/>
                <w:bCs/>
              </w:rPr>
              <w:t>3</w:t>
            </w:r>
          </w:p>
        </w:tc>
        <w:tc>
          <w:tcPr>
            <w:tcW w:w="7884" w:type="dxa"/>
          </w:tcPr>
          <w:p w14:paraId="35879033" w14:textId="2A5C3D86" w:rsidR="00C92043" w:rsidRPr="00D63459" w:rsidRDefault="00DB6C39" w:rsidP="00C92043">
            <w:pPr>
              <w:rPr>
                <w:color w:val="000000" w:themeColor="text1"/>
              </w:rPr>
            </w:pPr>
            <w:r w:rsidRPr="00D63459">
              <w:rPr>
                <w:color w:val="000000" w:themeColor="text1"/>
              </w:rPr>
              <w:t>Student’s own answers</w:t>
            </w:r>
          </w:p>
        </w:tc>
      </w:tr>
      <w:tr w:rsidR="00C92043" w:rsidRPr="00D63459" w14:paraId="20C16A55" w14:textId="77777777" w:rsidTr="00420EE3">
        <w:tc>
          <w:tcPr>
            <w:tcW w:w="757" w:type="dxa"/>
          </w:tcPr>
          <w:p w14:paraId="6358A6AA" w14:textId="3BA83EAB" w:rsidR="00C92043" w:rsidRPr="00D63459" w:rsidRDefault="00DB6C39" w:rsidP="00757B4E">
            <w:pPr>
              <w:jc w:val="center"/>
              <w:rPr>
                <w:b/>
                <w:bCs/>
              </w:rPr>
            </w:pPr>
            <w:r w:rsidRPr="00D63459">
              <w:rPr>
                <w:b/>
                <w:bCs/>
              </w:rPr>
              <w:t>151</w:t>
            </w:r>
          </w:p>
        </w:tc>
        <w:tc>
          <w:tcPr>
            <w:tcW w:w="1391" w:type="dxa"/>
          </w:tcPr>
          <w:p w14:paraId="5AFEBF0B" w14:textId="6C6DC179" w:rsidR="00C92043" w:rsidRPr="00D63459" w:rsidRDefault="00DB6C39" w:rsidP="00757B4E">
            <w:pPr>
              <w:jc w:val="center"/>
              <w:rPr>
                <w:b/>
                <w:bCs/>
              </w:rPr>
            </w:pPr>
            <w:r w:rsidRPr="00D63459">
              <w:rPr>
                <w:b/>
                <w:bCs/>
              </w:rPr>
              <w:t>Exam-style question</w:t>
            </w:r>
          </w:p>
        </w:tc>
        <w:tc>
          <w:tcPr>
            <w:tcW w:w="7884" w:type="dxa"/>
          </w:tcPr>
          <w:p w14:paraId="2AF95BC6" w14:textId="77777777" w:rsidR="00C92043" w:rsidRPr="00D63459" w:rsidRDefault="0087692C" w:rsidP="00C92043">
            <w:pPr>
              <w:rPr>
                <w:b/>
                <w:bCs/>
                <w:color w:val="000000" w:themeColor="text1"/>
              </w:rPr>
            </w:pPr>
            <w:r w:rsidRPr="00D63459">
              <w:rPr>
                <w:b/>
                <w:bCs/>
                <w:color w:val="000000" w:themeColor="text1"/>
              </w:rPr>
              <w:t>Responses may focus on:</w:t>
            </w:r>
          </w:p>
          <w:p w14:paraId="5F368190" w14:textId="77777777" w:rsidR="002F68A7" w:rsidRPr="00D63459" w:rsidRDefault="002F68A7" w:rsidP="00832758">
            <w:pPr>
              <w:pStyle w:val="ListParagraph"/>
              <w:numPr>
                <w:ilvl w:val="0"/>
                <w:numId w:val="35"/>
              </w:numPr>
              <w:autoSpaceDE w:val="0"/>
              <w:autoSpaceDN w:val="0"/>
              <w:adjustRightInd w:val="0"/>
              <w:spacing w:line="240" w:lineRule="auto"/>
            </w:pPr>
            <w:r w:rsidRPr="00D63459">
              <w:t>the writer’s anxiety in the first part of the extract</w:t>
            </w:r>
          </w:p>
          <w:p w14:paraId="491557D0" w14:textId="77777777" w:rsidR="002F68A7" w:rsidRPr="00D63459" w:rsidRDefault="002F68A7" w:rsidP="00832758">
            <w:pPr>
              <w:pStyle w:val="ListParagraph"/>
              <w:numPr>
                <w:ilvl w:val="0"/>
                <w:numId w:val="35"/>
              </w:numPr>
              <w:autoSpaceDE w:val="0"/>
              <w:autoSpaceDN w:val="0"/>
              <w:adjustRightInd w:val="0"/>
              <w:spacing w:line="240" w:lineRule="auto"/>
            </w:pPr>
            <w:r w:rsidRPr="00D63459">
              <w:t>the writer’s relationship with her family, contributing to feelings of isolation and fear</w:t>
            </w:r>
          </w:p>
          <w:p w14:paraId="52D6B2FC" w14:textId="77777777" w:rsidR="002F68A7" w:rsidRPr="00D63459" w:rsidRDefault="002F68A7" w:rsidP="00832758">
            <w:pPr>
              <w:pStyle w:val="ListParagraph"/>
              <w:numPr>
                <w:ilvl w:val="0"/>
                <w:numId w:val="35"/>
              </w:numPr>
              <w:autoSpaceDE w:val="0"/>
              <w:autoSpaceDN w:val="0"/>
              <w:adjustRightInd w:val="0"/>
              <w:spacing w:line="240" w:lineRule="auto"/>
            </w:pPr>
            <w:r w:rsidRPr="00D63459">
              <w:t>the writer’s surprise and joy in the second part of the extract</w:t>
            </w:r>
          </w:p>
          <w:p w14:paraId="119D4105" w14:textId="77777777" w:rsidR="002F68A7" w:rsidRPr="00D63459" w:rsidRDefault="002F68A7" w:rsidP="00832758">
            <w:pPr>
              <w:pStyle w:val="ListParagraph"/>
              <w:numPr>
                <w:ilvl w:val="0"/>
                <w:numId w:val="35"/>
              </w:numPr>
              <w:autoSpaceDE w:val="0"/>
              <w:autoSpaceDN w:val="0"/>
              <w:adjustRightInd w:val="0"/>
              <w:spacing w:line="240" w:lineRule="auto"/>
            </w:pPr>
            <w:r w:rsidRPr="00D63459">
              <w:t>the impact added by the contrasting expectation of catastrophe with the realisation of triumph.</w:t>
            </w:r>
          </w:p>
          <w:p w14:paraId="79F4006E" w14:textId="4C77CCD1" w:rsidR="0087692C" w:rsidRPr="00D63459" w:rsidRDefault="0087692C" w:rsidP="00C92043">
            <w:pPr>
              <w:rPr>
                <w:color w:val="000000" w:themeColor="text1"/>
              </w:rPr>
            </w:pPr>
          </w:p>
        </w:tc>
      </w:tr>
      <w:tr w:rsidR="002F68A7" w:rsidRPr="00D63459" w14:paraId="7CC69036" w14:textId="77777777" w:rsidTr="00420EE3">
        <w:tc>
          <w:tcPr>
            <w:tcW w:w="757" w:type="dxa"/>
          </w:tcPr>
          <w:p w14:paraId="10EE0016" w14:textId="0B15A745" w:rsidR="002F68A7" w:rsidRPr="00D63459" w:rsidRDefault="007F4AD2" w:rsidP="00757B4E">
            <w:pPr>
              <w:jc w:val="center"/>
              <w:rPr>
                <w:b/>
                <w:bCs/>
              </w:rPr>
            </w:pPr>
            <w:r w:rsidRPr="00D63459">
              <w:rPr>
                <w:b/>
                <w:bCs/>
              </w:rPr>
              <w:t>152</w:t>
            </w:r>
          </w:p>
        </w:tc>
        <w:tc>
          <w:tcPr>
            <w:tcW w:w="1391" w:type="dxa"/>
          </w:tcPr>
          <w:p w14:paraId="1585FB46" w14:textId="58BEAA9A" w:rsidR="002F68A7" w:rsidRPr="00D63459" w:rsidRDefault="007F4AD2" w:rsidP="00757B4E">
            <w:pPr>
              <w:jc w:val="center"/>
              <w:rPr>
                <w:b/>
                <w:bCs/>
              </w:rPr>
            </w:pPr>
            <w:r w:rsidRPr="00D63459">
              <w:rPr>
                <w:b/>
                <w:bCs/>
              </w:rPr>
              <w:t>1</w:t>
            </w:r>
          </w:p>
        </w:tc>
        <w:tc>
          <w:tcPr>
            <w:tcW w:w="7884" w:type="dxa"/>
          </w:tcPr>
          <w:p w14:paraId="4C38517C" w14:textId="77777777" w:rsidR="002F68A7" w:rsidRPr="00D63459" w:rsidRDefault="007F4AD2" w:rsidP="00C92043">
            <w:pPr>
              <w:rPr>
                <w:color w:val="000000" w:themeColor="text1"/>
              </w:rPr>
            </w:pPr>
            <w:r w:rsidRPr="00D63459">
              <w:rPr>
                <w:color w:val="000000" w:themeColor="text1"/>
              </w:rPr>
              <w:t>Student’s own answers</w:t>
            </w:r>
          </w:p>
          <w:p w14:paraId="50057782" w14:textId="4AFFA3B6" w:rsidR="007F4AD2" w:rsidRPr="00D63459" w:rsidRDefault="007F4AD2" w:rsidP="00C92043">
            <w:pPr>
              <w:rPr>
                <w:b/>
                <w:bCs/>
                <w:color w:val="000000" w:themeColor="text1"/>
              </w:rPr>
            </w:pPr>
          </w:p>
        </w:tc>
      </w:tr>
      <w:tr w:rsidR="002F68A7" w:rsidRPr="00D63459" w14:paraId="2295018A" w14:textId="77777777" w:rsidTr="00420EE3">
        <w:tc>
          <w:tcPr>
            <w:tcW w:w="757" w:type="dxa"/>
          </w:tcPr>
          <w:p w14:paraId="12487251" w14:textId="634A814E" w:rsidR="002F68A7" w:rsidRPr="00D63459" w:rsidRDefault="00CA018E" w:rsidP="00757B4E">
            <w:pPr>
              <w:jc w:val="center"/>
              <w:rPr>
                <w:b/>
                <w:bCs/>
              </w:rPr>
            </w:pPr>
            <w:r w:rsidRPr="00D63459">
              <w:rPr>
                <w:b/>
                <w:bCs/>
              </w:rPr>
              <w:t>153</w:t>
            </w:r>
          </w:p>
        </w:tc>
        <w:tc>
          <w:tcPr>
            <w:tcW w:w="1391" w:type="dxa"/>
          </w:tcPr>
          <w:p w14:paraId="005656A3" w14:textId="3C4F7244" w:rsidR="002F68A7" w:rsidRPr="00D63459" w:rsidRDefault="00CA018E" w:rsidP="00757B4E">
            <w:pPr>
              <w:jc w:val="center"/>
              <w:rPr>
                <w:b/>
                <w:bCs/>
              </w:rPr>
            </w:pPr>
            <w:r w:rsidRPr="00D63459">
              <w:rPr>
                <w:b/>
                <w:bCs/>
              </w:rPr>
              <w:t>2</w:t>
            </w:r>
          </w:p>
        </w:tc>
        <w:tc>
          <w:tcPr>
            <w:tcW w:w="7884" w:type="dxa"/>
          </w:tcPr>
          <w:p w14:paraId="511448CA" w14:textId="4BF9DE3B" w:rsidR="001260DA" w:rsidRPr="00D63459" w:rsidRDefault="007C3217" w:rsidP="007C3217">
            <w:r w:rsidRPr="00D63459">
              <w:rPr>
                <w:b/>
                <w:bCs/>
                <w:color w:val="000000" w:themeColor="text1"/>
              </w:rPr>
              <w:t>Q1</w:t>
            </w:r>
            <w:r w:rsidRPr="00D63459">
              <w:t xml:space="preserve">: </w:t>
            </w:r>
            <w:r w:rsidR="001260DA" w:rsidRPr="00D63459">
              <w:t>The sample answer is largely accurate but incomplete.</w:t>
            </w:r>
          </w:p>
          <w:p w14:paraId="6DA0D958" w14:textId="65B97DE5" w:rsidR="007C3217" w:rsidRPr="00D63459" w:rsidRDefault="001260DA" w:rsidP="007C3217">
            <w:r w:rsidRPr="00D63459">
              <w:rPr>
                <w:b/>
                <w:bCs/>
                <w:color w:val="000000" w:themeColor="text1"/>
              </w:rPr>
              <w:t xml:space="preserve">Possible answer: </w:t>
            </w:r>
            <w:r w:rsidR="007C3217" w:rsidRPr="00D63459">
              <w:t xml:space="preserve">The text is an </w:t>
            </w:r>
            <w:r w:rsidR="007C3217" w:rsidRPr="00D63459">
              <w:rPr>
                <w:u w:val="single"/>
              </w:rPr>
              <w:t>autobiographical</w:t>
            </w:r>
            <w:r w:rsidR="007C3217" w:rsidRPr="00D63459">
              <w:t xml:space="preserve"> first-person account; </w:t>
            </w:r>
            <w:r w:rsidR="00184E87" w:rsidRPr="00D63459">
              <w:t xml:space="preserve">the </w:t>
            </w:r>
            <w:r w:rsidR="007C3217" w:rsidRPr="00D63459">
              <w:t>intentions are accurately identified</w:t>
            </w:r>
            <w:r w:rsidR="00184E87" w:rsidRPr="00D63459">
              <w:t xml:space="preserve"> in the sample answer</w:t>
            </w:r>
            <w:r w:rsidR="007C3217" w:rsidRPr="00D63459">
              <w:t xml:space="preserve">; purposes are to inform, engage, </w:t>
            </w:r>
            <w:r w:rsidR="007C3217" w:rsidRPr="00D63459">
              <w:rPr>
                <w:u w:val="single"/>
              </w:rPr>
              <w:t>narrate</w:t>
            </w:r>
            <w:r w:rsidR="007C3217" w:rsidRPr="00D63459">
              <w:t xml:space="preserve"> and </w:t>
            </w:r>
            <w:r w:rsidR="007C3217" w:rsidRPr="00D63459">
              <w:rPr>
                <w:u w:val="single"/>
              </w:rPr>
              <w:t>describe</w:t>
            </w:r>
            <w:r w:rsidR="007C3217" w:rsidRPr="00D63459">
              <w:t>.)</w:t>
            </w:r>
          </w:p>
          <w:p w14:paraId="2A61161C" w14:textId="6B1B66AC" w:rsidR="00BB609A" w:rsidRPr="00D63459" w:rsidRDefault="008A346B" w:rsidP="00BB609A">
            <w:r w:rsidRPr="00D63459">
              <w:rPr>
                <w:b/>
                <w:bCs/>
                <w:color w:val="000000" w:themeColor="text1"/>
              </w:rPr>
              <w:t xml:space="preserve">Q2: </w:t>
            </w:r>
            <w:r w:rsidRPr="00D63459">
              <w:t>The sample answer is a summary of the book from which the extract is taken, but not of the extract itself.</w:t>
            </w:r>
            <w:r w:rsidR="00BB609A" w:rsidRPr="00D63459">
              <w:t xml:space="preserve"> </w:t>
            </w:r>
          </w:p>
          <w:p w14:paraId="0B464A17" w14:textId="2B733728" w:rsidR="007C3217" w:rsidRPr="00D63459" w:rsidRDefault="008A346B" w:rsidP="008A346B">
            <w:pPr>
              <w:rPr>
                <w:b/>
                <w:bCs/>
                <w:color w:val="000000" w:themeColor="text1"/>
              </w:rPr>
            </w:pPr>
            <w:r w:rsidRPr="00D63459">
              <w:rPr>
                <w:b/>
                <w:bCs/>
              </w:rPr>
              <w:t>Possible answer:</w:t>
            </w:r>
            <w:r w:rsidRPr="00D63459">
              <w:t xml:space="preserve"> Joe falls and breaks his leg and expects his partner, Simon, to abandon him in order to save his own life. Meanwhile, Simon watches Joe, knowing he cannot rescue him and helplessly hoping he will die of his injuries.</w:t>
            </w:r>
          </w:p>
        </w:tc>
      </w:tr>
      <w:tr w:rsidR="002F68A7" w:rsidRPr="00D63459" w14:paraId="28201B8C" w14:textId="77777777" w:rsidTr="00420EE3">
        <w:tc>
          <w:tcPr>
            <w:tcW w:w="757" w:type="dxa"/>
          </w:tcPr>
          <w:p w14:paraId="3919B5CE" w14:textId="5998F909" w:rsidR="002F68A7" w:rsidRPr="00D63459" w:rsidRDefault="00196116" w:rsidP="00757B4E">
            <w:pPr>
              <w:jc w:val="center"/>
              <w:rPr>
                <w:b/>
                <w:bCs/>
              </w:rPr>
            </w:pPr>
            <w:r w:rsidRPr="00D63459">
              <w:rPr>
                <w:b/>
                <w:bCs/>
              </w:rPr>
              <w:t>155</w:t>
            </w:r>
          </w:p>
        </w:tc>
        <w:tc>
          <w:tcPr>
            <w:tcW w:w="1391" w:type="dxa"/>
          </w:tcPr>
          <w:p w14:paraId="2A606E23" w14:textId="0B5F4E20" w:rsidR="002F68A7" w:rsidRPr="00D63459" w:rsidRDefault="00196116" w:rsidP="00757B4E">
            <w:pPr>
              <w:jc w:val="center"/>
              <w:rPr>
                <w:b/>
                <w:bCs/>
              </w:rPr>
            </w:pPr>
            <w:r w:rsidRPr="00D63459">
              <w:rPr>
                <w:b/>
                <w:bCs/>
              </w:rPr>
              <w:t>1</w:t>
            </w:r>
          </w:p>
        </w:tc>
        <w:tc>
          <w:tcPr>
            <w:tcW w:w="7884" w:type="dxa"/>
          </w:tcPr>
          <w:p w14:paraId="4DD4A957" w14:textId="77777777" w:rsidR="00196116" w:rsidRPr="00D63459" w:rsidRDefault="00196116" w:rsidP="00196116">
            <w:pPr>
              <w:rPr>
                <w:b/>
                <w:bCs/>
              </w:rPr>
            </w:pPr>
            <w:r w:rsidRPr="00D63459">
              <w:rPr>
                <w:b/>
                <w:bCs/>
              </w:rPr>
              <w:t>Answers:</w:t>
            </w:r>
          </w:p>
          <w:tbl>
            <w:tblPr>
              <w:tblStyle w:val="TableGrid"/>
              <w:tblW w:w="0" w:type="auto"/>
              <w:tblLook w:val="04A0" w:firstRow="1" w:lastRow="0" w:firstColumn="1" w:lastColumn="0" w:noHBand="0" w:noVBand="1"/>
            </w:tblPr>
            <w:tblGrid>
              <w:gridCol w:w="3684"/>
              <w:gridCol w:w="3544"/>
            </w:tblGrid>
            <w:tr w:rsidR="00196116" w:rsidRPr="00D63459" w14:paraId="5ED6AA62" w14:textId="77777777" w:rsidTr="0024389F">
              <w:tc>
                <w:tcPr>
                  <w:tcW w:w="3684" w:type="dxa"/>
                </w:tcPr>
                <w:p w14:paraId="5DF4D330" w14:textId="56A66945" w:rsidR="00196116" w:rsidRPr="00D63459" w:rsidRDefault="00D22456" w:rsidP="0024389F">
                  <w:pPr>
                    <w:autoSpaceDE w:val="0"/>
                    <w:autoSpaceDN w:val="0"/>
                    <w:adjustRightInd w:val="0"/>
                  </w:pPr>
                  <w:r w:rsidRPr="00D63459">
                    <w:rPr>
                      <w:rFonts w:cstheme="minorHAnsi"/>
                    </w:rPr>
                    <w:t>Nine out of ten dogs would recommend Doggibix.</w:t>
                  </w:r>
                </w:p>
              </w:tc>
              <w:tc>
                <w:tcPr>
                  <w:tcW w:w="3544" w:type="dxa"/>
                </w:tcPr>
                <w:p w14:paraId="1456BE7E" w14:textId="77777777" w:rsidR="00196116" w:rsidRPr="00D63459" w:rsidRDefault="00196116" w:rsidP="00196116">
                  <w:r w:rsidRPr="00D63459">
                    <w:t xml:space="preserve"> facts and statistics</w:t>
                  </w:r>
                </w:p>
              </w:tc>
            </w:tr>
            <w:tr w:rsidR="00196116" w:rsidRPr="00D63459" w14:paraId="699F8CE2" w14:textId="77777777" w:rsidTr="0024389F">
              <w:tc>
                <w:tcPr>
                  <w:tcW w:w="3684" w:type="dxa"/>
                </w:tcPr>
                <w:p w14:paraId="6C535DCC" w14:textId="758C6073" w:rsidR="00196116" w:rsidRPr="00D63459" w:rsidRDefault="006C25AA" w:rsidP="0024389F">
                  <w:pPr>
                    <w:autoSpaceDE w:val="0"/>
                    <w:autoSpaceDN w:val="0"/>
                    <w:adjustRightInd w:val="0"/>
                  </w:pPr>
                  <w:r w:rsidRPr="00D63459">
                    <w:rPr>
                      <w:rFonts w:cstheme="minorHAnsi"/>
                    </w:rPr>
                    <w:t>Best Ever Mega Monday Amazing 200% Discount Sale!</w:t>
                  </w:r>
                </w:p>
              </w:tc>
              <w:tc>
                <w:tcPr>
                  <w:tcW w:w="3544" w:type="dxa"/>
                </w:tcPr>
                <w:p w14:paraId="55424009" w14:textId="77777777" w:rsidR="00196116" w:rsidRPr="00D63459" w:rsidRDefault="00196116" w:rsidP="00196116">
                  <w:r w:rsidRPr="00D63459">
                    <w:t xml:space="preserve"> </w:t>
                  </w:r>
                  <w:r w:rsidRPr="00D63459">
                    <w:rPr>
                      <w:b/>
                      <w:bCs/>
                    </w:rPr>
                    <w:t>hyperbole</w:t>
                  </w:r>
                  <w:r w:rsidRPr="00D63459">
                    <w:t xml:space="preserve">; superlative, </w:t>
                  </w:r>
                  <w:r w:rsidRPr="00D63459">
                    <w:rPr>
                      <w:b/>
                      <w:bCs/>
                    </w:rPr>
                    <w:t>alliteration</w:t>
                  </w:r>
                  <w:r w:rsidRPr="00D63459">
                    <w:t>; facts and statistics; exclamation</w:t>
                  </w:r>
                </w:p>
              </w:tc>
            </w:tr>
            <w:tr w:rsidR="00196116" w:rsidRPr="00D63459" w14:paraId="16D820E7" w14:textId="77777777" w:rsidTr="0024389F">
              <w:tc>
                <w:tcPr>
                  <w:tcW w:w="3684" w:type="dxa"/>
                </w:tcPr>
                <w:p w14:paraId="237CFDE4" w14:textId="0F4AEAE7" w:rsidR="0022259E" w:rsidRPr="00D63459" w:rsidRDefault="0022259E" w:rsidP="0022259E">
                  <w:pPr>
                    <w:autoSpaceDE w:val="0"/>
                    <w:autoSpaceDN w:val="0"/>
                    <w:adjustRightInd w:val="0"/>
                    <w:rPr>
                      <w:rFonts w:cstheme="minorHAnsi"/>
                    </w:rPr>
                  </w:pPr>
                  <w:r w:rsidRPr="00D63459">
                    <w:rPr>
                      <w:rFonts w:cstheme="minorHAnsi"/>
                    </w:rPr>
                    <w:t>Work, work, work?</w:t>
                  </w:r>
                </w:p>
                <w:p w14:paraId="28EC9E5B" w14:textId="446110E3" w:rsidR="00196116" w:rsidRPr="00D63459" w:rsidRDefault="0022259E" w:rsidP="0024389F">
                  <w:pPr>
                    <w:autoSpaceDE w:val="0"/>
                    <w:autoSpaceDN w:val="0"/>
                    <w:adjustRightInd w:val="0"/>
                    <w:rPr>
                      <w:rFonts w:cstheme="minorHAnsi"/>
                    </w:rPr>
                  </w:pPr>
                  <w:r w:rsidRPr="00D63459">
                    <w:rPr>
                      <w:rFonts w:cstheme="minorHAnsi"/>
                    </w:rPr>
                    <w:t>Get the laughs back in your life this Thursday at the Comedy Club.</w:t>
                  </w:r>
                </w:p>
              </w:tc>
              <w:tc>
                <w:tcPr>
                  <w:tcW w:w="3544" w:type="dxa"/>
                </w:tcPr>
                <w:p w14:paraId="1883E440" w14:textId="77777777" w:rsidR="00196116" w:rsidRPr="00D63459" w:rsidRDefault="00196116" w:rsidP="00196116">
                  <w:r w:rsidRPr="00D63459">
                    <w:t xml:space="preserve"> </w:t>
                  </w:r>
                  <w:r w:rsidRPr="00D63459">
                    <w:rPr>
                      <w:b/>
                      <w:bCs/>
                    </w:rPr>
                    <w:t>repetition</w:t>
                  </w:r>
                  <w:r w:rsidRPr="00D63459">
                    <w:t xml:space="preserve">; </w:t>
                  </w:r>
                  <w:r w:rsidRPr="00D63459">
                    <w:rPr>
                      <w:b/>
                      <w:bCs/>
                    </w:rPr>
                    <w:t>rhetorical question</w:t>
                  </w:r>
                  <w:r w:rsidRPr="00D63459">
                    <w:t>; alliteration</w:t>
                  </w:r>
                </w:p>
              </w:tc>
            </w:tr>
            <w:tr w:rsidR="00196116" w:rsidRPr="00D63459" w14:paraId="0B5A3B44" w14:textId="77777777" w:rsidTr="0024389F">
              <w:tc>
                <w:tcPr>
                  <w:tcW w:w="3684" w:type="dxa"/>
                </w:tcPr>
                <w:p w14:paraId="7C72F37D" w14:textId="64FFF69A" w:rsidR="00196116" w:rsidRPr="00D63459" w:rsidRDefault="00AC10CC" w:rsidP="00196116">
                  <w:r w:rsidRPr="00D63459">
                    <w:rPr>
                      <w:rFonts w:cstheme="minorHAnsi"/>
                    </w:rPr>
                    <w:t>Sunshine Spas: Simply the best!</w:t>
                  </w:r>
                </w:p>
              </w:tc>
              <w:tc>
                <w:tcPr>
                  <w:tcW w:w="3544" w:type="dxa"/>
                </w:tcPr>
                <w:p w14:paraId="60F3FDBE" w14:textId="77777777" w:rsidR="00196116" w:rsidRPr="00D63459" w:rsidRDefault="00196116" w:rsidP="00196116">
                  <w:r w:rsidRPr="00D63459">
                    <w:t xml:space="preserve"> alliteration; hyperbole; exclamation</w:t>
                  </w:r>
                </w:p>
              </w:tc>
            </w:tr>
            <w:tr w:rsidR="00196116" w:rsidRPr="00D63459" w14:paraId="26798D4C" w14:textId="77777777" w:rsidTr="0024389F">
              <w:tc>
                <w:tcPr>
                  <w:tcW w:w="3684" w:type="dxa"/>
                </w:tcPr>
                <w:p w14:paraId="1FA05FFE" w14:textId="5A21C3C0" w:rsidR="00196116" w:rsidRPr="00D63459" w:rsidRDefault="00386F25" w:rsidP="0024389F">
                  <w:pPr>
                    <w:autoSpaceDE w:val="0"/>
                    <w:autoSpaceDN w:val="0"/>
                    <w:adjustRightInd w:val="0"/>
                    <w:rPr>
                      <w:rFonts w:cstheme="minorHAnsi"/>
                    </w:rPr>
                  </w:pPr>
                  <w:r w:rsidRPr="00D63459">
                    <w:rPr>
                      <w:rFonts w:cstheme="minorHAnsi"/>
                    </w:rPr>
                    <w:t xml:space="preserve">This film was fast, funny and full of surprises! </w:t>
                  </w:r>
                </w:p>
              </w:tc>
              <w:tc>
                <w:tcPr>
                  <w:tcW w:w="3544" w:type="dxa"/>
                </w:tcPr>
                <w:p w14:paraId="668F6744" w14:textId="77777777" w:rsidR="00196116" w:rsidRPr="00D63459" w:rsidRDefault="00196116" w:rsidP="00196116">
                  <w:r w:rsidRPr="00D63459">
                    <w:t xml:space="preserve"> triple structure; alliteration; exclamation</w:t>
                  </w:r>
                </w:p>
              </w:tc>
            </w:tr>
            <w:tr w:rsidR="00196116" w:rsidRPr="00D63459" w14:paraId="75716F97" w14:textId="77777777" w:rsidTr="0024389F">
              <w:tc>
                <w:tcPr>
                  <w:tcW w:w="3684" w:type="dxa"/>
                </w:tcPr>
                <w:p w14:paraId="202E5E2D" w14:textId="3DE84599" w:rsidR="00196116" w:rsidRPr="00D63459" w:rsidRDefault="0024389F" w:rsidP="0024389F">
                  <w:pPr>
                    <w:autoSpaceDE w:val="0"/>
                    <w:autoSpaceDN w:val="0"/>
                    <w:adjustRightInd w:val="0"/>
                  </w:pPr>
                  <w:r w:rsidRPr="00D63459">
                    <w:rPr>
                      <w:rFonts w:cstheme="minorHAnsi"/>
                    </w:rPr>
                    <w:t>Is your girlfriend terrified of your mother?</w:t>
                  </w:r>
                </w:p>
              </w:tc>
              <w:tc>
                <w:tcPr>
                  <w:tcW w:w="3544" w:type="dxa"/>
                </w:tcPr>
                <w:p w14:paraId="2DDF955A" w14:textId="77777777" w:rsidR="00196116" w:rsidRPr="00D63459" w:rsidRDefault="00196116" w:rsidP="00196116">
                  <w:r w:rsidRPr="00D63459">
                    <w:t xml:space="preserve"> rhetorical question</w:t>
                  </w:r>
                </w:p>
              </w:tc>
            </w:tr>
          </w:tbl>
          <w:p w14:paraId="553DD834" w14:textId="77777777" w:rsidR="002F68A7" w:rsidRPr="00D63459" w:rsidRDefault="002F68A7" w:rsidP="00C92043">
            <w:pPr>
              <w:rPr>
                <w:b/>
                <w:bCs/>
                <w:color w:val="000000" w:themeColor="text1"/>
              </w:rPr>
            </w:pPr>
          </w:p>
          <w:p w14:paraId="506E076F" w14:textId="12C2C64B" w:rsidR="0024389F" w:rsidRPr="00D63459" w:rsidRDefault="0024389F" w:rsidP="00C92043">
            <w:pPr>
              <w:rPr>
                <w:b/>
                <w:bCs/>
                <w:color w:val="000000" w:themeColor="text1"/>
              </w:rPr>
            </w:pPr>
          </w:p>
        </w:tc>
      </w:tr>
      <w:tr w:rsidR="002F68A7" w:rsidRPr="00D63459" w14:paraId="1D0F4C75" w14:textId="77777777" w:rsidTr="00420EE3">
        <w:tc>
          <w:tcPr>
            <w:tcW w:w="757" w:type="dxa"/>
          </w:tcPr>
          <w:p w14:paraId="3A83C23A" w14:textId="23BD5891" w:rsidR="002F68A7" w:rsidRPr="00D63459" w:rsidRDefault="000F189D" w:rsidP="00757B4E">
            <w:pPr>
              <w:jc w:val="center"/>
              <w:rPr>
                <w:b/>
                <w:bCs/>
              </w:rPr>
            </w:pPr>
            <w:r w:rsidRPr="00D63459">
              <w:rPr>
                <w:b/>
                <w:bCs/>
              </w:rPr>
              <w:t>155</w:t>
            </w:r>
          </w:p>
        </w:tc>
        <w:tc>
          <w:tcPr>
            <w:tcW w:w="1391" w:type="dxa"/>
          </w:tcPr>
          <w:p w14:paraId="6BBEEF54" w14:textId="6A9FD0EE" w:rsidR="002F68A7" w:rsidRPr="00D63459" w:rsidRDefault="000F189D" w:rsidP="00757B4E">
            <w:pPr>
              <w:jc w:val="center"/>
              <w:rPr>
                <w:b/>
                <w:bCs/>
              </w:rPr>
            </w:pPr>
            <w:r w:rsidRPr="00D63459">
              <w:rPr>
                <w:b/>
                <w:bCs/>
              </w:rPr>
              <w:t>2</w:t>
            </w:r>
          </w:p>
        </w:tc>
        <w:tc>
          <w:tcPr>
            <w:tcW w:w="7884" w:type="dxa"/>
          </w:tcPr>
          <w:p w14:paraId="5A54B1C1" w14:textId="77777777" w:rsidR="000F189D" w:rsidRPr="00D63459" w:rsidRDefault="000F189D" w:rsidP="00D66726">
            <w:pPr>
              <w:rPr>
                <w:b/>
                <w:bCs/>
              </w:rPr>
            </w:pPr>
            <w:r w:rsidRPr="00D63459">
              <w:rPr>
                <w:b/>
                <w:bCs/>
              </w:rPr>
              <w:t>Possible answers:</w:t>
            </w:r>
          </w:p>
          <w:p w14:paraId="40523604" w14:textId="59DCF4FC" w:rsidR="00D66726" w:rsidRPr="00D63459" w:rsidRDefault="00D66726" w:rsidP="00D66726">
            <w:pPr>
              <w:rPr>
                <w:b/>
                <w:bCs/>
              </w:rPr>
            </w:pPr>
            <w:r w:rsidRPr="00D63459">
              <w:rPr>
                <w:b/>
                <w:bCs/>
              </w:rPr>
              <w:t>The pain of Joe’s injuries:</w:t>
            </w:r>
          </w:p>
          <w:p w14:paraId="6575F582" w14:textId="77777777" w:rsidR="000D7BDF" w:rsidRPr="00D63459" w:rsidRDefault="000D7BDF" w:rsidP="00832758">
            <w:pPr>
              <w:pStyle w:val="ListParagraph"/>
              <w:numPr>
                <w:ilvl w:val="0"/>
                <w:numId w:val="26"/>
              </w:numPr>
            </w:pPr>
            <w:r w:rsidRPr="00D63459">
              <w:t>‘shattering blow’ – dramatic adjective choice with connotations of destruction</w:t>
            </w:r>
          </w:p>
          <w:p w14:paraId="79586A38" w14:textId="77777777" w:rsidR="000D7BDF" w:rsidRPr="00D63459" w:rsidRDefault="000D7BDF" w:rsidP="00832758">
            <w:pPr>
              <w:pStyle w:val="ListParagraph"/>
              <w:numPr>
                <w:ilvl w:val="0"/>
                <w:numId w:val="26"/>
              </w:numPr>
            </w:pPr>
            <w:r w:rsidRPr="00D63459">
              <w:lastRenderedPageBreak/>
              <w:t>‘bones splitting’ – dramatic and emotive verb choice intended to make the reader wince</w:t>
            </w:r>
          </w:p>
          <w:p w14:paraId="4FEFD90F" w14:textId="77777777" w:rsidR="000D7BDF" w:rsidRPr="00D63459" w:rsidRDefault="000D7BDF" w:rsidP="00832758">
            <w:pPr>
              <w:pStyle w:val="ListParagraph"/>
              <w:numPr>
                <w:ilvl w:val="0"/>
                <w:numId w:val="26"/>
              </w:numPr>
            </w:pPr>
            <w:r w:rsidRPr="00D63459">
              <w:t>‘screamed’ – emotive verb choice with connotations of fear and pain</w:t>
            </w:r>
          </w:p>
          <w:p w14:paraId="3F66F1E3" w14:textId="77777777" w:rsidR="000D7BDF" w:rsidRPr="00D63459" w:rsidRDefault="000D7BDF" w:rsidP="00832758">
            <w:pPr>
              <w:pStyle w:val="ListParagraph"/>
              <w:numPr>
                <w:ilvl w:val="0"/>
                <w:numId w:val="26"/>
              </w:numPr>
            </w:pPr>
            <w:r w:rsidRPr="00D63459">
              <w:t>‘flooded’ – connotations of overwhelming levels of pain</w:t>
            </w:r>
          </w:p>
          <w:p w14:paraId="6B5A5858" w14:textId="77777777" w:rsidR="000D7BDF" w:rsidRPr="00D63459" w:rsidRDefault="000D7BDF" w:rsidP="00832758">
            <w:pPr>
              <w:pStyle w:val="ListParagraph"/>
              <w:numPr>
                <w:ilvl w:val="0"/>
                <w:numId w:val="26"/>
              </w:numPr>
            </w:pPr>
            <w:r w:rsidRPr="00D63459">
              <w:t>‘a fierce burning fire’ (metaphor) – connotations of heat, danger, destruction</w:t>
            </w:r>
          </w:p>
          <w:p w14:paraId="03FC21BB" w14:textId="77777777" w:rsidR="000D7BDF" w:rsidRPr="00D63459" w:rsidRDefault="000D7BDF" w:rsidP="00832758">
            <w:pPr>
              <w:pStyle w:val="ListParagraph"/>
              <w:numPr>
                <w:ilvl w:val="0"/>
                <w:numId w:val="26"/>
              </w:numPr>
            </w:pPr>
            <w:r w:rsidRPr="00D63459">
              <w:t xml:space="preserve">‘exploded’ – emotive and dramatic verb choice </w:t>
            </w:r>
          </w:p>
          <w:p w14:paraId="7AA6BCDA" w14:textId="77777777" w:rsidR="000D7BDF" w:rsidRPr="00D63459" w:rsidRDefault="000D7BDF" w:rsidP="00832758">
            <w:pPr>
              <w:pStyle w:val="ListParagraph"/>
              <w:numPr>
                <w:ilvl w:val="0"/>
                <w:numId w:val="26"/>
              </w:numPr>
            </w:pPr>
            <w:r w:rsidRPr="00D63459">
              <w:t>‘ruptured, twisted, crushed’ (triple structure) – highlighting the variety of damage the writer’s leg has suffered</w:t>
            </w:r>
          </w:p>
          <w:p w14:paraId="7757F99C" w14:textId="0F764DAF" w:rsidR="000F189D" w:rsidRPr="00D63459" w:rsidRDefault="000F189D" w:rsidP="00D66726">
            <w:pPr>
              <w:rPr>
                <w:b/>
                <w:bCs/>
              </w:rPr>
            </w:pPr>
            <w:r w:rsidRPr="00D63459">
              <w:rPr>
                <w:b/>
                <w:bCs/>
              </w:rPr>
              <w:t>Joe’s thoughts and feelings</w:t>
            </w:r>
            <w:r w:rsidR="00D66726" w:rsidRPr="00D63459">
              <w:rPr>
                <w:b/>
                <w:bCs/>
              </w:rPr>
              <w:t>:</w:t>
            </w:r>
          </w:p>
          <w:p w14:paraId="73C3F065" w14:textId="77777777" w:rsidR="000D7BDF" w:rsidRPr="00D63459" w:rsidRDefault="000D7BDF" w:rsidP="00832758">
            <w:pPr>
              <w:pStyle w:val="ListParagraph"/>
              <w:numPr>
                <w:ilvl w:val="0"/>
                <w:numId w:val="26"/>
              </w:numPr>
              <w:spacing w:after="160"/>
            </w:pPr>
            <w:r w:rsidRPr="00D63459">
              <w:t>‘confused’ – highlights the chaos of the situation</w:t>
            </w:r>
          </w:p>
          <w:p w14:paraId="3EEA58F7" w14:textId="77777777" w:rsidR="000D7BDF" w:rsidRPr="00D63459" w:rsidRDefault="000D7BDF" w:rsidP="00832758">
            <w:pPr>
              <w:pStyle w:val="ListParagraph"/>
              <w:numPr>
                <w:ilvl w:val="0"/>
                <w:numId w:val="26"/>
              </w:numPr>
              <w:spacing w:after="160"/>
            </w:pPr>
            <w:r w:rsidRPr="00D63459">
              <w:t>‘raced madly’ – connotations of speed, danger, urgency</w:t>
            </w:r>
          </w:p>
          <w:p w14:paraId="3F63C263" w14:textId="77777777" w:rsidR="000D7BDF" w:rsidRPr="00D63459" w:rsidRDefault="000D7BDF" w:rsidP="00832758">
            <w:pPr>
              <w:pStyle w:val="ListParagraph"/>
              <w:numPr>
                <w:ilvl w:val="0"/>
                <w:numId w:val="26"/>
              </w:numPr>
              <w:spacing w:after="160"/>
            </w:pPr>
            <w:r w:rsidRPr="00D63459">
              <w:t>‘something dark with dread’ – alliteration emphasising the gravity of the situation</w:t>
            </w:r>
          </w:p>
          <w:p w14:paraId="712534D1" w14:textId="77777777" w:rsidR="000D7BDF" w:rsidRPr="00D63459" w:rsidRDefault="000D7BDF" w:rsidP="00832758">
            <w:pPr>
              <w:pStyle w:val="ListParagraph"/>
              <w:numPr>
                <w:ilvl w:val="0"/>
                <w:numId w:val="26"/>
              </w:numPr>
              <w:spacing w:after="160"/>
            </w:pPr>
            <w:r w:rsidRPr="00D63459">
              <w:t>‘panic’ – emotive noun choice</w:t>
            </w:r>
          </w:p>
          <w:p w14:paraId="3B68227F" w14:textId="77777777" w:rsidR="000D7BDF" w:rsidRPr="00D63459" w:rsidRDefault="000D7BDF" w:rsidP="00832758">
            <w:pPr>
              <w:pStyle w:val="ListParagraph"/>
              <w:numPr>
                <w:ilvl w:val="0"/>
                <w:numId w:val="26"/>
              </w:numPr>
              <w:spacing w:after="160"/>
            </w:pPr>
            <w:r w:rsidRPr="00D63459">
              <w:t>‘overwhelmed’ – suggesting a loss of control</w:t>
            </w:r>
          </w:p>
          <w:p w14:paraId="2500439F" w14:textId="77777777" w:rsidR="000D7BDF" w:rsidRPr="00D63459" w:rsidRDefault="000D7BDF" w:rsidP="00832758">
            <w:pPr>
              <w:pStyle w:val="ListParagraph"/>
              <w:numPr>
                <w:ilvl w:val="0"/>
                <w:numId w:val="26"/>
              </w:numPr>
              <w:spacing w:after="160"/>
            </w:pPr>
            <w:r w:rsidRPr="00D63459">
              <w:t>‘teetering on the edge’ – a vivid metaphor, linking the writer’s mental state and his physical situation</w:t>
            </w:r>
          </w:p>
          <w:p w14:paraId="16F05591" w14:textId="77777777" w:rsidR="002F68A7" w:rsidRPr="00D63459" w:rsidRDefault="002F68A7" w:rsidP="00C92043">
            <w:pPr>
              <w:rPr>
                <w:b/>
                <w:bCs/>
                <w:color w:val="000000" w:themeColor="text1"/>
              </w:rPr>
            </w:pPr>
          </w:p>
        </w:tc>
      </w:tr>
      <w:tr w:rsidR="002F68A7" w:rsidRPr="00D63459" w14:paraId="408B3AE4" w14:textId="77777777" w:rsidTr="00420EE3">
        <w:tc>
          <w:tcPr>
            <w:tcW w:w="757" w:type="dxa"/>
          </w:tcPr>
          <w:p w14:paraId="34713520" w14:textId="51EA469D" w:rsidR="002F68A7" w:rsidRPr="00D63459" w:rsidRDefault="00F36A20" w:rsidP="00757B4E">
            <w:pPr>
              <w:jc w:val="center"/>
              <w:rPr>
                <w:b/>
                <w:bCs/>
              </w:rPr>
            </w:pPr>
            <w:r w:rsidRPr="00D63459">
              <w:rPr>
                <w:b/>
                <w:bCs/>
              </w:rPr>
              <w:lastRenderedPageBreak/>
              <w:t>155</w:t>
            </w:r>
          </w:p>
        </w:tc>
        <w:tc>
          <w:tcPr>
            <w:tcW w:w="1391" w:type="dxa"/>
          </w:tcPr>
          <w:p w14:paraId="760FE15E" w14:textId="283224C1" w:rsidR="002F68A7" w:rsidRPr="00D63459" w:rsidRDefault="00F36A20" w:rsidP="00757B4E">
            <w:pPr>
              <w:jc w:val="center"/>
              <w:rPr>
                <w:b/>
                <w:bCs/>
              </w:rPr>
            </w:pPr>
            <w:r w:rsidRPr="00D63459">
              <w:rPr>
                <w:b/>
                <w:bCs/>
              </w:rPr>
              <w:t>Structuring your response</w:t>
            </w:r>
          </w:p>
        </w:tc>
        <w:tc>
          <w:tcPr>
            <w:tcW w:w="7884" w:type="dxa"/>
          </w:tcPr>
          <w:p w14:paraId="0442863A" w14:textId="3BCF54B8" w:rsidR="00F36A20" w:rsidRPr="00D63459" w:rsidRDefault="004037A5" w:rsidP="00C92043">
            <w:pPr>
              <w:rPr>
                <w:color w:val="000000" w:themeColor="text1"/>
              </w:rPr>
            </w:pPr>
            <w:r w:rsidRPr="00D63459">
              <w:rPr>
                <w:color w:val="000000" w:themeColor="text1"/>
              </w:rPr>
              <w:t>A</w:t>
            </w:r>
            <w:r w:rsidR="00F36A20" w:rsidRPr="00D63459">
              <w:rPr>
                <w:color w:val="000000" w:themeColor="text1"/>
              </w:rPr>
              <w:t>nswers</w:t>
            </w:r>
            <w:r w:rsidR="00C46F60" w:rsidRPr="00D63459">
              <w:rPr>
                <w:color w:val="000000" w:themeColor="text1"/>
              </w:rPr>
              <w:t xml:space="preserve"> may focus on</w:t>
            </w:r>
            <w:r w:rsidRPr="00D63459">
              <w:rPr>
                <w:color w:val="000000" w:themeColor="text1"/>
              </w:rPr>
              <w:t xml:space="preserve"> e</w:t>
            </w:r>
            <w:r w:rsidR="00E43034" w:rsidRPr="00D63459">
              <w:rPr>
                <w:color w:val="000000" w:themeColor="text1"/>
              </w:rPr>
              <w:t>motive language choices</w:t>
            </w:r>
            <w:r w:rsidR="00D02CB5" w:rsidRPr="00D63459">
              <w:rPr>
                <w:color w:val="000000" w:themeColor="text1"/>
              </w:rPr>
              <w:t>, rhetorical devices or figurative language</w:t>
            </w:r>
            <w:r w:rsidR="00E43034" w:rsidRPr="00D63459">
              <w:rPr>
                <w:color w:val="000000" w:themeColor="text1"/>
              </w:rPr>
              <w:t xml:space="preserve"> identified in Activity 2</w:t>
            </w:r>
            <w:r w:rsidRPr="00D63459">
              <w:rPr>
                <w:color w:val="000000" w:themeColor="text1"/>
              </w:rPr>
              <w:t>.</w:t>
            </w:r>
          </w:p>
          <w:p w14:paraId="5A45BDB2" w14:textId="4A3F94F6" w:rsidR="00F36A20" w:rsidRPr="00D63459" w:rsidRDefault="00F36A20" w:rsidP="00C92043">
            <w:pPr>
              <w:rPr>
                <w:b/>
                <w:bCs/>
                <w:color w:val="000000" w:themeColor="text1"/>
              </w:rPr>
            </w:pPr>
          </w:p>
        </w:tc>
      </w:tr>
      <w:tr w:rsidR="002F68A7" w:rsidRPr="00D63459" w14:paraId="0218F832" w14:textId="77777777" w:rsidTr="00420EE3">
        <w:tc>
          <w:tcPr>
            <w:tcW w:w="757" w:type="dxa"/>
          </w:tcPr>
          <w:p w14:paraId="0A32DE1B" w14:textId="33885FEC" w:rsidR="002F68A7" w:rsidRPr="00D63459" w:rsidRDefault="00885C7B" w:rsidP="00757B4E">
            <w:pPr>
              <w:jc w:val="center"/>
              <w:rPr>
                <w:b/>
                <w:bCs/>
              </w:rPr>
            </w:pPr>
            <w:r w:rsidRPr="00D63459">
              <w:rPr>
                <w:b/>
                <w:bCs/>
              </w:rPr>
              <w:t>156</w:t>
            </w:r>
          </w:p>
        </w:tc>
        <w:tc>
          <w:tcPr>
            <w:tcW w:w="1391" w:type="dxa"/>
          </w:tcPr>
          <w:p w14:paraId="5C7F6548" w14:textId="11D4BDCC" w:rsidR="002F68A7" w:rsidRPr="00D63459" w:rsidRDefault="00885C7B" w:rsidP="00757B4E">
            <w:pPr>
              <w:jc w:val="center"/>
              <w:rPr>
                <w:b/>
                <w:bCs/>
              </w:rPr>
            </w:pPr>
            <w:r w:rsidRPr="00D63459">
              <w:rPr>
                <w:b/>
                <w:bCs/>
              </w:rPr>
              <w:t>3</w:t>
            </w:r>
          </w:p>
        </w:tc>
        <w:tc>
          <w:tcPr>
            <w:tcW w:w="7884" w:type="dxa"/>
          </w:tcPr>
          <w:p w14:paraId="1B754D49" w14:textId="77777777" w:rsidR="007A0FBE" w:rsidRPr="00DE656F" w:rsidRDefault="007A0FBE" w:rsidP="007A0FBE">
            <w:pPr>
              <w:rPr>
                <w:b/>
                <w:bCs/>
              </w:rPr>
            </w:pPr>
            <w:r w:rsidRPr="00DE656F">
              <w:rPr>
                <w:b/>
                <w:bCs/>
              </w:rPr>
              <w:t>Possible answers:</w:t>
            </w:r>
          </w:p>
          <w:p w14:paraId="7E22AD1A" w14:textId="445FBD54" w:rsidR="007A0FBE" w:rsidRPr="00D63459" w:rsidRDefault="007A0FBE" w:rsidP="00832758">
            <w:pPr>
              <w:pStyle w:val="ListParagraph"/>
              <w:numPr>
                <w:ilvl w:val="0"/>
                <w:numId w:val="26"/>
              </w:numPr>
            </w:pPr>
            <w:r w:rsidRPr="00D63459">
              <w:t>Multiclause sentence building vivid description:</w:t>
            </w:r>
            <w:r w:rsidRPr="00D63459">
              <w:rPr>
                <w:rFonts w:cstheme="minorHAnsi"/>
                <w:color w:val="000000"/>
              </w:rPr>
              <w:t xml:space="preserve"> ‘I hung, head down, on my back, left leg tangled in the rope above me and my right leg hanging slackly to one side.’</w:t>
            </w:r>
          </w:p>
          <w:p w14:paraId="1357B882" w14:textId="42CEBC17" w:rsidR="007A0FBE" w:rsidRPr="00D63459" w:rsidRDefault="007A0FBE" w:rsidP="00832758">
            <w:pPr>
              <w:pStyle w:val="ListParagraph"/>
              <w:numPr>
                <w:ilvl w:val="0"/>
                <w:numId w:val="26"/>
              </w:numPr>
            </w:pPr>
            <w:r w:rsidRPr="00D63459">
              <w:t>Multiclause sentence building tension to its final clause: ‘</w:t>
            </w:r>
            <w:r w:rsidRPr="00D63459">
              <w:rPr>
                <w:rFonts w:cstheme="minorHAnsi"/>
                <w:color w:val="000000"/>
              </w:rPr>
              <w:t>I felt a shattering blow in my knee, felt bones splitting, and screamed.’</w:t>
            </w:r>
          </w:p>
          <w:p w14:paraId="274E02A8" w14:textId="0003D00B" w:rsidR="007A0FBE" w:rsidRPr="00D63459" w:rsidRDefault="007A0FBE" w:rsidP="00832758">
            <w:pPr>
              <w:pStyle w:val="ListParagraph"/>
              <w:numPr>
                <w:ilvl w:val="0"/>
                <w:numId w:val="26"/>
              </w:numPr>
            </w:pPr>
            <w:r w:rsidRPr="00D63459">
              <w:t>Multiclause sentence suggesting fast-paced action: ‘</w:t>
            </w:r>
            <w:r w:rsidRPr="00D63459">
              <w:rPr>
                <w:rFonts w:cstheme="minorHAnsi"/>
                <w:color w:val="000000"/>
              </w:rPr>
              <w:t>Then pain flooded down my thigh – a fierce burning fire coming down the inside of my thigh, seeming to ball in my groin, building and building until I cried out at it, and my breathing came in ragged gasps.’</w:t>
            </w:r>
          </w:p>
          <w:p w14:paraId="76C8C00B" w14:textId="6A518D88" w:rsidR="007A0FBE" w:rsidRPr="00D63459" w:rsidRDefault="007A0FBE" w:rsidP="00832758">
            <w:pPr>
              <w:pStyle w:val="ListParagraph"/>
              <w:numPr>
                <w:ilvl w:val="0"/>
                <w:numId w:val="26"/>
              </w:numPr>
            </w:pPr>
            <w:r w:rsidRPr="00D63459">
              <w:t>Short sentence emphasising a dramatic moment: ‘</w:t>
            </w:r>
            <w:r w:rsidRPr="00D63459">
              <w:rPr>
                <w:rFonts w:cstheme="minorHAnsi"/>
                <w:color w:val="000000"/>
              </w:rPr>
              <w:t>Simon would be ripped off the mountain. He couldn’t hold this.’</w:t>
            </w:r>
          </w:p>
          <w:p w14:paraId="1E5D7332" w14:textId="77777777" w:rsidR="002F68A7" w:rsidRPr="00D63459" w:rsidRDefault="002F68A7" w:rsidP="00C92043">
            <w:pPr>
              <w:rPr>
                <w:b/>
                <w:bCs/>
                <w:color w:val="000000" w:themeColor="text1"/>
              </w:rPr>
            </w:pPr>
          </w:p>
        </w:tc>
      </w:tr>
      <w:tr w:rsidR="002F68A7" w:rsidRPr="00D63459" w14:paraId="013B679B" w14:textId="77777777" w:rsidTr="00420EE3">
        <w:tc>
          <w:tcPr>
            <w:tcW w:w="757" w:type="dxa"/>
          </w:tcPr>
          <w:p w14:paraId="04EEB4AD" w14:textId="75B95963" w:rsidR="002F68A7" w:rsidRPr="00D63459" w:rsidRDefault="000927C1" w:rsidP="00757B4E">
            <w:pPr>
              <w:jc w:val="center"/>
              <w:rPr>
                <w:b/>
                <w:bCs/>
              </w:rPr>
            </w:pPr>
            <w:r w:rsidRPr="00D63459">
              <w:rPr>
                <w:b/>
                <w:bCs/>
              </w:rPr>
              <w:t>156</w:t>
            </w:r>
          </w:p>
        </w:tc>
        <w:tc>
          <w:tcPr>
            <w:tcW w:w="1391" w:type="dxa"/>
          </w:tcPr>
          <w:p w14:paraId="5495FFD4" w14:textId="557C53B9" w:rsidR="002F68A7" w:rsidRPr="00D63459" w:rsidRDefault="000927C1" w:rsidP="00757B4E">
            <w:pPr>
              <w:jc w:val="center"/>
              <w:rPr>
                <w:b/>
                <w:bCs/>
              </w:rPr>
            </w:pPr>
            <w:r w:rsidRPr="00D63459">
              <w:rPr>
                <w:b/>
                <w:bCs/>
              </w:rPr>
              <w:t>4</w:t>
            </w:r>
          </w:p>
        </w:tc>
        <w:tc>
          <w:tcPr>
            <w:tcW w:w="7884" w:type="dxa"/>
          </w:tcPr>
          <w:p w14:paraId="2DEFF1A4" w14:textId="77777777" w:rsidR="002F68A7" w:rsidRPr="00D63459" w:rsidRDefault="000927C1" w:rsidP="00C92043">
            <w:pPr>
              <w:rPr>
                <w:b/>
                <w:bCs/>
                <w:color w:val="000000" w:themeColor="text1"/>
              </w:rPr>
            </w:pPr>
            <w:r w:rsidRPr="00D63459">
              <w:rPr>
                <w:b/>
                <w:bCs/>
                <w:color w:val="000000" w:themeColor="text1"/>
              </w:rPr>
              <w:t>Responses cou</w:t>
            </w:r>
            <w:r w:rsidR="00066F54" w:rsidRPr="00D63459">
              <w:rPr>
                <w:b/>
                <w:bCs/>
                <w:color w:val="000000" w:themeColor="text1"/>
              </w:rPr>
              <w:t>ld focus on:</w:t>
            </w:r>
          </w:p>
          <w:p w14:paraId="51754C73" w14:textId="77777777" w:rsidR="00066F54" w:rsidRPr="00D63459" w:rsidRDefault="00066F54" w:rsidP="00832758">
            <w:pPr>
              <w:pStyle w:val="ListParagraph"/>
              <w:numPr>
                <w:ilvl w:val="0"/>
                <w:numId w:val="40"/>
              </w:numPr>
              <w:spacing w:line="240" w:lineRule="auto"/>
              <w:rPr>
                <w:color w:val="000000" w:themeColor="text1"/>
              </w:rPr>
            </w:pPr>
            <w:r w:rsidRPr="00D63459">
              <w:rPr>
                <w:color w:val="000000" w:themeColor="text1"/>
              </w:rPr>
              <w:t>The dramatic opening of the extract, describing the accident in vivid detail</w:t>
            </w:r>
          </w:p>
          <w:p w14:paraId="19843D96" w14:textId="636CE179" w:rsidR="00066F54" w:rsidRPr="00D63459" w:rsidRDefault="00066F54" w:rsidP="00832758">
            <w:pPr>
              <w:pStyle w:val="ListParagraph"/>
              <w:numPr>
                <w:ilvl w:val="0"/>
                <w:numId w:val="40"/>
              </w:numPr>
              <w:spacing w:line="240" w:lineRule="auto"/>
              <w:rPr>
                <w:b/>
                <w:bCs/>
                <w:color w:val="000000" w:themeColor="text1"/>
              </w:rPr>
            </w:pPr>
            <w:r w:rsidRPr="00D63459">
              <w:rPr>
                <w:color w:val="000000" w:themeColor="text1"/>
              </w:rPr>
              <w:t>The contrast with Simon’s much calmer, more dispassionate reaction to the accident.</w:t>
            </w:r>
          </w:p>
        </w:tc>
      </w:tr>
      <w:tr w:rsidR="002F68A7" w:rsidRPr="00D63459" w14:paraId="08A9D457" w14:textId="77777777" w:rsidTr="00420EE3">
        <w:tc>
          <w:tcPr>
            <w:tcW w:w="757" w:type="dxa"/>
          </w:tcPr>
          <w:p w14:paraId="5DF6A75F" w14:textId="4171CEBE" w:rsidR="002F68A7" w:rsidRPr="00D63459" w:rsidRDefault="002545BB" w:rsidP="00757B4E">
            <w:pPr>
              <w:jc w:val="center"/>
              <w:rPr>
                <w:b/>
                <w:bCs/>
              </w:rPr>
            </w:pPr>
            <w:r w:rsidRPr="00D63459">
              <w:rPr>
                <w:b/>
                <w:bCs/>
              </w:rPr>
              <w:t>157</w:t>
            </w:r>
          </w:p>
        </w:tc>
        <w:tc>
          <w:tcPr>
            <w:tcW w:w="1391" w:type="dxa"/>
          </w:tcPr>
          <w:p w14:paraId="5A7FC6F8" w14:textId="64624E9A" w:rsidR="002F68A7" w:rsidRPr="00D63459" w:rsidRDefault="002545BB" w:rsidP="00757B4E">
            <w:pPr>
              <w:jc w:val="center"/>
              <w:rPr>
                <w:b/>
                <w:bCs/>
              </w:rPr>
            </w:pPr>
            <w:r w:rsidRPr="00D63459">
              <w:rPr>
                <w:b/>
                <w:bCs/>
              </w:rPr>
              <w:t>5</w:t>
            </w:r>
          </w:p>
        </w:tc>
        <w:tc>
          <w:tcPr>
            <w:tcW w:w="7884" w:type="dxa"/>
          </w:tcPr>
          <w:p w14:paraId="730101AA" w14:textId="7C9F3AFA" w:rsidR="002F68A7" w:rsidRPr="00D63459" w:rsidRDefault="003C027D" w:rsidP="00C92043">
            <w:pPr>
              <w:rPr>
                <w:color w:val="000000" w:themeColor="text1"/>
              </w:rPr>
            </w:pPr>
            <w:r>
              <w:rPr>
                <w:color w:val="FF0000"/>
              </w:rPr>
              <w:t>Student’s own answer</w:t>
            </w:r>
          </w:p>
        </w:tc>
      </w:tr>
      <w:tr w:rsidR="002F68A7" w:rsidRPr="00D63459" w14:paraId="00DE97CD" w14:textId="77777777" w:rsidTr="00420EE3">
        <w:tc>
          <w:tcPr>
            <w:tcW w:w="757" w:type="dxa"/>
          </w:tcPr>
          <w:p w14:paraId="0A42155D" w14:textId="488FB547" w:rsidR="002F68A7" w:rsidRPr="00D63459" w:rsidRDefault="00A07056" w:rsidP="00757B4E">
            <w:pPr>
              <w:jc w:val="center"/>
              <w:rPr>
                <w:b/>
                <w:bCs/>
              </w:rPr>
            </w:pPr>
            <w:r w:rsidRPr="00D63459">
              <w:rPr>
                <w:b/>
                <w:bCs/>
              </w:rPr>
              <w:t>160</w:t>
            </w:r>
          </w:p>
        </w:tc>
        <w:tc>
          <w:tcPr>
            <w:tcW w:w="1391" w:type="dxa"/>
          </w:tcPr>
          <w:p w14:paraId="243A4CF4" w14:textId="51425E96" w:rsidR="002F68A7" w:rsidRPr="00D63459" w:rsidRDefault="00A07056" w:rsidP="00757B4E">
            <w:pPr>
              <w:jc w:val="center"/>
              <w:rPr>
                <w:b/>
                <w:bCs/>
              </w:rPr>
            </w:pPr>
            <w:r w:rsidRPr="00D63459">
              <w:rPr>
                <w:b/>
                <w:bCs/>
              </w:rPr>
              <w:t>Exam-style questions</w:t>
            </w:r>
          </w:p>
        </w:tc>
        <w:tc>
          <w:tcPr>
            <w:tcW w:w="7884" w:type="dxa"/>
          </w:tcPr>
          <w:p w14:paraId="145C9ADB" w14:textId="77777777" w:rsidR="006C25E1" w:rsidRPr="00D63459" w:rsidRDefault="006C25E1" w:rsidP="00C92043">
            <w:pPr>
              <w:rPr>
                <w:b/>
                <w:bCs/>
                <w:color w:val="000000" w:themeColor="text1"/>
              </w:rPr>
            </w:pPr>
            <w:r w:rsidRPr="00D63459">
              <w:rPr>
                <w:b/>
                <w:bCs/>
                <w:color w:val="000000" w:themeColor="text1"/>
              </w:rPr>
              <w:t>Possible answers:</w:t>
            </w:r>
          </w:p>
          <w:p w14:paraId="127BA8A8" w14:textId="589F8AA2" w:rsidR="006C25E1" w:rsidRPr="00D63459" w:rsidRDefault="00A07056" w:rsidP="006C25E1">
            <w:r w:rsidRPr="00D63459">
              <w:rPr>
                <w:b/>
                <w:bCs/>
                <w:color w:val="000000" w:themeColor="text1"/>
              </w:rPr>
              <w:t xml:space="preserve">Q1. </w:t>
            </w:r>
            <w:r w:rsidR="006C25E1" w:rsidRPr="00D63459">
              <w:rPr>
                <w:b/>
                <w:bCs/>
                <w:color w:val="000000" w:themeColor="text1"/>
              </w:rPr>
              <w:t>For example</w:t>
            </w:r>
            <w:r w:rsidR="001136E3" w:rsidRPr="00D63459">
              <w:rPr>
                <w:b/>
                <w:bCs/>
                <w:color w:val="000000" w:themeColor="text1"/>
              </w:rPr>
              <w:t>,.</w:t>
            </w:r>
            <w:r w:rsidR="006C25E1" w:rsidRPr="00D63459">
              <w:t xml:space="preserve"> ‘a little red-haired cobbler… one leg shorter than the other… a little weazened man… shout out with pain… sandy-haired man… cough up blood and mucus…’</w:t>
            </w:r>
          </w:p>
          <w:p w14:paraId="796B5762" w14:textId="628DC729" w:rsidR="00A07056" w:rsidRPr="00D63459" w:rsidRDefault="00A07056" w:rsidP="00C92043">
            <w:pPr>
              <w:rPr>
                <w:b/>
                <w:bCs/>
                <w:color w:val="000000" w:themeColor="text1"/>
              </w:rPr>
            </w:pPr>
            <w:r w:rsidRPr="00D63459">
              <w:rPr>
                <w:b/>
                <w:bCs/>
                <w:color w:val="000000" w:themeColor="text1"/>
              </w:rPr>
              <w:t>Q2</w:t>
            </w:r>
            <w:r w:rsidR="00954D20" w:rsidRPr="00D63459">
              <w:rPr>
                <w:b/>
                <w:bCs/>
                <w:color w:val="000000" w:themeColor="text1"/>
              </w:rPr>
              <w:t xml:space="preserve">. </w:t>
            </w:r>
            <w:r w:rsidR="00954D20" w:rsidRPr="00D63459">
              <w:t>Orwell shows interest in the sight of the dead man, in particular the paleness of his face; he thinks of the man as rubbish to be disposed of, prompting thoughts of his own mortality; he would rather die young than grow old; he is disgusted by the decay of old age; he feels sympathy for the dead man.</w:t>
            </w:r>
          </w:p>
          <w:p w14:paraId="16BD6718" w14:textId="7B965665" w:rsidR="00A07056" w:rsidRPr="00D63459" w:rsidRDefault="00A07056" w:rsidP="00C92043">
            <w:pPr>
              <w:rPr>
                <w:b/>
                <w:bCs/>
                <w:color w:val="000000" w:themeColor="text1"/>
              </w:rPr>
            </w:pPr>
            <w:r w:rsidRPr="00D63459">
              <w:rPr>
                <w:b/>
                <w:bCs/>
                <w:color w:val="000000" w:themeColor="text1"/>
              </w:rPr>
              <w:t>Q3.</w:t>
            </w:r>
            <w:r w:rsidR="003C735D" w:rsidRPr="00D63459">
              <w:rPr>
                <w:b/>
                <w:bCs/>
                <w:color w:val="000000" w:themeColor="text1"/>
              </w:rPr>
              <w:t xml:space="preserve"> </w:t>
            </w:r>
            <w:r w:rsidR="003C735D" w:rsidRPr="00D63459">
              <w:t xml:space="preserve">Patients are treated with little respect or dignity: Numéro 57 is placed ‘in the middle of the ward’ for all to see, dismissed as an alcoholic. The doctor does not </w:t>
            </w:r>
            <w:r w:rsidR="003C735D" w:rsidRPr="00D63459">
              <w:lastRenderedPageBreak/>
              <w:t>speak to him or give him ‘a smile, a nod or any kind of recognition’ but treats him as an ‘exhibit’. Nurses react ‘indifferently’ to his death. ‘He was merely a number, then a ‘subject’ for the students’ scalpels’</w:t>
            </w:r>
            <w:r w:rsidR="001136E3">
              <w:t>.</w:t>
            </w:r>
          </w:p>
          <w:p w14:paraId="3556FA77" w14:textId="77777777" w:rsidR="00A07056" w:rsidRPr="00D63459" w:rsidRDefault="00A07056" w:rsidP="00C92043">
            <w:pPr>
              <w:rPr>
                <w:b/>
                <w:bCs/>
                <w:color w:val="000000" w:themeColor="text1"/>
              </w:rPr>
            </w:pPr>
            <w:r w:rsidRPr="00D63459">
              <w:rPr>
                <w:b/>
                <w:bCs/>
                <w:color w:val="000000" w:themeColor="text1"/>
              </w:rPr>
              <w:t>Q4.</w:t>
            </w:r>
          </w:p>
          <w:p w14:paraId="3B7FB02E" w14:textId="77777777" w:rsidR="00606866" w:rsidRPr="00D63459" w:rsidRDefault="00606866" w:rsidP="00832758">
            <w:pPr>
              <w:pStyle w:val="ListParagraph"/>
              <w:numPr>
                <w:ilvl w:val="0"/>
                <w:numId w:val="41"/>
              </w:numPr>
            </w:pPr>
            <w:r w:rsidRPr="00D63459">
              <w:t>Vivid descriptions are built up in long multiclause sentences, using language chosen to highlight pain and suffering: ‘shout out with pain… quantities of frothy liquid…’.</w:t>
            </w:r>
          </w:p>
          <w:p w14:paraId="2C96A0B1" w14:textId="77777777" w:rsidR="00606866" w:rsidRPr="00D63459" w:rsidRDefault="00606866" w:rsidP="00832758">
            <w:pPr>
              <w:pStyle w:val="ListParagraph"/>
              <w:numPr>
                <w:ilvl w:val="0"/>
                <w:numId w:val="41"/>
              </w:numPr>
            </w:pPr>
            <w:r w:rsidRPr="00D63459">
              <w:t>Emotive language highlights suffering: ‘squalid tragedy… plain horror’.</w:t>
            </w:r>
          </w:p>
          <w:p w14:paraId="299F60D2" w14:textId="517D4FF6" w:rsidR="00606866" w:rsidRPr="00D63459" w:rsidRDefault="00606866" w:rsidP="00832758">
            <w:pPr>
              <w:pStyle w:val="ListParagraph"/>
              <w:numPr>
                <w:ilvl w:val="0"/>
                <w:numId w:val="41"/>
              </w:numPr>
            </w:pPr>
            <w:r w:rsidRPr="00D63459">
              <w:t>Comparisons create vivid images: ‘His face, pale as vellum, had shrunken away till it seemed no bigger than a doll’s’</w:t>
            </w:r>
            <w:r w:rsidR="001136E3">
              <w:t>.</w:t>
            </w:r>
          </w:p>
          <w:p w14:paraId="62522CCE" w14:textId="77777777" w:rsidR="00606866" w:rsidRPr="00D63459" w:rsidRDefault="00606866" w:rsidP="00832758">
            <w:pPr>
              <w:pStyle w:val="ListParagraph"/>
              <w:numPr>
                <w:ilvl w:val="0"/>
                <w:numId w:val="41"/>
              </w:numPr>
            </w:pPr>
            <w:r w:rsidRPr="00D63459">
              <w:t>Blunt, neutral language in long, descriptive multiclause sentences reflects the doctor’s cold, unsympathetic treatment of Numéro 57: ‘the doctor would roll back his nightshirt, dilate with his fingers a huge flabby protuberance on the man’s belly…’.</w:t>
            </w:r>
          </w:p>
          <w:p w14:paraId="058DD6D9" w14:textId="77777777" w:rsidR="00606866" w:rsidRPr="00D63459" w:rsidRDefault="00606866" w:rsidP="00832758">
            <w:pPr>
              <w:pStyle w:val="ListParagraph"/>
              <w:numPr>
                <w:ilvl w:val="0"/>
                <w:numId w:val="41"/>
              </w:numPr>
            </w:pPr>
            <w:r w:rsidRPr="00D63459">
              <w:t>Emotive language adds powerful emphasis to impressions of unsympathetic treatment: ‘this disgusting piece of refuse waiting to be carted away and dumped’.</w:t>
            </w:r>
          </w:p>
          <w:p w14:paraId="2D77E78C" w14:textId="77777777" w:rsidR="00606866" w:rsidRPr="00D63459" w:rsidRDefault="00606866" w:rsidP="00832758">
            <w:pPr>
              <w:pStyle w:val="ListParagraph"/>
              <w:numPr>
                <w:ilvl w:val="0"/>
                <w:numId w:val="41"/>
              </w:numPr>
            </w:pPr>
            <w:r w:rsidRPr="00D63459">
              <w:t>The building of sympathy for Numéro 57 in life, before focusing on his death to build sympathy still further.</w:t>
            </w:r>
          </w:p>
          <w:p w14:paraId="6BA70102" w14:textId="59F8B57A" w:rsidR="00606866" w:rsidRPr="00D63459" w:rsidRDefault="00606866" w:rsidP="00C92043">
            <w:pPr>
              <w:rPr>
                <w:b/>
                <w:bCs/>
                <w:color w:val="000000" w:themeColor="text1"/>
              </w:rPr>
            </w:pPr>
          </w:p>
        </w:tc>
      </w:tr>
      <w:tr w:rsidR="002F68A7" w:rsidRPr="00D63459" w14:paraId="3AA96785" w14:textId="77777777" w:rsidTr="00420EE3">
        <w:tc>
          <w:tcPr>
            <w:tcW w:w="757" w:type="dxa"/>
          </w:tcPr>
          <w:p w14:paraId="323730FE" w14:textId="651351B5" w:rsidR="002F68A7" w:rsidRPr="00D63459" w:rsidRDefault="00024494" w:rsidP="00757B4E">
            <w:pPr>
              <w:jc w:val="center"/>
              <w:rPr>
                <w:b/>
                <w:bCs/>
              </w:rPr>
            </w:pPr>
            <w:r w:rsidRPr="00D63459">
              <w:rPr>
                <w:b/>
                <w:bCs/>
              </w:rPr>
              <w:lastRenderedPageBreak/>
              <w:t>161</w:t>
            </w:r>
          </w:p>
        </w:tc>
        <w:tc>
          <w:tcPr>
            <w:tcW w:w="1391" w:type="dxa"/>
          </w:tcPr>
          <w:p w14:paraId="0A5F5984" w14:textId="4972F65B" w:rsidR="002F68A7" w:rsidRPr="00D63459" w:rsidRDefault="00024494" w:rsidP="00757B4E">
            <w:pPr>
              <w:jc w:val="center"/>
              <w:rPr>
                <w:b/>
                <w:bCs/>
              </w:rPr>
            </w:pPr>
            <w:r w:rsidRPr="00D63459">
              <w:rPr>
                <w:b/>
                <w:bCs/>
              </w:rPr>
              <w:t>Interpreting text</w:t>
            </w:r>
          </w:p>
        </w:tc>
        <w:tc>
          <w:tcPr>
            <w:tcW w:w="7884" w:type="dxa"/>
          </w:tcPr>
          <w:p w14:paraId="1B065343" w14:textId="77777777" w:rsidR="002F68A7" w:rsidRPr="00D63459" w:rsidRDefault="00024494" w:rsidP="00C92043">
            <w:pPr>
              <w:rPr>
                <w:b/>
                <w:bCs/>
                <w:color w:val="000000" w:themeColor="text1"/>
              </w:rPr>
            </w:pPr>
            <w:r w:rsidRPr="00D63459">
              <w:rPr>
                <w:b/>
                <w:bCs/>
                <w:color w:val="000000" w:themeColor="text1"/>
              </w:rPr>
              <w:t>Possible answers:</w:t>
            </w:r>
          </w:p>
          <w:p w14:paraId="522B4051" w14:textId="481294C8" w:rsidR="00130AFF" w:rsidRPr="00D63459" w:rsidRDefault="00024494" w:rsidP="00832758">
            <w:pPr>
              <w:pStyle w:val="ListParagraph"/>
              <w:numPr>
                <w:ilvl w:val="0"/>
                <w:numId w:val="42"/>
              </w:numPr>
              <w:spacing w:line="240" w:lineRule="auto"/>
              <w:rPr>
                <w:rFonts w:cstheme="minorHAnsi"/>
              </w:rPr>
            </w:pPr>
            <w:r w:rsidRPr="00D63459">
              <w:rPr>
                <w:rFonts w:cstheme="minorHAnsi"/>
                <w:color w:val="000000" w:themeColor="text1"/>
              </w:rPr>
              <w:t>The text directly addresses the reader: ‘</w:t>
            </w:r>
            <w:r w:rsidR="00A0096D" w:rsidRPr="00D63459">
              <w:rPr>
                <w:rFonts w:cstheme="minorHAnsi"/>
                <w:color w:val="000000" w:themeColor="text1"/>
              </w:rPr>
              <w:t>The longer you spend in the Capybara</w:t>
            </w:r>
            <w:r w:rsidR="00130AFF" w:rsidRPr="00D63459">
              <w:rPr>
                <w:rFonts w:cstheme="minorHAnsi"/>
                <w:color w:val="000000" w:themeColor="text1"/>
              </w:rPr>
              <w:t xml:space="preserve">… </w:t>
            </w:r>
            <w:r w:rsidR="00130AFF" w:rsidRPr="00D63459">
              <w:rPr>
                <w:rFonts w:cstheme="minorHAnsi"/>
              </w:rPr>
              <w:t>Remember, first impressions can be misleading…’ suggesting a closeness between the writer and reader</w:t>
            </w:r>
            <w:r w:rsidR="00DE656F">
              <w:rPr>
                <w:rFonts w:cstheme="minorHAnsi"/>
              </w:rPr>
              <w:t>.</w:t>
            </w:r>
          </w:p>
          <w:p w14:paraId="78922A72" w14:textId="4A44195A" w:rsidR="00024494" w:rsidRPr="00D63459" w:rsidRDefault="00130AFF" w:rsidP="00832758">
            <w:pPr>
              <w:pStyle w:val="ListParagraph"/>
              <w:numPr>
                <w:ilvl w:val="0"/>
                <w:numId w:val="42"/>
              </w:numPr>
              <w:spacing w:line="240" w:lineRule="auto"/>
              <w:rPr>
                <w:rFonts w:cstheme="minorHAnsi"/>
                <w:color w:val="000000" w:themeColor="text1"/>
              </w:rPr>
            </w:pPr>
            <w:r w:rsidRPr="00D63459">
              <w:rPr>
                <w:rFonts w:cstheme="minorHAnsi"/>
                <w:color w:val="000000" w:themeColor="text1"/>
              </w:rPr>
              <w:t xml:space="preserve">Reviews are </w:t>
            </w:r>
            <w:r w:rsidR="009044D3" w:rsidRPr="00D63459">
              <w:rPr>
                <w:rFonts w:cstheme="minorHAnsi"/>
                <w:color w:val="000000" w:themeColor="text1"/>
              </w:rPr>
              <w:t>expected to give an unbiased personal opinion</w:t>
            </w:r>
            <w:r w:rsidR="00FD3833" w:rsidRPr="00D63459">
              <w:rPr>
                <w:rFonts w:cstheme="minorHAnsi"/>
                <w:color w:val="000000" w:themeColor="text1"/>
              </w:rPr>
              <w:t xml:space="preserve">, whereas adverts are expected to promote </w:t>
            </w:r>
            <w:r w:rsidR="00F57193" w:rsidRPr="00D63459">
              <w:rPr>
                <w:rFonts w:cstheme="minorHAnsi"/>
                <w:color w:val="000000" w:themeColor="text1"/>
              </w:rPr>
              <w:t>a product’s positive qualities</w:t>
            </w:r>
            <w:r w:rsidR="009044D3" w:rsidRPr="00D63459">
              <w:rPr>
                <w:rFonts w:cstheme="minorHAnsi"/>
                <w:color w:val="000000" w:themeColor="text1"/>
              </w:rPr>
              <w:t>.</w:t>
            </w:r>
          </w:p>
          <w:p w14:paraId="5A58A928" w14:textId="3CE3A60A" w:rsidR="009044D3" w:rsidRPr="00D63459" w:rsidRDefault="008A202A" w:rsidP="00832758">
            <w:pPr>
              <w:pStyle w:val="ListParagraph"/>
              <w:numPr>
                <w:ilvl w:val="0"/>
                <w:numId w:val="42"/>
              </w:numPr>
              <w:spacing w:line="240" w:lineRule="auto"/>
              <w:rPr>
                <w:rFonts w:cstheme="minorHAnsi"/>
                <w:color w:val="000000" w:themeColor="text1"/>
              </w:rPr>
            </w:pPr>
            <w:r w:rsidRPr="00D63459">
              <w:rPr>
                <w:rFonts w:cstheme="minorHAnsi"/>
                <w:color w:val="000000" w:themeColor="text1"/>
              </w:rPr>
              <w:t>Few technical terms make the review accessible to the widest possible audience</w:t>
            </w:r>
            <w:r w:rsidR="00DE656F">
              <w:rPr>
                <w:rFonts w:cstheme="minorHAnsi"/>
                <w:color w:val="000000" w:themeColor="text1"/>
              </w:rPr>
              <w:t>.</w:t>
            </w:r>
          </w:p>
          <w:p w14:paraId="0F641C29" w14:textId="51D1C3B6" w:rsidR="008A202A" w:rsidRPr="00D63459" w:rsidRDefault="008A202A" w:rsidP="00832758">
            <w:pPr>
              <w:pStyle w:val="ListParagraph"/>
              <w:numPr>
                <w:ilvl w:val="0"/>
                <w:numId w:val="42"/>
              </w:numPr>
              <w:spacing w:line="240" w:lineRule="auto"/>
              <w:rPr>
                <w:rFonts w:cstheme="minorHAnsi"/>
                <w:color w:val="000000" w:themeColor="text1"/>
              </w:rPr>
            </w:pPr>
            <w:r w:rsidRPr="00D63459">
              <w:rPr>
                <w:rFonts w:cstheme="minorHAnsi"/>
                <w:color w:val="000000" w:themeColor="text1"/>
              </w:rPr>
              <w:t xml:space="preserve">Adjectives such as </w:t>
            </w:r>
            <w:r w:rsidR="00C95BD7" w:rsidRPr="00D63459">
              <w:rPr>
                <w:rFonts w:cstheme="minorHAnsi"/>
                <w:color w:val="000000" w:themeColor="text1"/>
              </w:rPr>
              <w:t xml:space="preserve">‘strong’ </w:t>
            </w:r>
            <w:r w:rsidRPr="00D63459">
              <w:rPr>
                <w:rFonts w:cstheme="minorHAnsi"/>
                <w:color w:val="000000" w:themeColor="text1"/>
              </w:rPr>
              <w:t xml:space="preserve">and adverbs such as </w:t>
            </w:r>
            <w:r w:rsidR="00C95BD7" w:rsidRPr="00D63459">
              <w:rPr>
                <w:rFonts w:cstheme="minorHAnsi"/>
                <w:color w:val="000000" w:themeColor="text1"/>
              </w:rPr>
              <w:t>‘beautifully’ highlight positive aspects of the car</w:t>
            </w:r>
            <w:r w:rsidR="00DE656F">
              <w:rPr>
                <w:rFonts w:cstheme="minorHAnsi"/>
                <w:color w:val="000000" w:themeColor="text1"/>
              </w:rPr>
              <w:t>.</w:t>
            </w:r>
          </w:p>
          <w:p w14:paraId="5366E0F3" w14:textId="29DFECED" w:rsidR="00C95BD7" w:rsidRPr="00D63459" w:rsidRDefault="00BE56AA" w:rsidP="00832758">
            <w:pPr>
              <w:pStyle w:val="ListParagraph"/>
              <w:numPr>
                <w:ilvl w:val="0"/>
                <w:numId w:val="42"/>
              </w:numPr>
              <w:autoSpaceDE w:val="0"/>
              <w:autoSpaceDN w:val="0"/>
              <w:adjustRightInd w:val="0"/>
              <w:spacing w:line="240" w:lineRule="auto"/>
              <w:rPr>
                <w:rFonts w:cstheme="minorHAnsi"/>
              </w:rPr>
            </w:pPr>
            <w:r w:rsidRPr="00D63459">
              <w:rPr>
                <w:rFonts w:cstheme="minorHAnsi"/>
                <w:color w:val="000000" w:themeColor="text1"/>
              </w:rPr>
              <w:t>Noun phrases such as ‘</w:t>
            </w:r>
            <w:r w:rsidRPr="00D63459">
              <w:rPr>
                <w:rFonts w:cstheme="minorHAnsi"/>
              </w:rPr>
              <w:t xml:space="preserve">Beautifully finished equipment’ and </w:t>
            </w:r>
            <w:r w:rsidR="00711CD1" w:rsidRPr="00D63459">
              <w:rPr>
                <w:rFonts w:cstheme="minorHAnsi"/>
              </w:rPr>
              <w:t>‘</w:t>
            </w:r>
            <w:r w:rsidRPr="00D63459">
              <w:rPr>
                <w:rFonts w:cstheme="minorHAnsi"/>
              </w:rPr>
              <w:t>a much more expensive car</w:t>
            </w:r>
            <w:r w:rsidR="00711CD1" w:rsidRPr="00D63459">
              <w:rPr>
                <w:rFonts w:cstheme="minorHAnsi"/>
              </w:rPr>
              <w:t>’ highlight positive aspects of the car</w:t>
            </w:r>
            <w:r w:rsidR="00DE656F">
              <w:rPr>
                <w:rFonts w:cstheme="minorHAnsi"/>
              </w:rPr>
              <w:t>.</w:t>
            </w:r>
          </w:p>
          <w:p w14:paraId="75410D5A" w14:textId="60DE3A4B" w:rsidR="00E26733" w:rsidRPr="00D63459" w:rsidRDefault="00E26733" w:rsidP="00832758">
            <w:pPr>
              <w:pStyle w:val="ListParagraph"/>
              <w:numPr>
                <w:ilvl w:val="0"/>
                <w:numId w:val="42"/>
              </w:numPr>
              <w:autoSpaceDE w:val="0"/>
              <w:autoSpaceDN w:val="0"/>
              <w:adjustRightInd w:val="0"/>
              <w:spacing w:line="240" w:lineRule="auto"/>
              <w:rPr>
                <w:rFonts w:cstheme="minorHAnsi"/>
              </w:rPr>
            </w:pPr>
            <w:r w:rsidRPr="00D63459">
              <w:rPr>
                <w:rFonts w:cstheme="minorHAnsi"/>
                <w:color w:val="000000" w:themeColor="text1"/>
              </w:rPr>
              <w:t>A list (‘</w:t>
            </w:r>
            <w:r w:rsidRPr="00D63459">
              <w:rPr>
                <w:rFonts w:cstheme="minorHAnsi"/>
              </w:rPr>
              <w:t>laser-guided cruise control, ABS+ and a GPS controlled gearbox) highlights the many features the car offers</w:t>
            </w:r>
            <w:r w:rsidR="00DE656F">
              <w:rPr>
                <w:rFonts w:cstheme="minorHAnsi"/>
              </w:rPr>
              <w:t>.</w:t>
            </w:r>
          </w:p>
          <w:p w14:paraId="50881FE9" w14:textId="77777777" w:rsidR="00E26733" w:rsidRPr="00D63459" w:rsidRDefault="00D43345" w:rsidP="00832758">
            <w:pPr>
              <w:pStyle w:val="ListParagraph"/>
              <w:numPr>
                <w:ilvl w:val="0"/>
                <w:numId w:val="42"/>
              </w:numPr>
              <w:autoSpaceDE w:val="0"/>
              <w:autoSpaceDN w:val="0"/>
              <w:adjustRightInd w:val="0"/>
              <w:spacing w:line="240" w:lineRule="auto"/>
              <w:rPr>
                <w:rFonts w:cstheme="minorHAnsi"/>
                <w:color w:val="000000" w:themeColor="text1"/>
              </w:rPr>
            </w:pPr>
            <w:r w:rsidRPr="00D63459">
              <w:rPr>
                <w:rFonts w:cstheme="minorHAnsi"/>
                <w:color w:val="000000" w:themeColor="text1"/>
              </w:rPr>
              <w:t xml:space="preserve">Dynamic verbs </w:t>
            </w:r>
            <w:r w:rsidR="00EB5058" w:rsidRPr="00D63459">
              <w:rPr>
                <w:rFonts w:cstheme="minorHAnsi"/>
                <w:color w:val="000000" w:themeColor="text1"/>
              </w:rPr>
              <w:t xml:space="preserve">such as </w:t>
            </w:r>
            <w:r w:rsidRPr="00D63459">
              <w:rPr>
                <w:rFonts w:cstheme="minorHAnsi"/>
                <w:color w:val="000000" w:themeColor="text1"/>
              </w:rPr>
              <w:t xml:space="preserve">‘sat… inserting… </w:t>
            </w:r>
            <w:r w:rsidR="00EB5058" w:rsidRPr="00D63459">
              <w:rPr>
                <w:rFonts w:cstheme="minorHAnsi"/>
                <w:color w:val="000000" w:themeColor="text1"/>
              </w:rPr>
              <w:t>drive’ convey the experience of driving the car.</w:t>
            </w:r>
          </w:p>
          <w:p w14:paraId="06F9DD3F" w14:textId="28E9F4FF" w:rsidR="00EB5058" w:rsidRPr="00D63459" w:rsidRDefault="00922388" w:rsidP="00832758">
            <w:pPr>
              <w:pStyle w:val="ListParagraph"/>
              <w:numPr>
                <w:ilvl w:val="0"/>
                <w:numId w:val="42"/>
              </w:numPr>
              <w:autoSpaceDE w:val="0"/>
              <w:autoSpaceDN w:val="0"/>
              <w:adjustRightInd w:val="0"/>
              <w:spacing w:line="240" w:lineRule="auto"/>
              <w:rPr>
                <w:b/>
                <w:bCs/>
                <w:color w:val="000000" w:themeColor="text1"/>
              </w:rPr>
            </w:pPr>
            <w:r w:rsidRPr="00D63459">
              <w:rPr>
                <w:rFonts w:cstheme="minorHAnsi"/>
                <w:color w:val="000000" w:themeColor="text1"/>
              </w:rPr>
              <w:t>The writer personifies the ‘shout’ of other cars, contrasted with the ‘murmur’ of this car’s engine, highlighting another strength of the car.</w:t>
            </w:r>
          </w:p>
        </w:tc>
      </w:tr>
      <w:tr w:rsidR="002F68A7" w:rsidRPr="00D63459" w14:paraId="274F291C" w14:textId="77777777" w:rsidTr="00420EE3">
        <w:tc>
          <w:tcPr>
            <w:tcW w:w="757" w:type="dxa"/>
          </w:tcPr>
          <w:p w14:paraId="3CC563D8" w14:textId="42789E18" w:rsidR="002F68A7" w:rsidRPr="00D63459" w:rsidRDefault="007C33A7" w:rsidP="00757B4E">
            <w:pPr>
              <w:jc w:val="center"/>
              <w:rPr>
                <w:b/>
                <w:bCs/>
              </w:rPr>
            </w:pPr>
            <w:r w:rsidRPr="00D63459">
              <w:rPr>
                <w:b/>
                <w:bCs/>
              </w:rPr>
              <w:t>165</w:t>
            </w:r>
          </w:p>
        </w:tc>
        <w:tc>
          <w:tcPr>
            <w:tcW w:w="1391" w:type="dxa"/>
          </w:tcPr>
          <w:p w14:paraId="7B941D66" w14:textId="2855E67F" w:rsidR="002F68A7" w:rsidRPr="00D63459" w:rsidRDefault="007C33A7" w:rsidP="00757B4E">
            <w:pPr>
              <w:jc w:val="center"/>
              <w:rPr>
                <w:b/>
                <w:bCs/>
              </w:rPr>
            </w:pPr>
            <w:r w:rsidRPr="00D63459">
              <w:rPr>
                <w:b/>
                <w:bCs/>
              </w:rPr>
              <w:t>1</w:t>
            </w:r>
          </w:p>
        </w:tc>
        <w:tc>
          <w:tcPr>
            <w:tcW w:w="7884" w:type="dxa"/>
          </w:tcPr>
          <w:p w14:paraId="06BACEBB" w14:textId="77777777" w:rsidR="003606F2" w:rsidRPr="00D63459" w:rsidRDefault="003606F2" w:rsidP="003606F2">
            <w:pPr>
              <w:rPr>
                <w:b/>
                <w:bCs/>
              </w:rPr>
            </w:pPr>
            <w:r w:rsidRPr="00D63459">
              <w:rPr>
                <w:b/>
                <w:bCs/>
              </w:rPr>
              <w:t>Possible answers:</w:t>
            </w:r>
          </w:p>
          <w:tbl>
            <w:tblPr>
              <w:tblStyle w:val="TableGrid"/>
              <w:tblW w:w="0" w:type="auto"/>
              <w:tblLook w:val="04A0" w:firstRow="1" w:lastRow="0" w:firstColumn="1" w:lastColumn="0" w:noHBand="0" w:noVBand="1"/>
            </w:tblPr>
            <w:tblGrid>
              <w:gridCol w:w="3822"/>
              <w:gridCol w:w="3836"/>
            </w:tblGrid>
            <w:tr w:rsidR="003606F2" w:rsidRPr="00D63459" w14:paraId="56F2460D" w14:textId="77777777" w:rsidTr="001669A7">
              <w:tc>
                <w:tcPr>
                  <w:tcW w:w="4508" w:type="dxa"/>
                </w:tcPr>
                <w:p w14:paraId="47999720" w14:textId="77777777" w:rsidR="003606F2" w:rsidRPr="00D63459" w:rsidRDefault="003606F2" w:rsidP="003606F2">
                  <w:pPr>
                    <w:rPr>
                      <w:rFonts w:cstheme="minorHAnsi"/>
                      <w:b/>
                      <w:bCs/>
                      <w:color w:val="00B050"/>
                      <w:highlight w:val="yellow"/>
                    </w:rPr>
                  </w:pPr>
                  <w:r w:rsidRPr="00D63459">
                    <w:rPr>
                      <w:rFonts w:cstheme="minorHAnsi"/>
                      <w:b/>
                      <w:bCs/>
                    </w:rPr>
                    <w:t>How does Joe describe this experience?</w:t>
                  </w:r>
                </w:p>
              </w:tc>
              <w:tc>
                <w:tcPr>
                  <w:tcW w:w="4508" w:type="dxa"/>
                </w:tcPr>
                <w:p w14:paraId="6A47937E" w14:textId="77777777" w:rsidR="003606F2" w:rsidRPr="00D63459" w:rsidRDefault="003606F2" w:rsidP="003606F2">
                  <w:pPr>
                    <w:autoSpaceDE w:val="0"/>
                    <w:autoSpaceDN w:val="0"/>
                    <w:adjustRightInd w:val="0"/>
                    <w:rPr>
                      <w:rFonts w:cstheme="minorHAnsi"/>
                      <w:b/>
                      <w:bCs/>
                    </w:rPr>
                  </w:pPr>
                  <w:r w:rsidRPr="00D63459">
                    <w:rPr>
                      <w:rFonts w:cstheme="minorHAnsi"/>
                      <w:b/>
                      <w:bCs/>
                    </w:rPr>
                    <w:t>How does Simon describe this experience?</w:t>
                  </w:r>
                </w:p>
              </w:tc>
            </w:tr>
            <w:tr w:rsidR="003606F2" w:rsidRPr="00D63459" w14:paraId="5599021A" w14:textId="77777777" w:rsidTr="001669A7">
              <w:tc>
                <w:tcPr>
                  <w:tcW w:w="4508" w:type="dxa"/>
                </w:tcPr>
                <w:p w14:paraId="2776558A"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t>Joe’s account focuses on pain and shock: agony, panic and fear. He is obsessed with pain and the extremity of the damage, using a triple structure of powerful and emotive verbs: ‘it was ruptured, twisted, crushed’.</w:t>
                  </w:r>
                </w:p>
                <w:p w14:paraId="01BC496E" w14:textId="77777777" w:rsidR="003606F2" w:rsidRPr="00D63459" w:rsidRDefault="003606F2" w:rsidP="003606F2">
                  <w:pPr>
                    <w:rPr>
                      <w:rFonts w:cstheme="minorHAnsi"/>
                      <w:color w:val="00B050"/>
                      <w:highlight w:val="yellow"/>
                    </w:rPr>
                  </w:pPr>
                </w:p>
              </w:tc>
              <w:tc>
                <w:tcPr>
                  <w:tcW w:w="4508" w:type="dxa"/>
                </w:tcPr>
                <w:p w14:paraId="2F59C094" w14:textId="77777777" w:rsidR="003606F2" w:rsidRPr="00D63459" w:rsidRDefault="003606F2" w:rsidP="003606F2">
                  <w:pPr>
                    <w:autoSpaceDE w:val="0"/>
                    <w:autoSpaceDN w:val="0"/>
                    <w:adjustRightInd w:val="0"/>
                    <w:rPr>
                      <w:rFonts w:cstheme="minorHAnsi"/>
                      <w:b/>
                      <w:bCs/>
                      <w:color w:val="000000"/>
                    </w:rPr>
                  </w:pPr>
                  <w:r w:rsidRPr="00D63459">
                    <w:rPr>
                      <w:rFonts w:cstheme="minorHAnsi"/>
                      <w:b/>
                      <w:bCs/>
                      <w:color w:val="000000"/>
                    </w:rPr>
                    <w:t>How does Simon describe Joe’s injuries?</w:t>
                  </w:r>
                </w:p>
                <w:p w14:paraId="213DA96A" w14:textId="4F71602A" w:rsidR="003606F2" w:rsidRPr="00D63459" w:rsidRDefault="003606F2" w:rsidP="003606F2">
                  <w:pPr>
                    <w:autoSpaceDE w:val="0"/>
                    <w:autoSpaceDN w:val="0"/>
                    <w:adjustRightInd w:val="0"/>
                    <w:rPr>
                      <w:rFonts w:cstheme="minorHAnsi"/>
                      <w:color w:val="00B050"/>
                      <w:highlight w:val="yellow"/>
                    </w:rPr>
                  </w:pPr>
                  <w:r w:rsidRPr="00D63459">
                    <w:rPr>
                      <w:rFonts w:cstheme="minorHAnsi"/>
                      <w:color w:val="000000"/>
                    </w:rPr>
                    <w:t>Simon seems unaware at first of the seriousness of Joe’s injuries. He describes his position in the snow dispassionately and his general appearance with no sympathy at all: ‘He looked pathetic</w:t>
                  </w:r>
                  <w:r w:rsidR="00DE656F">
                    <w:rPr>
                      <w:rFonts w:cstheme="minorHAnsi"/>
                      <w:color w:val="000000"/>
                    </w:rPr>
                    <w:t>.</w:t>
                  </w:r>
                  <w:r w:rsidRPr="00D63459">
                    <w:rPr>
                      <w:rFonts w:cstheme="minorHAnsi"/>
                      <w:color w:val="000000"/>
                    </w:rPr>
                    <w:t>’</w:t>
                  </w:r>
                </w:p>
              </w:tc>
            </w:tr>
            <w:tr w:rsidR="003606F2" w:rsidRPr="00D63459" w14:paraId="65883490" w14:textId="77777777" w:rsidTr="001669A7">
              <w:tc>
                <w:tcPr>
                  <w:tcW w:w="4508" w:type="dxa"/>
                </w:tcPr>
                <w:p w14:paraId="69F27AEE"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lastRenderedPageBreak/>
                    <w:t>Joe uses sharp, onomatopoeic language to describe his accident: ‘bones splitting’ and ‘shattering blow’.</w:t>
                  </w:r>
                </w:p>
                <w:p w14:paraId="1662F459" w14:textId="77777777" w:rsidR="003606F2" w:rsidRPr="00D63459" w:rsidRDefault="003606F2" w:rsidP="003606F2">
                  <w:pPr>
                    <w:rPr>
                      <w:rFonts w:cstheme="minorHAnsi"/>
                      <w:color w:val="00B050"/>
                      <w:highlight w:val="yellow"/>
                    </w:rPr>
                  </w:pPr>
                </w:p>
              </w:tc>
              <w:tc>
                <w:tcPr>
                  <w:tcW w:w="4508" w:type="dxa"/>
                </w:tcPr>
                <w:p w14:paraId="6D44C5C8" w14:textId="77777777" w:rsidR="003606F2" w:rsidRPr="00D63459" w:rsidRDefault="003606F2" w:rsidP="003606F2">
                  <w:pPr>
                    <w:autoSpaceDE w:val="0"/>
                    <w:autoSpaceDN w:val="0"/>
                    <w:adjustRightInd w:val="0"/>
                    <w:rPr>
                      <w:rFonts w:cstheme="minorHAnsi"/>
                      <w:b/>
                      <w:bCs/>
                      <w:color w:val="000000"/>
                    </w:rPr>
                  </w:pPr>
                  <w:r w:rsidRPr="00D63459">
                    <w:rPr>
                      <w:rFonts w:cstheme="minorHAnsi"/>
                      <w:b/>
                      <w:bCs/>
                      <w:color w:val="000000"/>
                    </w:rPr>
                    <w:t>How does Simon describe his experience of the moment Joe fell?</w:t>
                  </w:r>
                </w:p>
                <w:p w14:paraId="0264867E" w14:textId="77777777" w:rsidR="003606F2" w:rsidRPr="00D63459" w:rsidRDefault="003606F2" w:rsidP="003606F2">
                  <w:pPr>
                    <w:autoSpaceDE w:val="0"/>
                    <w:autoSpaceDN w:val="0"/>
                    <w:adjustRightInd w:val="0"/>
                    <w:rPr>
                      <w:rFonts w:cstheme="minorHAnsi"/>
                      <w:color w:val="00B050"/>
                      <w:highlight w:val="yellow"/>
                    </w:rPr>
                  </w:pPr>
                  <w:r w:rsidRPr="00D63459">
                    <w:rPr>
                      <w:rFonts w:cstheme="minorHAnsi"/>
                      <w:color w:val="000000"/>
                    </w:rPr>
                    <w:t>An almost insignificant ‘sharp tug’.</w:t>
                  </w:r>
                </w:p>
              </w:tc>
            </w:tr>
            <w:tr w:rsidR="003606F2" w:rsidRPr="00D63459" w14:paraId="7404C180" w14:textId="77777777" w:rsidTr="001669A7">
              <w:tc>
                <w:tcPr>
                  <w:tcW w:w="4508" w:type="dxa"/>
                </w:tcPr>
                <w:p w14:paraId="35555946" w14:textId="77777777" w:rsidR="003606F2" w:rsidRPr="00D63459" w:rsidRDefault="003606F2" w:rsidP="003606F2">
                  <w:pPr>
                    <w:rPr>
                      <w:rFonts w:cstheme="minorHAnsi"/>
                      <w:color w:val="00B050"/>
                      <w:highlight w:val="yellow"/>
                    </w:rPr>
                  </w:pPr>
                </w:p>
                <w:p w14:paraId="264E9E8F"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t>Joe uses blunt direct language to show the desperate situation he is facing: ‘the impact had driven my lower leg up through the knee joint’; ‘we were above 19,000 feet… and very much alone’.</w:t>
                  </w:r>
                </w:p>
                <w:p w14:paraId="31259C68" w14:textId="77777777" w:rsidR="003606F2" w:rsidRPr="00D63459" w:rsidRDefault="003606F2" w:rsidP="003606F2">
                  <w:pPr>
                    <w:rPr>
                      <w:rFonts w:cstheme="minorHAnsi"/>
                      <w:color w:val="00B050"/>
                      <w:highlight w:val="yellow"/>
                    </w:rPr>
                  </w:pPr>
                </w:p>
              </w:tc>
              <w:tc>
                <w:tcPr>
                  <w:tcW w:w="4508" w:type="dxa"/>
                </w:tcPr>
                <w:p w14:paraId="0AEE0E10" w14:textId="77777777" w:rsidR="003606F2" w:rsidRPr="00D63459" w:rsidRDefault="003606F2" w:rsidP="003606F2">
                  <w:pPr>
                    <w:autoSpaceDE w:val="0"/>
                    <w:autoSpaceDN w:val="0"/>
                    <w:adjustRightInd w:val="0"/>
                    <w:rPr>
                      <w:rFonts w:cstheme="minorHAnsi"/>
                      <w:b/>
                      <w:bCs/>
                      <w:color w:val="000000"/>
                    </w:rPr>
                  </w:pPr>
                  <w:r w:rsidRPr="00D63459">
                    <w:rPr>
                      <w:rFonts w:cstheme="minorHAnsi"/>
                      <w:b/>
                      <w:bCs/>
                      <w:color w:val="000000"/>
                    </w:rPr>
                    <w:t>How does Simon describe the situation they are facing?</w:t>
                  </w:r>
                </w:p>
                <w:p w14:paraId="699E2BD7" w14:textId="4B831641" w:rsidR="003606F2" w:rsidRPr="00D63459" w:rsidRDefault="003606F2" w:rsidP="003606F2">
                  <w:pPr>
                    <w:autoSpaceDE w:val="0"/>
                    <w:autoSpaceDN w:val="0"/>
                    <w:adjustRightInd w:val="0"/>
                    <w:rPr>
                      <w:rFonts w:cstheme="minorHAnsi"/>
                      <w:color w:val="00B050"/>
                      <w:highlight w:val="yellow"/>
                    </w:rPr>
                  </w:pPr>
                  <w:r w:rsidRPr="00D63459">
                    <w:rPr>
                      <w:rFonts w:cstheme="minorHAnsi"/>
                      <w:color w:val="000000"/>
                    </w:rPr>
                    <w:t>Simon uses similarly blunt language, summing up his first thoughts in just two words: ‘You’re dead</w:t>
                  </w:r>
                  <w:r w:rsidR="00DE656F">
                    <w:rPr>
                      <w:rFonts w:cstheme="minorHAnsi"/>
                      <w:color w:val="000000"/>
                    </w:rPr>
                    <w:t>.</w:t>
                  </w:r>
                  <w:r w:rsidRPr="00D63459">
                    <w:rPr>
                      <w:rFonts w:cstheme="minorHAnsi"/>
                      <w:color w:val="000000"/>
                    </w:rPr>
                    <w:t>’</w:t>
                  </w:r>
                </w:p>
              </w:tc>
            </w:tr>
            <w:tr w:rsidR="003606F2" w:rsidRPr="00D63459" w14:paraId="609DF995" w14:textId="77777777" w:rsidTr="001669A7">
              <w:tc>
                <w:tcPr>
                  <w:tcW w:w="4508" w:type="dxa"/>
                </w:tcPr>
                <w:p w14:paraId="75804900"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t>Joe conveys his thoughts and feelings as he reflects on his situation using vocabulary choices with relentlessly negative connotations:</w:t>
                  </w:r>
                </w:p>
                <w:p w14:paraId="557D8ECB" w14:textId="7EF9A422" w:rsidR="003606F2" w:rsidRPr="00D63459" w:rsidRDefault="003606F2" w:rsidP="003606F2">
                  <w:pPr>
                    <w:autoSpaceDE w:val="0"/>
                    <w:autoSpaceDN w:val="0"/>
                    <w:adjustRightInd w:val="0"/>
                    <w:rPr>
                      <w:rFonts w:cstheme="minorHAnsi"/>
                      <w:color w:val="000000"/>
                    </w:rPr>
                  </w:pPr>
                  <w:r w:rsidRPr="00D63459">
                    <w:rPr>
                      <w:rFonts w:cstheme="minorHAnsi"/>
                      <w:color w:val="000000"/>
                    </w:rPr>
                    <w:t>‘something terrible, something dark with dread’; ‘I felt the dark thought break into panic</w:t>
                  </w:r>
                  <w:r w:rsidR="00DE656F">
                    <w:rPr>
                      <w:rFonts w:cstheme="minorHAnsi"/>
                      <w:color w:val="000000"/>
                    </w:rPr>
                    <w:t>.</w:t>
                  </w:r>
                  <w:r w:rsidRPr="00D63459">
                    <w:rPr>
                      <w:rFonts w:cstheme="minorHAnsi"/>
                      <w:color w:val="000000"/>
                    </w:rPr>
                    <w:t>’</w:t>
                  </w:r>
                </w:p>
                <w:p w14:paraId="4CDBDD15" w14:textId="77777777" w:rsidR="003606F2" w:rsidRPr="00D63459" w:rsidRDefault="003606F2" w:rsidP="003606F2">
                  <w:pPr>
                    <w:rPr>
                      <w:rFonts w:cstheme="minorHAnsi"/>
                      <w:color w:val="00B050"/>
                      <w:highlight w:val="yellow"/>
                    </w:rPr>
                  </w:pPr>
                </w:p>
              </w:tc>
              <w:tc>
                <w:tcPr>
                  <w:tcW w:w="4508" w:type="dxa"/>
                </w:tcPr>
                <w:p w14:paraId="29BD5894" w14:textId="77777777" w:rsidR="003606F2" w:rsidRPr="00D63459" w:rsidRDefault="003606F2" w:rsidP="003606F2">
                  <w:pPr>
                    <w:autoSpaceDE w:val="0"/>
                    <w:autoSpaceDN w:val="0"/>
                    <w:adjustRightInd w:val="0"/>
                    <w:rPr>
                      <w:rFonts w:cstheme="minorHAnsi"/>
                      <w:b/>
                      <w:bCs/>
                      <w:color w:val="000000"/>
                    </w:rPr>
                  </w:pPr>
                  <w:r w:rsidRPr="00D63459">
                    <w:rPr>
                      <w:rFonts w:cstheme="minorHAnsi"/>
                      <w:b/>
                      <w:bCs/>
                      <w:color w:val="000000"/>
                    </w:rPr>
                    <w:t>What do the language choices in Simon’s account suggest about his thoughts and feelings?</w:t>
                  </w:r>
                </w:p>
                <w:p w14:paraId="5FFBF975" w14:textId="77777777" w:rsidR="003606F2" w:rsidRPr="00D63459" w:rsidRDefault="003606F2" w:rsidP="003606F2">
                  <w:pPr>
                    <w:autoSpaceDE w:val="0"/>
                    <w:autoSpaceDN w:val="0"/>
                    <w:adjustRightInd w:val="0"/>
                    <w:rPr>
                      <w:rFonts w:cstheme="minorHAnsi"/>
                      <w:color w:val="00B050"/>
                      <w:highlight w:val="yellow"/>
                    </w:rPr>
                  </w:pPr>
                  <w:r w:rsidRPr="00D63459">
                    <w:rPr>
                      <w:rFonts w:cstheme="minorHAnsi"/>
                      <w:color w:val="000000"/>
                    </w:rPr>
                    <w:t>Throughout his account, Simon uses little description or emotive language: his language choices are largely factual, suggesting a rational and dispassionate view of events: ‘It was all totally rational.’</w:t>
                  </w:r>
                </w:p>
              </w:tc>
            </w:tr>
            <w:tr w:rsidR="003606F2" w:rsidRPr="00D63459" w14:paraId="013E0052" w14:textId="77777777" w:rsidTr="001669A7">
              <w:tc>
                <w:tcPr>
                  <w:tcW w:w="4508" w:type="dxa"/>
                </w:tcPr>
                <w:p w14:paraId="277CC18A"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t>At the end of his account, Joe’s panic is conveyed in a series of short, single clause and minor sentences, and rhetorical questions,</w:t>
                  </w:r>
                </w:p>
                <w:p w14:paraId="7819A0FF" w14:textId="77777777" w:rsidR="003606F2" w:rsidRPr="00D63459" w:rsidRDefault="003606F2" w:rsidP="003606F2">
                  <w:pPr>
                    <w:autoSpaceDE w:val="0"/>
                    <w:autoSpaceDN w:val="0"/>
                    <w:adjustRightInd w:val="0"/>
                    <w:rPr>
                      <w:rFonts w:cstheme="minorHAnsi"/>
                      <w:color w:val="000000"/>
                    </w:rPr>
                  </w:pPr>
                  <w:r w:rsidRPr="00D63459">
                    <w:rPr>
                      <w:rFonts w:cstheme="minorHAnsi"/>
                      <w:color w:val="000000"/>
                    </w:rPr>
                    <w:t>suggesting rapid thought and a sense of growing fear, building tension for the reader.</w:t>
                  </w:r>
                </w:p>
                <w:p w14:paraId="0A425CFD" w14:textId="77777777" w:rsidR="003606F2" w:rsidRPr="00D63459" w:rsidRDefault="003606F2" w:rsidP="003606F2">
                  <w:pPr>
                    <w:rPr>
                      <w:rFonts w:cstheme="minorHAnsi"/>
                      <w:color w:val="00B050"/>
                      <w:highlight w:val="yellow"/>
                    </w:rPr>
                  </w:pPr>
                </w:p>
              </w:tc>
              <w:tc>
                <w:tcPr>
                  <w:tcW w:w="4508" w:type="dxa"/>
                </w:tcPr>
                <w:p w14:paraId="2EF5FD40" w14:textId="77777777" w:rsidR="003606F2" w:rsidRPr="00D63459" w:rsidRDefault="003606F2" w:rsidP="003606F2">
                  <w:pPr>
                    <w:autoSpaceDE w:val="0"/>
                    <w:autoSpaceDN w:val="0"/>
                    <w:adjustRightInd w:val="0"/>
                    <w:rPr>
                      <w:rFonts w:cstheme="minorHAnsi"/>
                      <w:color w:val="00B050"/>
                      <w:highlight w:val="yellow"/>
                    </w:rPr>
                  </w:pPr>
                  <w:r w:rsidRPr="00D63459">
                    <w:rPr>
                      <w:rFonts w:cstheme="minorHAnsi"/>
                      <w:b/>
                      <w:bCs/>
                      <w:color w:val="000000"/>
                    </w:rPr>
                    <w:t>What does the use of sentence structure suggest about Simon’s thoughts and feelings at the end of his account</w:t>
                  </w:r>
                </w:p>
                <w:p w14:paraId="2E014197" w14:textId="77777777" w:rsidR="003606F2" w:rsidRPr="00D63459" w:rsidRDefault="003606F2" w:rsidP="003606F2">
                  <w:pPr>
                    <w:autoSpaceDE w:val="0"/>
                    <w:autoSpaceDN w:val="0"/>
                    <w:adjustRightInd w:val="0"/>
                    <w:rPr>
                      <w:rFonts w:cstheme="minorHAnsi"/>
                      <w:color w:val="00B050"/>
                      <w:highlight w:val="yellow"/>
                    </w:rPr>
                  </w:pPr>
                  <w:r w:rsidRPr="00D63459">
                    <w:rPr>
                      <w:rFonts w:cstheme="minorHAnsi"/>
                      <w:color w:val="000000"/>
                    </w:rPr>
                    <w:t>A series of short single clause sentences and short multiclause sentences suggest he has come to a cold and dispassionate conclusion as he waits for Joe to fall to his death.</w:t>
                  </w:r>
                </w:p>
              </w:tc>
            </w:tr>
          </w:tbl>
          <w:p w14:paraId="429F01B0" w14:textId="77777777" w:rsidR="003606F2" w:rsidRPr="00D63459" w:rsidRDefault="003606F2" w:rsidP="003606F2">
            <w:pPr>
              <w:rPr>
                <w:color w:val="FF0000"/>
              </w:rPr>
            </w:pPr>
          </w:p>
          <w:p w14:paraId="7C38BA47" w14:textId="77777777" w:rsidR="002F68A7" w:rsidRPr="00D63459" w:rsidRDefault="002F68A7" w:rsidP="00C92043">
            <w:pPr>
              <w:rPr>
                <w:b/>
                <w:bCs/>
                <w:color w:val="000000" w:themeColor="text1"/>
              </w:rPr>
            </w:pPr>
          </w:p>
        </w:tc>
      </w:tr>
      <w:tr w:rsidR="002F68A7" w:rsidRPr="00D63459" w14:paraId="6825DDB4" w14:textId="77777777" w:rsidTr="00420EE3">
        <w:tc>
          <w:tcPr>
            <w:tcW w:w="757" w:type="dxa"/>
          </w:tcPr>
          <w:p w14:paraId="4D54999E" w14:textId="028A25F2" w:rsidR="002F68A7" w:rsidRPr="00D63459" w:rsidRDefault="00AF58CD" w:rsidP="00757B4E">
            <w:pPr>
              <w:jc w:val="center"/>
              <w:rPr>
                <w:b/>
                <w:bCs/>
              </w:rPr>
            </w:pPr>
            <w:r w:rsidRPr="00D63459">
              <w:rPr>
                <w:b/>
                <w:bCs/>
              </w:rPr>
              <w:lastRenderedPageBreak/>
              <w:t>165</w:t>
            </w:r>
          </w:p>
        </w:tc>
        <w:tc>
          <w:tcPr>
            <w:tcW w:w="1391" w:type="dxa"/>
          </w:tcPr>
          <w:p w14:paraId="4196198A" w14:textId="64D60BA8" w:rsidR="002F68A7" w:rsidRPr="00D63459" w:rsidRDefault="00AF58CD" w:rsidP="00757B4E">
            <w:pPr>
              <w:jc w:val="center"/>
              <w:rPr>
                <w:b/>
                <w:bCs/>
              </w:rPr>
            </w:pPr>
            <w:r w:rsidRPr="00D63459">
              <w:rPr>
                <w:b/>
                <w:bCs/>
              </w:rPr>
              <w:t>2</w:t>
            </w:r>
          </w:p>
        </w:tc>
        <w:tc>
          <w:tcPr>
            <w:tcW w:w="7884" w:type="dxa"/>
          </w:tcPr>
          <w:p w14:paraId="1C930FD8" w14:textId="5FD43605" w:rsidR="00BC5195" w:rsidRPr="00D63459" w:rsidRDefault="00BC5195" w:rsidP="00BC5195">
            <w:pPr>
              <w:spacing w:line="259" w:lineRule="auto"/>
              <w:rPr>
                <w:b/>
                <w:bCs/>
                <w:color w:val="000000" w:themeColor="text1"/>
              </w:rPr>
            </w:pPr>
            <w:r w:rsidRPr="00D63459">
              <w:rPr>
                <w:b/>
                <w:bCs/>
                <w:color w:val="000000" w:themeColor="text1"/>
              </w:rPr>
              <w:t>Answers:</w:t>
            </w:r>
          </w:p>
          <w:p w14:paraId="45A6BBF4" w14:textId="2E75CC08" w:rsidR="00BC5195" w:rsidRPr="00D63459" w:rsidRDefault="00BC5195" w:rsidP="00BC5195">
            <w:pPr>
              <w:spacing w:line="259" w:lineRule="auto"/>
              <w:rPr>
                <w:b/>
                <w:bCs/>
                <w:color w:val="000000" w:themeColor="text1"/>
              </w:rPr>
            </w:pPr>
            <w:r w:rsidRPr="00D63459">
              <w:rPr>
                <w:b/>
                <w:bCs/>
                <w:color w:val="000000" w:themeColor="text1"/>
              </w:rPr>
              <w:t>Sample Answer A</w:t>
            </w:r>
          </w:p>
          <w:p w14:paraId="50D3A10B" w14:textId="2D1B96ED" w:rsidR="00BC5195" w:rsidRPr="00D63459" w:rsidRDefault="0069233B" w:rsidP="0069233B">
            <w:pPr>
              <w:pStyle w:val="ListParagraph"/>
              <w:numPr>
                <w:ilvl w:val="0"/>
                <w:numId w:val="1"/>
              </w:numPr>
              <w:spacing w:line="259" w:lineRule="auto"/>
              <w:rPr>
                <w:color w:val="000000" w:themeColor="text1"/>
              </w:rPr>
            </w:pPr>
            <w:r w:rsidRPr="00D63459">
              <w:rPr>
                <w:color w:val="000000" w:themeColor="text1"/>
              </w:rPr>
              <w:t xml:space="preserve">The student </w:t>
            </w:r>
            <w:r w:rsidR="00BC5195" w:rsidRPr="00D63459">
              <w:rPr>
                <w:color w:val="000000" w:themeColor="text1"/>
              </w:rPr>
              <w:t xml:space="preserve">attempts to show understanding (AO1) but does so inaccurately. There is no evidence in the text to suggest that Joe’s account is ‘cool and calm’. However, the student is </w:t>
            </w:r>
            <w:r w:rsidR="00BC5195" w:rsidRPr="00D63459">
              <w:rPr>
                <w:color w:val="000000" w:themeColor="text1"/>
                <w:u w:val="single"/>
              </w:rPr>
              <w:t>attempting</w:t>
            </w:r>
            <w:r w:rsidR="00BC5195" w:rsidRPr="00D63459">
              <w:rPr>
                <w:color w:val="000000" w:themeColor="text1"/>
              </w:rPr>
              <w:t xml:space="preserve"> to show understanding.</w:t>
            </w:r>
          </w:p>
          <w:p w14:paraId="61D5F916" w14:textId="57DE5904" w:rsidR="00BC5195" w:rsidRPr="00D63459" w:rsidRDefault="00BC5195" w:rsidP="0069233B">
            <w:pPr>
              <w:pStyle w:val="ListParagraph"/>
              <w:numPr>
                <w:ilvl w:val="0"/>
                <w:numId w:val="1"/>
              </w:numPr>
              <w:spacing w:line="259" w:lineRule="auto"/>
              <w:rPr>
                <w:color w:val="000000" w:themeColor="text1"/>
              </w:rPr>
            </w:pPr>
            <w:r w:rsidRPr="00D63459">
              <w:rPr>
                <w:color w:val="000000" w:themeColor="text1"/>
              </w:rPr>
              <w:t xml:space="preserve">The student attempts comparison, which is made invalid by the student’s misunderstanding of Joe’s ’cool and calm’ tone: ‘Simon’s account he is also very matter of fact…’. </w:t>
            </w:r>
          </w:p>
          <w:p w14:paraId="68C1B5E1" w14:textId="77777777" w:rsidR="00BC5195" w:rsidRPr="00D63459" w:rsidRDefault="00BC5195" w:rsidP="0069233B">
            <w:pPr>
              <w:pStyle w:val="ListParagraph"/>
              <w:numPr>
                <w:ilvl w:val="0"/>
                <w:numId w:val="1"/>
              </w:numPr>
              <w:spacing w:line="259" w:lineRule="auto"/>
              <w:rPr>
                <w:color w:val="000000" w:themeColor="text1"/>
              </w:rPr>
            </w:pPr>
            <w:r w:rsidRPr="00D63459">
              <w:rPr>
                <w:color w:val="000000" w:themeColor="text1"/>
              </w:rPr>
              <w:t>There is no attempt to meet AO2: language and structure.</w:t>
            </w:r>
          </w:p>
          <w:p w14:paraId="1B570C70" w14:textId="1A5457D0" w:rsidR="0069233B" w:rsidRPr="00D63459" w:rsidRDefault="0069233B" w:rsidP="0069233B">
            <w:pPr>
              <w:spacing w:line="259" w:lineRule="auto"/>
              <w:rPr>
                <w:b/>
                <w:bCs/>
                <w:color w:val="000000" w:themeColor="text1"/>
              </w:rPr>
            </w:pPr>
            <w:r w:rsidRPr="00D63459">
              <w:rPr>
                <w:b/>
                <w:bCs/>
                <w:color w:val="000000" w:themeColor="text1"/>
              </w:rPr>
              <w:t>Sample Answer B</w:t>
            </w:r>
          </w:p>
          <w:p w14:paraId="40E27D15" w14:textId="77777777" w:rsidR="006A7A8B" w:rsidRPr="00D63459" w:rsidRDefault="006A7A8B" w:rsidP="006A7A8B">
            <w:pPr>
              <w:pStyle w:val="ListParagraph"/>
              <w:numPr>
                <w:ilvl w:val="0"/>
                <w:numId w:val="1"/>
              </w:numPr>
              <w:spacing w:line="259" w:lineRule="auto"/>
              <w:rPr>
                <w:color w:val="000000" w:themeColor="text1"/>
              </w:rPr>
            </w:pPr>
            <w:r w:rsidRPr="00D63459">
              <w:rPr>
                <w:color w:val="000000" w:themeColor="text1"/>
              </w:rPr>
              <w:t>Example Answer B is more successful.</w:t>
            </w:r>
          </w:p>
          <w:p w14:paraId="4BE56FA9" w14:textId="77777777" w:rsidR="006A7A8B" w:rsidRPr="00D63459" w:rsidRDefault="006A7A8B" w:rsidP="006A7A8B">
            <w:pPr>
              <w:pStyle w:val="ListParagraph"/>
              <w:numPr>
                <w:ilvl w:val="0"/>
                <w:numId w:val="1"/>
              </w:numPr>
              <w:spacing w:line="259" w:lineRule="auto"/>
              <w:rPr>
                <w:color w:val="000000" w:themeColor="text1"/>
              </w:rPr>
            </w:pPr>
            <w:r w:rsidRPr="00D63459">
              <w:rPr>
                <w:color w:val="000000" w:themeColor="text1"/>
              </w:rPr>
              <w:t>The student meets AO1: ‘the two writers show very different attitudes to the accident’.</w:t>
            </w:r>
          </w:p>
          <w:p w14:paraId="3BF988DA" w14:textId="77777777" w:rsidR="006A7A8B" w:rsidRPr="00D63459" w:rsidRDefault="006A7A8B" w:rsidP="006A7A8B">
            <w:pPr>
              <w:pStyle w:val="ListParagraph"/>
              <w:numPr>
                <w:ilvl w:val="0"/>
                <w:numId w:val="1"/>
              </w:numPr>
              <w:spacing w:line="259" w:lineRule="auto"/>
              <w:rPr>
                <w:color w:val="000000" w:themeColor="text1"/>
              </w:rPr>
            </w:pPr>
            <w:r w:rsidRPr="00D63459">
              <w:rPr>
                <w:color w:val="000000" w:themeColor="text1"/>
              </w:rPr>
              <w:t>The student meets AO2: the student compares the structure of the two accounts in the second paragraph of the answer, compares language choices in the third paragraph, and sentence structure in the fourth.</w:t>
            </w:r>
          </w:p>
          <w:p w14:paraId="6F03E098" w14:textId="4A1ABB77" w:rsidR="006A7A8B" w:rsidRPr="00D63459" w:rsidRDefault="006A7A8B" w:rsidP="006A7A8B">
            <w:pPr>
              <w:pStyle w:val="ListParagraph"/>
              <w:numPr>
                <w:ilvl w:val="0"/>
                <w:numId w:val="1"/>
              </w:numPr>
              <w:spacing w:line="259" w:lineRule="auto"/>
              <w:rPr>
                <w:color w:val="000000" w:themeColor="text1"/>
              </w:rPr>
            </w:pPr>
            <w:r w:rsidRPr="00D63459">
              <w:rPr>
                <w:color w:val="000000" w:themeColor="text1"/>
              </w:rPr>
              <w:t xml:space="preserve">The student meets AO3: there is clear comparison in each paragraph, for example: ‘Simon’s account builds up much more slowly… Joe describes the pain </w:t>
            </w:r>
            <w:r w:rsidRPr="00D63459">
              <w:rPr>
                <w:color w:val="000000" w:themeColor="text1"/>
              </w:rPr>
              <w:lastRenderedPageBreak/>
              <w:t>as a ‘fierce burning fire’ while Simon simply, clearly and calmly states ‘I knew he was injured</w:t>
            </w:r>
            <w:r w:rsidR="00DE656F">
              <w:rPr>
                <w:color w:val="000000" w:themeColor="text1"/>
              </w:rPr>
              <w:t>.</w:t>
            </w:r>
            <w:r w:rsidRPr="00D63459">
              <w:rPr>
                <w:color w:val="000000" w:themeColor="text1"/>
              </w:rPr>
              <w:t>’ Both writers reflect… Joe’s account is extremely dramatic whereas Simon…’.</w:t>
            </w:r>
          </w:p>
          <w:p w14:paraId="365EA67D" w14:textId="77777777" w:rsidR="002F68A7" w:rsidRPr="00D63459" w:rsidRDefault="002F68A7" w:rsidP="008F4C45">
            <w:pPr>
              <w:spacing w:line="259" w:lineRule="auto"/>
              <w:rPr>
                <w:b/>
                <w:bCs/>
                <w:color w:val="000000" w:themeColor="text1"/>
              </w:rPr>
            </w:pPr>
          </w:p>
        </w:tc>
      </w:tr>
      <w:tr w:rsidR="002F68A7" w:rsidRPr="00D63459" w14:paraId="2BB9F59F" w14:textId="77777777" w:rsidTr="00420EE3">
        <w:tc>
          <w:tcPr>
            <w:tcW w:w="757" w:type="dxa"/>
          </w:tcPr>
          <w:p w14:paraId="033354A6" w14:textId="66F88E43" w:rsidR="002F68A7" w:rsidRPr="00D63459" w:rsidRDefault="00400C35" w:rsidP="00757B4E">
            <w:pPr>
              <w:jc w:val="center"/>
              <w:rPr>
                <w:b/>
                <w:bCs/>
              </w:rPr>
            </w:pPr>
            <w:r w:rsidRPr="00D63459">
              <w:rPr>
                <w:b/>
                <w:bCs/>
              </w:rPr>
              <w:lastRenderedPageBreak/>
              <w:t>167</w:t>
            </w:r>
          </w:p>
        </w:tc>
        <w:tc>
          <w:tcPr>
            <w:tcW w:w="1391" w:type="dxa"/>
          </w:tcPr>
          <w:p w14:paraId="63430BA4" w14:textId="68767BC0" w:rsidR="002F68A7" w:rsidRPr="00D63459" w:rsidRDefault="00400C35" w:rsidP="00757B4E">
            <w:pPr>
              <w:jc w:val="center"/>
              <w:rPr>
                <w:b/>
                <w:bCs/>
              </w:rPr>
            </w:pPr>
            <w:r w:rsidRPr="00D63459">
              <w:rPr>
                <w:b/>
                <w:bCs/>
              </w:rPr>
              <w:t>3</w:t>
            </w:r>
          </w:p>
        </w:tc>
        <w:tc>
          <w:tcPr>
            <w:tcW w:w="7884" w:type="dxa"/>
          </w:tcPr>
          <w:p w14:paraId="7896042A" w14:textId="77777777" w:rsidR="002F68A7" w:rsidRPr="00D63459" w:rsidRDefault="00A111AC" w:rsidP="00C92043">
            <w:pPr>
              <w:rPr>
                <w:b/>
                <w:bCs/>
                <w:color w:val="000000" w:themeColor="text1"/>
              </w:rPr>
            </w:pPr>
            <w:r w:rsidRPr="00D63459">
              <w:rPr>
                <w:b/>
                <w:bCs/>
                <w:color w:val="000000" w:themeColor="text1"/>
              </w:rPr>
              <w:t>Students could choose to compare two texts focusing on:</w:t>
            </w:r>
          </w:p>
          <w:p w14:paraId="0BBCFFCE" w14:textId="629DBA3C" w:rsidR="00A111AC" w:rsidRPr="00D63459" w:rsidRDefault="00A111AC" w:rsidP="000A331D">
            <w:pPr>
              <w:pStyle w:val="ListParagraph"/>
              <w:numPr>
                <w:ilvl w:val="0"/>
                <w:numId w:val="1"/>
              </w:numPr>
              <w:spacing w:line="259" w:lineRule="auto"/>
              <w:rPr>
                <w:i/>
                <w:color w:val="000000" w:themeColor="text1"/>
              </w:rPr>
            </w:pPr>
            <w:r w:rsidRPr="00D63459">
              <w:rPr>
                <w:b/>
                <w:bCs/>
                <w:color w:val="000000" w:themeColor="text1"/>
              </w:rPr>
              <w:t xml:space="preserve">Place: </w:t>
            </w:r>
            <w:r w:rsidRPr="00D63459">
              <w:rPr>
                <w:color w:val="000000" w:themeColor="text1"/>
              </w:rPr>
              <w:t xml:space="preserve">any two of: </w:t>
            </w:r>
            <w:r w:rsidRPr="00D63459">
              <w:rPr>
                <w:i/>
                <w:iCs/>
                <w:color w:val="000000" w:themeColor="text1"/>
              </w:rPr>
              <w:t>A Passage to Africa</w:t>
            </w:r>
            <w:r w:rsidRPr="00D63459">
              <w:rPr>
                <w:i/>
                <w:color w:val="000000" w:themeColor="text1"/>
              </w:rPr>
              <w:t xml:space="preserve">; </w:t>
            </w:r>
            <w:r w:rsidRPr="00D63459">
              <w:rPr>
                <w:i/>
                <w:iCs/>
                <w:color w:val="000000" w:themeColor="text1"/>
              </w:rPr>
              <w:t>The Explorer’s Daughter</w:t>
            </w:r>
            <w:r w:rsidRPr="00D63459">
              <w:rPr>
                <w:i/>
                <w:color w:val="000000" w:themeColor="text1"/>
              </w:rPr>
              <w:t xml:space="preserve">; </w:t>
            </w:r>
            <w:r w:rsidRPr="00D63459">
              <w:rPr>
                <w:i/>
                <w:iCs/>
                <w:color w:val="000000" w:themeColor="text1"/>
              </w:rPr>
              <w:t>A Game of Polo with a Headless Goat</w:t>
            </w:r>
            <w:r w:rsidRPr="00D63459">
              <w:rPr>
                <w:i/>
                <w:color w:val="000000" w:themeColor="text1"/>
              </w:rPr>
              <w:t xml:space="preserve">; </w:t>
            </w:r>
            <w:r w:rsidRPr="00D63459">
              <w:rPr>
                <w:i/>
                <w:iCs/>
                <w:color w:val="000000" w:themeColor="text1"/>
              </w:rPr>
              <w:t>Beyond the Sky and the Earth</w:t>
            </w:r>
          </w:p>
          <w:p w14:paraId="6CAE4784" w14:textId="5D83124A" w:rsidR="00A111AC" w:rsidRPr="00D63459" w:rsidRDefault="00B878BD" w:rsidP="000A331D">
            <w:pPr>
              <w:pStyle w:val="ListParagraph"/>
              <w:numPr>
                <w:ilvl w:val="0"/>
                <w:numId w:val="1"/>
              </w:numPr>
              <w:spacing w:line="259" w:lineRule="auto"/>
              <w:rPr>
                <w:color w:val="000000" w:themeColor="text1"/>
              </w:rPr>
            </w:pPr>
            <w:r w:rsidRPr="00D63459">
              <w:rPr>
                <w:b/>
                <w:bCs/>
                <w:color w:val="000000" w:themeColor="text1"/>
              </w:rPr>
              <w:t>Dramatic events or experiences</w:t>
            </w:r>
            <w:r w:rsidR="00A111AC" w:rsidRPr="00D63459">
              <w:rPr>
                <w:color w:val="000000" w:themeColor="text1"/>
              </w:rPr>
              <w:t xml:space="preserve">: any two of: </w:t>
            </w:r>
            <w:r w:rsidR="00A111AC" w:rsidRPr="00D63459">
              <w:rPr>
                <w:i/>
                <w:iCs/>
                <w:color w:val="000000" w:themeColor="text1"/>
              </w:rPr>
              <w:t>A Passage to Africa</w:t>
            </w:r>
            <w:r w:rsidR="00A111AC" w:rsidRPr="00D63459">
              <w:rPr>
                <w:color w:val="000000" w:themeColor="text1"/>
              </w:rPr>
              <w:t xml:space="preserve">; ‘Explorers or boys messing about’; </w:t>
            </w:r>
            <w:r w:rsidR="00A111AC" w:rsidRPr="00D63459">
              <w:rPr>
                <w:i/>
                <w:iCs/>
                <w:color w:val="000000" w:themeColor="text1"/>
              </w:rPr>
              <w:t>Between a Rock and a Hard Place</w:t>
            </w:r>
          </w:p>
          <w:p w14:paraId="74FA904E" w14:textId="0EAD4A07" w:rsidR="00A111AC" w:rsidRPr="00D63459" w:rsidRDefault="00B878BD" w:rsidP="000A331D">
            <w:pPr>
              <w:pStyle w:val="ListParagraph"/>
              <w:numPr>
                <w:ilvl w:val="0"/>
                <w:numId w:val="1"/>
              </w:numPr>
              <w:spacing w:line="259" w:lineRule="auto"/>
              <w:rPr>
                <w:color w:val="000000" w:themeColor="text1"/>
              </w:rPr>
            </w:pPr>
            <w:r w:rsidRPr="00D63459">
              <w:rPr>
                <w:b/>
                <w:bCs/>
                <w:color w:val="000000" w:themeColor="text1"/>
              </w:rPr>
              <w:t>Growing up</w:t>
            </w:r>
            <w:r w:rsidR="00A111AC" w:rsidRPr="00D63459">
              <w:rPr>
                <w:color w:val="000000" w:themeColor="text1"/>
              </w:rPr>
              <w:t xml:space="preserve">: any two of: ‘The Danger of a Single Story’; ‘Young and dyslexic? You got it going on’; </w:t>
            </w:r>
            <w:r w:rsidR="00A111AC" w:rsidRPr="00D63459">
              <w:rPr>
                <w:i/>
                <w:iCs/>
                <w:color w:val="000000" w:themeColor="text1"/>
              </w:rPr>
              <w:t>Chinese Cinderella</w:t>
            </w:r>
          </w:p>
          <w:p w14:paraId="430BA48F" w14:textId="7A82CBA1" w:rsidR="00B878BD" w:rsidRPr="00D63459" w:rsidRDefault="000A331D" w:rsidP="000A331D">
            <w:pPr>
              <w:spacing w:line="259" w:lineRule="auto"/>
              <w:rPr>
                <w:b/>
                <w:bCs/>
                <w:color w:val="000000" w:themeColor="text1"/>
              </w:rPr>
            </w:pPr>
            <w:r w:rsidRPr="00D63459">
              <w:rPr>
                <w:b/>
                <w:bCs/>
                <w:color w:val="000000" w:themeColor="text1"/>
              </w:rPr>
              <w:t>P</w:t>
            </w:r>
            <w:r w:rsidR="00A111AC" w:rsidRPr="00D63459">
              <w:rPr>
                <w:b/>
                <w:bCs/>
                <w:color w:val="000000" w:themeColor="text1"/>
              </w:rPr>
              <w:t xml:space="preserve">oints of comparison </w:t>
            </w:r>
            <w:r w:rsidR="00B878BD" w:rsidRPr="00D63459">
              <w:rPr>
                <w:b/>
                <w:bCs/>
                <w:color w:val="000000" w:themeColor="text1"/>
              </w:rPr>
              <w:t>could include:</w:t>
            </w:r>
          </w:p>
          <w:p w14:paraId="045ECFAC" w14:textId="72DEEE59" w:rsidR="00B878BD" w:rsidRPr="00D63459" w:rsidRDefault="00A111AC" w:rsidP="000A331D">
            <w:pPr>
              <w:pStyle w:val="ListParagraph"/>
              <w:numPr>
                <w:ilvl w:val="0"/>
                <w:numId w:val="1"/>
              </w:numPr>
              <w:spacing w:line="259" w:lineRule="auto"/>
              <w:rPr>
                <w:color w:val="000000" w:themeColor="text1"/>
              </w:rPr>
            </w:pPr>
            <w:r w:rsidRPr="00D63459">
              <w:rPr>
                <w:color w:val="000000" w:themeColor="text1"/>
              </w:rPr>
              <w:t xml:space="preserve">the mocking, light-hearted tone of ‘Explorers or boys messing about’ in comparison with the dramatic tension of </w:t>
            </w:r>
            <w:r w:rsidRPr="00D63459">
              <w:rPr>
                <w:i/>
                <w:iCs/>
                <w:color w:val="000000" w:themeColor="text1"/>
              </w:rPr>
              <w:t xml:space="preserve">Between </w:t>
            </w:r>
            <w:r w:rsidR="00DE656F">
              <w:rPr>
                <w:i/>
                <w:iCs/>
                <w:color w:val="000000" w:themeColor="text1"/>
              </w:rPr>
              <w:t>a</w:t>
            </w:r>
            <w:r w:rsidR="00DE656F" w:rsidRPr="00D63459">
              <w:rPr>
                <w:i/>
                <w:iCs/>
                <w:color w:val="000000" w:themeColor="text1"/>
              </w:rPr>
              <w:t xml:space="preserve"> </w:t>
            </w:r>
            <w:r w:rsidRPr="00D63459">
              <w:rPr>
                <w:i/>
                <w:iCs/>
                <w:color w:val="000000" w:themeColor="text1"/>
              </w:rPr>
              <w:t xml:space="preserve">Rock and </w:t>
            </w:r>
            <w:r w:rsidR="00DE656F">
              <w:rPr>
                <w:i/>
                <w:iCs/>
                <w:color w:val="000000" w:themeColor="text1"/>
              </w:rPr>
              <w:t>a</w:t>
            </w:r>
            <w:r w:rsidR="00DE656F" w:rsidRPr="00D63459">
              <w:rPr>
                <w:i/>
                <w:iCs/>
                <w:color w:val="000000" w:themeColor="text1"/>
              </w:rPr>
              <w:t xml:space="preserve"> </w:t>
            </w:r>
            <w:r w:rsidRPr="00D63459">
              <w:rPr>
                <w:i/>
                <w:iCs/>
                <w:color w:val="000000" w:themeColor="text1"/>
              </w:rPr>
              <w:t>Hard Place</w:t>
            </w:r>
          </w:p>
          <w:p w14:paraId="4B7EFC31" w14:textId="22612896" w:rsidR="00A111AC" w:rsidRPr="00D63459" w:rsidRDefault="00A111AC" w:rsidP="000A331D">
            <w:pPr>
              <w:pStyle w:val="ListParagraph"/>
              <w:numPr>
                <w:ilvl w:val="0"/>
                <w:numId w:val="1"/>
              </w:numPr>
              <w:spacing w:line="259" w:lineRule="auto"/>
              <w:rPr>
                <w:color w:val="000000" w:themeColor="text1"/>
              </w:rPr>
            </w:pPr>
            <w:r w:rsidRPr="00D63459">
              <w:rPr>
                <w:color w:val="000000" w:themeColor="text1"/>
              </w:rPr>
              <w:t xml:space="preserve"> the initial difficulties and tensions explored in the first part of both </w:t>
            </w:r>
            <w:r w:rsidRPr="00D63459">
              <w:rPr>
                <w:i/>
                <w:iCs/>
                <w:color w:val="000000" w:themeColor="text1"/>
              </w:rPr>
              <w:t>Chinese Cinderella</w:t>
            </w:r>
            <w:r w:rsidRPr="00D63459">
              <w:rPr>
                <w:color w:val="000000" w:themeColor="text1"/>
              </w:rPr>
              <w:t xml:space="preserve"> and ‘Young and dyslexic? You’ve got it going on’ before both end positively.</w:t>
            </w:r>
          </w:p>
          <w:p w14:paraId="1E227A49" w14:textId="619DC761" w:rsidR="00A111AC" w:rsidRPr="00D63459" w:rsidRDefault="00A111AC" w:rsidP="00C92043">
            <w:pPr>
              <w:rPr>
                <w:b/>
                <w:bCs/>
                <w:color w:val="000000" w:themeColor="text1"/>
              </w:rPr>
            </w:pPr>
          </w:p>
        </w:tc>
      </w:tr>
      <w:tr w:rsidR="002F68A7" w:rsidRPr="00D63459" w14:paraId="324CABB6" w14:textId="77777777" w:rsidTr="00420EE3">
        <w:tc>
          <w:tcPr>
            <w:tcW w:w="757" w:type="dxa"/>
          </w:tcPr>
          <w:p w14:paraId="2B5B880A" w14:textId="097CC49A" w:rsidR="002F68A7" w:rsidRPr="00D63459" w:rsidRDefault="008F6FD6" w:rsidP="00757B4E">
            <w:pPr>
              <w:jc w:val="center"/>
              <w:rPr>
                <w:b/>
                <w:bCs/>
              </w:rPr>
            </w:pPr>
            <w:r w:rsidRPr="00D63459">
              <w:rPr>
                <w:b/>
                <w:bCs/>
              </w:rPr>
              <w:t>168</w:t>
            </w:r>
          </w:p>
        </w:tc>
        <w:tc>
          <w:tcPr>
            <w:tcW w:w="1391" w:type="dxa"/>
          </w:tcPr>
          <w:p w14:paraId="717EA78B" w14:textId="128EFB46" w:rsidR="002F68A7" w:rsidRPr="00D63459" w:rsidRDefault="008F6FD6" w:rsidP="00757B4E">
            <w:pPr>
              <w:jc w:val="center"/>
              <w:rPr>
                <w:b/>
                <w:bCs/>
              </w:rPr>
            </w:pPr>
            <w:r w:rsidRPr="00D63459">
              <w:rPr>
                <w:b/>
                <w:bCs/>
              </w:rPr>
              <w:t>1</w:t>
            </w:r>
          </w:p>
        </w:tc>
        <w:tc>
          <w:tcPr>
            <w:tcW w:w="7884" w:type="dxa"/>
          </w:tcPr>
          <w:p w14:paraId="42E2DA0C" w14:textId="77777777" w:rsidR="002F68A7" w:rsidRPr="00D63459" w:rsidRDefault="008F6FD6" w:rsidP="00C92043">
            <w:pPr>
              <w:rPr>
                <w:b/>
                <w:bCs/>
                <w:color w:val="000000" w:themeColor="text1"/>
              </w:rPr>
            </w:pPr>
            <w:r w:rsidRPr="00D63459">
              <w:rPr>
                <w:b/>
                <w:bCs/>
                <w:color w:val="000000" w:themeColor="text1"/>
              </w:rPr>
              <w:t>Possible answers:</w:t>
            </w:r>
          </w:p>
          <w:p w14:paraId="5DBEB0A5" w14:textId="3D74BBBE" w:rsidR="008F6FD6" w:rsidRPr="00D63459" w:rsidRDefault="0067243C" w:rsidP="00C92043">
            <w:pPr>
              <w:rPr>
                <w:rFonts w:cstheme="minorHAnsi"/>
              </w:rPr>
            </w:pPr>
            <w:r w:rsidRPr="00D63459">
              <w:rPr>
                <w:b/>
                <w:bCs/>
                <w:color w:val="000000" w:themeColor="text1"/>
              </w:rPr>
              <w:t>Q</w:t>
            </w:r>
            <w:r w:rsidR="008F6FD6" w:rsidRPr="00D63459">
              <w:rPr>
                <w:b/>
                <w:bCs/>
                <w:color w:val="000000" w:themeColor="text1"/>
              </w:rPr>
              <w:t xml:space="preserve">1. </w:t>
            </w:r>
            <w:r w:rsidR="008F6FD6" w:rsidRPr="00D63459">
              <w:rPr>
                <w:rFonts w:cstheme="minorHAnsi"/>
              </w:rPr>
              <w:t>‘The impact catapulted me over backwards.’</w:t>
            </w:r>
          </w:p>
          <w:p w14:paraId="30283793" w14:textId="22C702D5" w:rsidR="0067243C" w:rsidRPr="00D63459" w:rsidRDefault="0067243C" w:rsidP="0067243C">
            <w:pPr>
              <w:rPr>
                <w:b/>
                <w:bCs/>
                <w:color w:val="000000" w:themeColor="text1"/>
              </w:rPr>
            </w:pPr>
            <w:r w:rsidRPr="00D63459">
              <w:rPr>
                <w:b/>
                <w:bCs/>
                <w:color w:val="000000" w:themeColor="text1"/>
              </w:rPr>
              <w:t>Q2/3.</w:t>
            </w:r>
          </w:p>
          <w:tbl>
            <w:tblPr>
              <w:tblStyle w:val="TableGrid"/>
              <w:tblW w:w="0" w:type="auto"/>
              <w:tblLook w:val="04A0" w:firstRow="1" w:lastRow="0" w:firstColumn="1" w:lastColumn="0" w:noHBand="0" w:noVBand="1"/>
            </w:tblPr>
            <w:tblGrid>
              <w:gridCol w:w="2558"/>
              <w:gridCol w:w="2540"/>
              <w:gridCol w:w="2560"/>
            </w:tblGrid>
            <w:tr w:rsidR="0067243C" w:rsidRPr="00D63459" w14:paraId="0DB201E3" w14:textId="77777777" w:rsidTr="0067243C">
              <w:tc>
                <w:tcPr>
                  <w:tcW w:w="3005" w:type="dxa"/>
                  <w:vMerge w:val="restart"/>
                  <w:tcBorders>
                    <w:top w:val="single" w:sz="4" w:space="0" w:color="auto"/>
                    <w:left w:val="single" w:sz="4" w:space="0" w:color="auto"/>
                    <w:bottom w:val="single" w:sz="4" w:space="0" w:color="auto"/>
                    <w:right w:val="single" w:sz="4" w:space="0" w:color="auto"/>
                  </w:tcBorders>
                  <w:vAlign w:val="center"/>
                  <w:hideMark/>
                </w:tcPr>
                <w:p w14:paraId="11E8DC05" w14:textId="77777777" w:rsidR="0067243C" w:rsidRPr="00D63459" w:rsidRDefault="0067243C" w:rsidP="0067243C">
                  <w:pPr>
                    <w:jc w:val="center"/>
                    <w:rPr>
                      <w:b/>
                      <w:bCs/>
                      <w:color w:val="000000" w:themeColor="text1"/>
                    </w:rPr>
                  </w:pPr>
                  <w:r w:rsidRPr="00D63459">
                    <w:rPr>
                      <w:b/>
                      <w:bCs/>
                      <w:color w:val="000000" w:themeColor="text1"/>
                    </w:rPr>
                    <w:t>Intentions</w:t>
                  </w:r>
                </w:p>
              </w:tc>
              <w:tc>
                <w:tcPr>
                  <w:tcW w:w="6011" w:type="dxa"/>
                  <w:gridSpan w:val="2"/>
                  <w:tcBorders>
                    <w:top w:val="single" w:sz="4" w:space="0" w:color="auto"/>
                    <w:left w:val="single" w:sz="4" w:space="0" w:color="auto"/>
                    <w:bottom w:val="single" w:sz="4" w:space="0" w:color="auto"/>
                    <w:right w:val="single" w:sz="4" w:space="0" w:color="auto"/>
                  </w:tcBorders>
                  <w:hideMark/>
                </w:tcPr>
                <w:p w14:paraId="2D4D6896" w14:textId="77777777" w:rsidR="0067243C" w:rsidRPr="00D63459" w:rsidRDefault="0067243C" w:rsidP="0067243C">
                  <w:pPr>
                    <w:jc w:val="center"/>
                    <w:rPr>
                      <w:b/>
                      <w:bCs/>
                      <w:color w:val="000000" w:themeColor="text1"/>
                    </w:rPr>
                  </w:pPr>
                  <w:r w:rsidRPr="00D63459">
                    <w:rPr>
                      <w:b/>
                      <w:bCs/>
                      <w:color w:val="000000" w:themeColor="text1"/>
                    </w:rPr>
                    <w:t>Evidence</w:t>
                  </w:r>
                </w:p>
              </w:tc>
            </w:tr>
            <w:tr w:rsidR="0067243C" w:rsidRPr="00D63459" w14:paraId="017AB54E" w14:textId="77777777" w:rsidTr="0067243C">
              <w:tc>
                <w:tcPr>
                  <w:tcW w:w="0" w:type="auto"/>
                  <w:vMerge/>
                  <w:tcBorders>
                    <w:top w:val="single" w:sz="4" w:space="0" w:color="auto"/>
                    <w:left w:val="single" w:sz="4" w:space="0" w:color="auto"/>
                    <w:bottom w:val="single" w:sz="4" w:space="0" w:color="auto"/>
                    <w:right w:val="single" w:sz="4" w:space="0" w:color="auto"/>
                  </w:tcBorders>
                  <w:vAlign w:val="center"/>
                  <w:hideMark/>
                </w:tcPr>
                <w:p w14:paraId="00FF0835" w14:textId="77777777" w:rsidR="0067243C" w:rsidRPr="00D63459" w:rsidRDefault="0067243C" w:rsidP="0067243C">
                  <w:pPr>
                    <w:rPr>
                      <w:b/>
                      <w:bCs/>
                      <w:color w:val="000000" w:themeColor="text1"/>
                    </w:rPr>
                  </w:pPr>
                </w:p>
              </w:tc>
              <w:tc>
                <w:tcPr>
                  <w:tcW w:w="3005" w:type="dxa"/>
                  <w:tcBorders>
                    <w:top w:val="single" w:sz="4" w:space="0" w:color="auto"/>
                    <w:left w:val="single" w:sz="4" w:space="0" w:color="auto"/>
                    <w:bottom w:val="single" w:sz="4" w:space="0" w:color="auto"/>
                    <w:right w:val="single" w:sz="4" w:space="0" w:color="auto"/>
                  </w:tcBorders>
                  <w:hideMark/>
                </w:tcPr>
                <w:p w14:paraId="52EA8935" w14:textId="77777777" w:rsidR="0067243C" w:rsidRPr="00D63459" w:rsidRDefault="0067243C" w:rsidP="0067243C">
                  <w:pPr>
                    <w:rPr>
                      <w:b/>
                      <w:bCs/>
                      <w:color w:val="000000" w:themeColor="text1"/>
                    </w:rPr>
                  </w:pPr>
                  <w:r w:rsidRPr="00D63459">
                    <w:rPr>
                      <w:b/>
                      <w:bCs/>
                      <w:color w:val="000000" w:themeColor="text1"/>
                    </w:rPr>
                    <w:t>Short, relevant quotations</w:t>
                  </w:r>
                </w:p>
              </w:tc>
              <w:tc>
                <w:tcPr>
                  <w:tcW w:w="3006" w:type="dxa"/>
                  <w:tcBorders>
                    <w:top w:val="single" w:sz="4" w:space="0" w:color="auto"/>
                    <w:left w:val="single" w:sz="4" w:space="0" w:color="auto"/>
                    <w:bottom w:val="single" w:sz="4" w:space="0" w:color="auto"/>
                    <w:right w:val="single" w:sz="4" w:space="0" w:color="auto"/>
                  </w:tcBorders>
                  <w:hideMark/>
                </w:tcPr>
                <w:p w14:paraId="0A9E99B0" w14:textId="77777777" w:rsidR="0067243C" w:rsidRPr="00D63459" w:rsidRDefault="0067243C" w:rsidP="0067243C">
                  <w:pPr>
                    <w:rPr>
                      <w:b/>
                      <w:bCs/>
                      <w:color w:val="000000" w:themeColor="text1"/>
                    </w:rPr>
                  </w:pPr>
                  <w:r w:rsidRPr="00D63459">
                    <w:rPr>
                      <w:b/>
                      <w:bCs/>
                      <w:color w:val="000000" w:themeColor="text1"/>
                    </w:rPr>
                    <w:t>Language or sentence structure choice</w:t>
                  </w:r>
                </w:p>
              </w:tc>
            </w:tr>
            <w:tr w:rsidR="0067243C" w:rsidRPr="00D63459" w14:paraId="5742F2EB" w14:textId="77777777" w:rsidTr="0067243C">
              <w:trPr>
                <w:trHeight w:val="692"/>
              </w:trPr>
              <w:tc>
                <w:tcPr>
                  <w:tcW w:w="3005" w:type="dxa"/>
                  <w:tcBorders>
                    <w:top w:val="single" w:sz="4" w:space="0" w:color="auto"/>
                    <w:left w:val="single" w:sz="4" w:space="0" w:color="auto"/>
                    <w:bottom w:val="single" w:sz="4" w:space="0" w:color="auto"/>
                    <w:right w:val="single" w:sz="4" w:space="0" w:color="auto"/>
                  </w:tcBorders>
                  <w:vAlign w:val="center"/>
                  <w:hideMark/>
                </w:tcPr>
                <w:p w14:paraId="5B8A25EF"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To describe excruciating pain (Joe)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DDE2F4B"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‘Then pain flooded down my thigh – a fierce burning fire’</w:t>
                  </w:r>
                </w:p>
              </w:tc>
              <w:tc>
                <w:tcPr>
                  <w:tcW w:w="3006" w:type="dxa"/>
                  <w:tcBorders>
                    <w:top w:val="single" w:sz="4" w:space="0" w:color="auto"/>
                    <w:left w:val="single" w:sz="4" w:space="0" w:color="auto"/>
                    <w:bottom w:val="single" w:sz="4" w:space="0" w:color="auto"/>
                    <w:right w:val="single" w:sz="4" w:space="0" w:color="auto"/>
                  </w:tcBorders>
                  <w:vAlign w:val="center"/>
                  <w:hideMark/>
                </w:tcPr>
                <w:p w14:paraId="2FC94403" w14:textId="77777777" w:rsidR="0067243C" w:rsidRPr="00D63459" w:rsidRDefault="0067243C" w:rsidP="0067243C">
                  <w:pPr>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vivid and dramatic language: ‘flooded… fierce burning fire’</w:t>
                  </w:r>
                </w:p>
              </w:tc>
            </w:tr>
            <w:tr w:rsidR="0067243C" w:rsidRPr="00D63459" w14:paraId="60AA8100" w14:textId="77777777" w:rsidTr="0067243C">
              <w:trPr>
                <w:trHeight w:val="692"/>
              </w:trPr>
              <w:tc>
                <w:tcPr>
                  <w:tcW w:w="3005" w:type="dxa"/>
                  <w:tcBorders>
                    <w:top w:val="single" w:sz="4" w:space="0" w:color="auto"/>
                    <w:left w:val="single" w:sz="4" w:space="0" w:color="auto"/>
                    <w:bottom w:val="single" w:sz="4" w:space="0" w:color="auto"/>
                    <w:right w:val="single" w:sz="4" w:space="0" w:color="auto"/>
                  </w:tcBorders>
                  <w:vAlign w:val="center"/>
                  <w:hideMark/>
                </w:tcPr>
                <w:p w14:paraId="3E6DF451"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To show fear and panic (Joe)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B42A431"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‘teetering on the edge of it’</w:t>
                  </w:r>
                </w:p>
              </w:tc>
              <w:tc>
                <w:tcPr>
                  <w:tcW w:w="3006" w:type="dxa"/>
                  <w:tcBorders>
                    <w:top w:val="single" w:sz="4" w:space="0" w:color="auto"/>
                    <w:left w:val="single" w:sz="4" w:space="0" w:color="auto"/>
                    <w:bottom w:val="single" w:sz="4" w:space="0" w:color="auto"/>
                    <w:right w:val="single" w:sz="4" w:space="0" w:color="auto"/>
                  </w:tcBorders>
                  <w:vAlign w:val="center"/>
                  <w:hideMark/>
                </w:tcPr>
                <w:p w14:paraId="66A19A54"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metaphor</w:t>
                  </w:r>
                </w:p>
              </w:tc>
            </w:tr>
            <w:tr w:rsidR="0067243C" w:rsidRPr="00D63459" w14:paraId="30D94DE9" w14:textId="77777777" w:rsidTr="0067243C">
              <w:trPr>
                <w:trHeight w:val="692"/>
              </w:trPr>
              <w:tc>
                <w:tcPr>
                  <w:tcW w:w="3005" w:type="dxa"/>
                  <w:tcBorders>
                    <w:top w:val="single" w:sz="4" w:space="0" w:color="auto"/>
                    <w:left w:val="single" w:sz="4" w:space="0" w:color="auto"/>
                    <w:bottom w:val="single" w:sz="4" w:space="0" w:color="auto"/>
                    <w:right w:val="single" w:sz="4" w:space="0" w:color="auto"/>
                  </w:tcBorders>
                  <w:vAlign w:val="center"/>
                  <w:hideMark/>
                </w:tcPr>
                <w:p w14:paraId="0823B9D7"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To show calm analysis of the situation (Simon)</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D9D229A"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‘I took in everything around me instantly, and knew he was dead.’</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045624E" w14:textId="77777777" w:rsidR="0067243C" w:rsidRPr="00D63459" w:rsidRDefault="0067243C" w:rsidP="0067243C">
                  <w:pPr>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simple, blunt language suggesting cold emotionless tone</w:t>
                  </w:r>
                </w:p>
              </w:tc>
            </w:tr>
            <w:tr w:rsidR="0067243C" w:rsidRPr="00D63459" w14:paraId="1F3D8AF8" w14:textId="77777777" w:rsidTr="0067243C">
              <w:trPr>
                <w:trHeight w:val="692"/>
              </w:trPr>
              <w:tc>
                <w:tcPr>
                  <w:tcW w:w="3005" w:type="dxa"/>
                  <w:tcBorders>
                    <w:top w:val="single" w:sz="4" w:space="0" w:color="auto"/>
                    <w:left w:val="single" w:sz="4" w:space="0" w:color="auto"/>
                    <w:bottom w:val="single" w:sz="4" w:space="0" w:color="auto"/>
                    <w:right w:val="single" w:sz="4" w:space="0" w:color="auto"/>
                  </w:tcBorders>
                  <w:vAlign w:val="center"/>
                  <w:hideMark/>
                </w:tcPr>
                <w:p w14:paraId="1B8EBBFD"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To highlight the danger they are in (Joe)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DCE924E"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‘We were above 19,000 feet, still on the ridge, and very much alone.’</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8CF996C" w14:textId="77777777" w:rsidR="0067243C" w:rsidRPr="00D63459" w:rsidRDefault="0067243C" w:rsidP="0067243C">
                  <w:pPr>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multiclause sentence lists three dangers</w:t>
                  </w:r>
                </w:p>
              </w:tc>
            </w:tr>
            <w:tr w:rsidR="0067243C" w:rsidRPr="00D63459" w14:paraId="65E57A1D" w14:textId="77777777" w:rsidTr="0067243C">
              <w:trPr>
                <w:trHeight w:val="692"/>
              </w:trPr>
              <w:tc>
                <w:tcPr>
                  <w:tcW w:w="3005" w:type="dxa"/>
                  <w:tcBorders>
                    <w:top w:val="single" w:sz="4" w:space="0" w:color="auto"/>
                    <w:left w:val="single" w:sz="4" w:space="0" w:color="auto"/>
                    <w:bottom w:val="single" w:sz="4" w:space="0" w:color="auto"/>
                    <w:right w:val="single" w:sz="4" w:space="0" w:color="auto"/>
                  </w:tcBorders>
                  <w:vAlign w:val="center"/>
                  <w:hideMark/>
                </w:tcPr>
                <w:p w14:paraId="1709118E" w14:textId="77777777" w:rsidR="0067243C" w:rsidRPr="00D63459" w:rsidRDefault="0067243C" w:rsidP="0067243C">
                  <w:pPr>
                    <w:rPr>
                      <w:color w:val="000000" w:themeColor="text1"/>
                      <w:highlight w:val="yellow"/>
                    </w:rPr>
                  </w:pPr>
                  <w:r w:rsidRPr="00D63459">
                    <w:rPr>
                      <w:rFonts w:ascii="HelveticaNeueLTW1G-Roman" w:hAnsi="HelveticaNeueLTW1G-Roman" w:cs="HelveticaNeueLTW1G-Roman"/>
                      <w:color w:val="000000"/>
                      <w:sz w:val="20"/>
                      <w:szCs w:val="20"/>
                    </w:rPr>
                    <w:t>To create tension (Simon)</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1F336AC"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‘I kept staring at him, expecting him to fall…’</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A854643" w14:textId="77777777" w:rsidR="0067243C" w:rsidRPr="00D63459" w:rsidRDefault="0067243C" w:rsidP="0067243C">
                  <w:pPr>
                    <w:autoSpaceDE w:val="0"/>
                    <w:autoSpaceDN w:val="0"/>
                    <w:adjustRightInd w:val="0"/>
                    <w:rPr>
                      <w:rFonts w:ascii="HelveticaNeueLTW1G-Roman" w:hAnsi="HelveticaNeueLTW1G-Roman" w:cs="HelveticaNeueLTW1G-Roman"/>
                      <w:color w:val="000000"/>
                      <w:sz w:val="20"/>
                      <w:szCs w:val="20"/>
                    </w:rPr>
                  </w:pPr>
                  <w:r w:rsidRPr="00D63459">
                    <w:rPr>
                      <w:rFonts w:ascii="HelveticaNeueLTW1G-Roman" w:hAnsi="HelveticaNeueLTW1G-Roman" w:cs="HelveticaNeueLTW1G-Roman"/>
                      <w:color w:val="000000"/>
                      <w:sz w:val="20"/>
                      <w:szCs w:val="20"/>
                    </w:rPr>
                    <w:t>ellipsis suggests waiting</w:t>
                  </w:r>
                </w:p>
              </w:tc>
            </w:tr>
          </w:tbl>
          <w:p w14:paraId="5329F460" w14:textId="77777777" w:rsidR="0067243C" w:rsidRPr="00D63459" w:rsidRDefault="0067243C" w:rsidP="00C92043">
            <w:pPr>
              <w:rPr>
                <w:b/>
                <w:bCs/>
                <w:color w:val="000000" w:themeColor="text1"/>
              </w:rPr>
            </w:pPr>
          </w:p>
          <w:p w14:paraId="22EE7D61" w14:textId="47C45CD3" w:rsidR="0067243C" w:rsidRPr="00D63459" w:rsidRDefault="0067243C" w:rsidP="00C92043">
            <w:pPr>
              <w:rPr>
                <w:b/>
                <w:bCs/>
                <w:color w:val="000000" w:themeColor="text1"/>
              </w:rPr>
            </w:pPr>
          </w:p>
        </w:tc>
      </w:tr>
      <w:tr w:rsidR="002F68A7" w:rsidRPr="00D63459" w14:paraId="40C34857" w14:textId="77777777" w:rsidTr="00420EE3">
        <w:tc>
          <w:tcPr>
            <w:tcW w:w="757" w:type="dxa"/>
          </w:tcPr>
          <w:p w14:paraId="5437879E" w14:textId="07A1AD28" w:rsidR="002F68A7" w:rsidRPr="00D63459" w:rsidRDefault="00C25643" w:rsidP="00757B4E">
            <w:pPr>
              <w:jc w:val="center"/>
              <w:rPr>
                <w:b/>
                <w:bCs/>
              </w:rPr>
            </w:pPr>
            <w:r w:rsidRPr="00D63459">
              <w:rPr>
                <w:b/>
                <w:bCs/>
              </w:rPr>
              <w:t>169</w:t>
            </w:r>
          </w:p>
        </w:tc>
        <w:tc>
          <w:tcPr>
            <w:tcW w:w="1391" w:type="dxa"/>
          </w:tcPr>
          <w:p w14:paraId="715AABEF" w14:textId="0E5BF6C7" w:rsidR="002F68A7" w:rsidRPr="00D63459" w:rsidRDefault="00C25643" w:rsidP="00757B4E">
            <w:pPr>
              <w:jc w:val="center"/>
              <w:rPr>
                <w:b/>
                <w:bCs/>
              </w:rPr>
            </w:pPr>
            <w:r w:rsidRPr="00D63459">
              <w:rPr>
                <w:b/>
                <w:bCs/>
              </w:rPr>
              <w:t>2</w:t>
            </w:r>
          </w:p>
        </w:tc>
        <w:tc>
          <w:tcPr>
            <w:tcW w:w="7884" w:type="dxa"/>
          </w:tcPr>
          <w:p w14:paraId="35D8C30A" w14:textId="77777777" w:rsidR="00C25643" w:rsidRPr="00DE656F" w:rsidRDefault="00C25643" w:rsidP="00C25643">
            <w:pPr>
              <w:autoSpaceDE w:val="0"/>
              <w:autoSpaceDN w:val="0"/>
              <w:adjustRightInd w:val="0"/>
              <w:rPr>
                <w:rFonts w:ascii="HelveticaNeueLTW1G-Roman" w:hAnsi="HelveticaNeueLTW1G-Roman" w:cs="HelveticaNeueLTW1G-Roman"/>
                <w:b/>
                <w:bCs/>
                <w:color w:val="000000"/>
                <w:sz w:val="20"/>
                <w:szCs w:val="20"/>
              </w:rPr>
            </w:pPr>
            <w:r w:rsidRPr="00DE656F">
              <w:rPr>
                <w:rFonts w:ascii="HelveticaNeueLTW1G-Roman" w:hAnsi="HelveticaNeueLTW1G-Roman" w:cs="HelveticaNeueLTW1G-Roman"/>
                <w:b/>
                <w:bCs/>
                <w:color w:val="000000"/>
                <w:sz w:val="20"/>
                <w:szCs w:val="20"/>
              </w:rPr>
              <w:t>Possible answers:</w:t>
            </w:r>
          </w:p>
          <w:p w14:paraId="6A0DE0AB" w14:textId="62916C18" w:rsidR="00C25643" w:rsidRPr="00D63459" w:rsidRDefault="00DC34FC" w:rsidP="00832758">
            <w:pPr>
              <w:pStyle w:val="ListParagraph"/>
              <w:numPr>
                <w:ilvl w:val="0"/>
                <w:numId w:val="43"/>
              </w:numPr>
              <w:spacing w:line="240" w:lineRule="auto"/>
              <w:rPr>
                <w:rFonts w:cstheme="minorHAnsi"/>
              </w:rPr>
            </w:pPr>
            <w:r w:rsidRPr="00D63459">
              <w:rPr>
                <w:rFonts w:cstheme="minorHAnsi"/>
              </w:rPr>
              <w:t>e</w:t>
            </w:r>
            <w:r w:rsidR="00C25643" w:rsidRPr="00D63459">
              <w:rPr>
                <w:rFonts w:cstheme="minorHAnsi"/>
              </w:rPr>
              <w:t>llipsis</w:t>
            </w:r>
            <w:r w:rsidR="00853B92" w:rsidRPr="00D63459">
              <w:rPr>
                <w:rFonts w:cstheme="minorHAnsi"/>
              </w:rPr>
              <w:t>/minor sentence/exclamation mark: ‘My leg!… My leg!’</w:t>
            </w:r>
            <w:r w:rsidR="00571C7B" w:rsidRPr="00D63459">
              <w:rPr>
                <w:rFonts w:cstheme="minorHAnsi"/>
              </w:rPr>
              <w:t xml:space="preserve"> (paragraph 2)</w:t>
            </w:r>
          </w:p>
          <w:p w14:paraId="5546376C" w14:textId="70AE6C7A" w:rsidR="00C25643" w:rsidRPr="00D63459" w:rsidRDefault="00C25643" w:rsidP="00832758">
            <w:pPr>
              <w:pStyle w:val="ListParagraph"/>
              <w:numPr>
                <w:ilvl w:val="0"/>
                <w:numId w:val="43"/>
              </w:numPr>
              <w:spacing w:line="240" w:lineRule="auto"/>
              <w:rPr>
                <w:rFonts w:cstheme="minorHAnsi"/>
              </w:rPr>
            </w:pPr>
            <w:r w:rsidRPr="00D63459">
              <w:rPr>
                <w:rFonts w:cstheme="minorHAnsi"/>
              </w:rPr>
              <w:t>direct speech</w:t>
            </w:r>
            <w:r w:rsidR="000A1A2F" w:rsidRPr="00D63459">
              <w:rPr>
                <w:rFonts w:cstheme="minorHAnsi"/>
              </w:rPr>
              <w:t>: ‘I’ve broken my leg, that’s it. I’m dead…’</w:t>
            </w:r>
            <w:r w:rsidR="00571C7B" w:rsidRPr="00D63459">
              <w:rPr>
                <w:rFonts w:cstheme="minorHAnsi"/>
              </w:rPr>
              <w:t xml:space="preserve"> (paragraph 4)</w:t>
            </w:r>
          </w:p>
          <w:p w14:paraId="01C9014E" w14:textId="1FF79CFA" w:rsidR="00C25643" w:rsidRPr="00D63459" w:rsidRDefault="00C25643" w:rsidP="00832758">
            <w:pPr>
              <w:pStyle w:val="ListParagraph"/>
              <w:numPr>
                <w:ilvl w:val="0"/>
                <w:numId w:val="43"/>
              </w:numPr>
              <w:spacing w:line="240" w:lineRule="auto"/>
              <w:rPr>
                <w:rFonts w:cstheme="minorHAnsi"/>
              </w:rPr>
            </w:pPr>
            <w:r w:rsidRPr="00D63459">
              <w:rPr>
                <w:rFonts w:cstheme="minorHAnsi"/>
              </w:rPr>
              <w:t>emotive language</w:t>
            </w:r>
            <w:r w:rsidR="009E1CA4" w:rsidRPr="00D63459">
              <w:rPr>
                <w:rFonts w:cstheme="minorHAnsi"/>
              </w:rPr>
              <w:t>: ‘shattering… screamed’</w:t>
            </w:r>
            <w:r w:rsidR="00571C7B" w:rsidRPr="00D63459">
              <w:rPr>
                <w:rFonts w:cstheme="minorHAnsi"/>
              </w:rPr>
              <w:t xml:space="preserve"> (paragraph 1)</w:t>
            </w:r>
          </w:p>
          <w:p w14:paraId="1743C35D" w14:textId="02F511DC" w:rsidR="00C25643" w:rsidRPr="00D63459" w:rsidRDefault="00C25643" w:rsidP="00832758">
            <w:pPr>
              <w:pStyle w:val="ListParagraph"/>
              <w:numPr>
                <w:ilvl w:val="0"/>
                <w:numId w:val="43"/>
              </w:numPr>
              <w:spacing w:line="240" w:lineRule="auto"/>
              <w:rPr>
                <w:rFonts w:cstheme="minorHAnsi"/>
              </w:rPr>
            </w:pPr>
            <w:r w:rsidRPr="00D63459">
              <w:rPr>
                <w:rFonts w:cstheme="minorHAnsi"/>
              </w:rPr>
              <w:t>rhetorical question</w:t>
            </w:r>
            <w:r w:rsidR="00DC34FC" w:rsidRPr="00D63459">
              <w:rPr>
                <w:rFonts w:cstheme="minorHAnsi"/>
              </w:rPr>
              <w:t>: ‘Left here? Alone?’</w:t>
            </w:r>
            <w:r w:rsidR="00571C7B" w:rsidRPr="00D63459">
              <w:rPr>
                <w:rFonts w:cstheme="minorHAnsi"/>
              </w:rPr>
              <w:t xml:space="preserve"> (paragraph 6)</w:t>
            </w:r>
          </w:p>
          <w:p w14:paraId="3E82F379" w14:textId="7C222BD9" w:rsidR="002F68A7" w:rsidRPr="00D63459" w:rsidRDefault="002F68A7" w:rsidP="00C25643">
            <w:pPr>
              <w:rPr>
                <w:b/>
                <w:bCs/>
                <w:color w:val="000000" w:themeColor="text1"/>
              </w:rPr>
            </w:pPr>
          </w:p>
        </w:tc>
      </w:tr>
      <w:tr w:rsidR="00A66462" w:rsidRPr="00D63459" w14:paraId="38A38A2B" w14:textId="77777777" w:rsidTr="00420EE3">
        <w:tc>
          <w:tcPr>
            <w:tcW w:w="757" w:type="dxa"/>
          </w:tcPr>
          <w:p w14:paraId="5BACBFDF" w14:textId="712D6B80" w:rsidR="00A66462" w:rsidRPr="00D63459" w:rsidRDefault="00C054C8" w:rsidP="00757B4E">
            <w:pPr>
              <w:jc w:val="center"/>
              <w:rPr>
                <w:b/>
                <w:bCs/>
              </w:rPr>
            </w:pPr>
            <w:r w:rsidRPr="00D63459">
              <w:rPr>
                <w:b/>
                <w:bCs/>
              </w:rPr>
              <w:t>169</w:t>
            </w:r>
          </w:p>
        </w:tc>
        <w:tc>
          <w:tcPr>
            <w:tcW w:w="1391" w:type="dxa"/>
          </w:tcPr>
          <w:p w14:paraId="0D49B20B" w14:textId="74F86E6E" w:rsidR="00A66462" w:rsidRPr="00D63459" w:rsidRDefault="00A66462" w:rsidP="00757B4E">
            <w:pPr>
              <w:jc w:val="center"/>
              <w:rPr>
                <w:b/>
                <w:bCs/>
              </w:rPr>
            </w:pPr>
            <w:r w:rsidRPr="00D63459">
              <w:rPr>
                <w:b/>
                <w:bCs/>
              </w:rPr>
              <w:t>3</w:t>
            </w:r>
          </w:p>
        </w:tc>
        <w:tc>
          <w:tcPr>
            <w:tcW w:w="7884" w:type="dxa"/>
          </w:tcPr>
          <w:p w14:paraId="1DE05A2C" w14:textId="095B6B07" w:rsidR="00314A85" w:rsidRPr="00D63459" w:rsidRDefault="00314A85" w:rsidP="00314A85">
            <w:pPr>
              <w:rPr>
                <w:b/>
                <w:bCs/>
              </w:rPr>
            </w:pPr>
            <w:r w:rsidRPr="00D63459">
              <w:rPr>
                <w:b/>
                <w:bCs/>
              </w:rPr>
              <w:t xml:space="preserve">Possible answers: </w:t>
            </w:r>
          </w:p>
          <w:p w14:paraId="0ED214BE" w14:textId="393E160A" w:rsidR="0069278D" w:rsidRPr="00D63459" w:rsidRDefault="0069278D" w:rsidP="00832758">
            <w:pPr>
              <w:pStyle w:val="ListParagraph"/>
              <w:numPr>
                <w:ilvl w:val="0"/>
                <w:numId w:val="45"/>
              </w:numPr>
              <w:spacing w:line="240" w:lineRule="auto"/>
            </w:pPr>
            <w:r w:rsidRPr="00D63459">
              <w:rPr>
                <w:b/>
                <w:bCs/>
              </w:rPr>
              <w:t>Section 1</w:t>
            </w:r>
            <w:r w:rsidRPr="00D63459">
              <w:t xml:space="preserve"> (</w:t>
            </w:r>
            <w:r w:rsidR="00314A85" w:rsidRPr="00D63459">
              <w:t>beginning ‘The pain flooded…’</w:t>
            </w:r>
            <w:r w:rsidRPr="00D63459">
              <w:t>): the writer’s intention is to show his pain</w:t>
            </w:r>
            <w:r w:rsidR="00314A85" w:rsidRPr="00D63459">
              <w:t xml:space="preserve"> using:</w:t>
            </w:r>
          </w:p>
          <w:p w14:paraId="2700D35B" w14:textId="7DCD8D48" w:rsidR="0069278D" w:rsidRPr="00D63459" w:rsidRDefault="00314A85" w:rsidP="00832758">
            <w:pPr>
              <w:pStyle w:val="ListParagraph"/>
              <w:numPr>
                <w:ilvl w:val="0"/>
                <w:numId w:val="44"/>
              </w:numPr>
            </w:pPr>
            <w:r w:rsidRPr="00D63459">
              <w:t>v</w:t>
            </w:r>
            <w:r w:rsidR="0069278D" w:rsidRPr="00D63459">
              <w:t>ivid verb choice: ‘flooded’</w:t>
            </w:r>
          </w:p>
          <w:p w14:paraId="65B910A4" w14:textId="3215B62D" w:rsidR="0069278D" w:rsidRPr="00D63459" w:rsidRDefault="00314A85" w:rsidP="00832758">
            <w:pPr>
              <w:pStyle w:val="ListParagraph"/>
              <w:numPr>
                <w:ilvl w:val="0"/>
                <w:numId w:val="44"/>
              </w:numPr>
            </w:pPr>
            <w:r w:rsidRPr="00D63459">
              <w:lastRenderedPageBreak/>
              <w:t>m</w:t>
            </w:r>
            <w:r w:rsidR="0069278D" w:rsidRPr="00D63459">
              <w:t>etaphor: ‘a fierce burning fire’</w:t>
            </w:r>
          </w:p>
          <w:p w14:paraId="07C04178" w14:textId="7DEFC3D2" w:rsidR="0069278D" w:rsidRPr="00D63459" w:rsidRDefault="00314A85" w:rsidP="00832758">
            <w:pPr>
              <w:pStyle w:val="ListParagraph"/>
              <w:numPr>
                <w:ilvl w:val="0"/>
                <w:numId w:val="44"/>
              </w:numPr>
            </w:pPr>
            <w:r w:rsidRPr="00D63459">
              <w:t>r</w:t>
            </w:r>
            <w:r w:rsidR="0069278D" w:rsidRPr="00D63459">
              <w:t>epetition: ‘building and building’</w:t>
            </w:r>
          </w:p>
          <w:p w14:paraId="759C3C8E" w14:textId="76B5B647" w:rsidR="0069278D" w:rsidRPr="00D63459" w:rsidRDefault="00314A85" w:rsidP="00832758">
            <w:pPr>
              <w:pStyle w:val="ListParagraph"/>
              <w:numPr>
                <w:ilvl w:val="0"/>
                <w:numId w:val="44"/>
              </w:numPr>
            </w:pPr>
            <w:r w:rsidRPr="00D63459">
              <w:t>r</w:t>
            </w:r>
            <w:r w:rsidR="0069278D" w:rsidRPr="00D63459">
              <w:t>epetition, exclamation, minor sentences: ‘My leg! … My leg!’)</w:t>
            </w:r>
          </w:p>
          <w:p w14:paraId="0A5BE9C9" w14:textId="77777777" w:rsidR="00A66462" w:rsidRPr="00D63459" w:rsidRDefault="00A66462" w:rsidP="00832758">
            <w:pPr>
              <w:pStyle w:val="ListParagraph"/>
              <w:numPr>
                <w:ilvl w:val="0"/>
                <w:numId w:val="45"/>
              </w:numPr>
              <w:spacing w:line="240" w:lineRule="auto"/>
            </w:pPr>
            <w:r w:rsidRPr="00D63459">
              <w:rPr>
                <w:b/>
                <w:bCs/>
              </w:rPr>
              <w:t>Section 2</w:t>
            </w:r>
            <w:r w:rsidRPr="00D63459">
              <w:t xml:space="preserve"> (beginning ‘I held my breath…’): the writer’s intention is to convey fear using:</w:t>
            </w:r>
          </w:p>
          <w:p w14:paraId="03247D0B" w14:textId="77777777" w:rsidR="00A66462" w:rsidRPr="00D63459" w:rsidRDefault="00A66462" w:rsidP="00832758">
            <w:pPr>
              <w:pStyle w:val="ListParagraph"/>
              <w:numPr>
                <w:ilvl w:val="0"/>
                <w:numId w:val="44"/>
              </w:numPr>
            </w:pPr>
            <w:r w:rsidRPr="00D63459">
              <w:t>short, minor sentences/rhetorical questions: ‘Left here? Alone?’</w:t>
            </w:r>
          </w:p>
          <w:p w14:paraId="29DDCB3D" w14:textId="77777777" w:rsidR="00A66462" w:rsidRPr="00D63459" w:rsidRDefault="00A66462" w:rsidP="00832758">
            <w:pPr>
              <w:pStyle w:val="ListParagraph"/>
              <w:numPr>
                <w:ilvl w:val="0"/>
                <w:numId w:val="44"/>
              </w:numPr>
            </w:pPr>
            <w:r w:rsidRPr="00D63459">
              <w:t>emotive language: ‘screaming… swearing…’</w:t>
            </w:r>
          </w:p>
          <w:p w14:paraId="3CCABE80" w14:textId="77777777" w:rsidR="00A66462" w:rsidRPr="00D63459" w:rsidRDefault="00A66462" w:rsidP="00832758">
            <w:pPr>
              <w:pStyle w:val="ListParagraph"/>
              <w:numPr>
                <w:ilvl w:val="0"/>
                <w:numId w:val="44"/>
              </w:numPr>
            </w:pPr>
            <w:r w:rsidRPr="00D63459">
              <w:t>a shorter final sentence that highlights his growing ‘panic’.</w:t>
            </w:r>
          </w:p>
          <w:p w14:paraId="48FB0F17" w14:textId="77777777" w:rsidR="00A66462" w:rsidRPr="00D63459" w:rsidRDefault="00A66462" w:rsidP="00832758">
            <w:pPr>
              <w:pStyle w:val="ListParagraph"/>
              <w:numPr>
                <w:ilvl w:val="0"/>
                <w:numId w:val="45"/>
              </w:numPr>
              <w:spacing w:line="240" w:lineRule="auto"/>
            </w:pPr>
            <w:r w:rsidRPr="00D63459">
              <w:rPr>
                <w:b/>
                <w:bCs/>
              </w:rPr>
              <w:t>Section 3</w:t>
            </w:r>
            <w:r w:rsidRPr="00D63459">
              <w:t>: (beginning ‘I could get down…’): the writer’s intention is to provide a calm analysis of the situation, whilst also building tension using:</w:t>
            </w:r>
          </w:p>
          <w:p w14:paraId="627EAFFB" w14:textId="77777777" w:rsidR="00A66462" w:rsidRPr="00D63459" w:rsidRDefault="00A66462" w:rsidP="00832758">
            <w:pPr>
              <w:pStyle w:val="ListParagraph"/>
              <w:numPr>
                <w:ilvl w:val="0"/>
                <w:numId w:val="44"/>
              </w:numPr>
            </w:pPr>
            <w:r w:rsidRPr="00D63459">
              <w:t>a series of short sentences suggesting a cold, rational, calculating thought process, for example ‘It would be pointless.’</w:t>
            </w:r>
          </w:p>
          <w:p w14:paraId="31322D17" w14:textId="77777777" w:rsidR="00A66462" w:rsidRPr="00D63459" w:rsidRDefault="00A66462" w:rsidP="00832758">
            <w:pPr>
              <w:pStyle w:val="ListParagraph"/>
              <w:numPr>
                <w:ilvl w:val="0"/>
                <w:numId w:val="44"/>
              </w:numPr>
            </w:pPr>
            <w:r w:rsidRPr="00D63459">
              <w:t>blunt, simple language suggests emphatic decision making in this rational thought process: ’I could get down.’</w:t>
            </w:r>
          </w:p>
          <w:p w14:paraId="6CF89D53" w14:textId="77777777" w:rsidR="00A66462" w:rsidRPr="00D63459" w:rsidRDefault="00A66462" w:rsidP="00832758">
            <w:pPr>
              <w:pStyle w:val="ListParagraph"/>
              <w:numPr>
                <w:ilvl w:val="0"/>
                <w:numId w:val="44"/>
              </w:numPr>
            </w:pPr>
            <w:r w:rsidRPr="00D63459">
              <w:t>final ellipsis creating tension: ‘... expecting him to fall…’.</w:t>
            </w:r>
          </w:p>
          <w:p w14:paraId="5F401647" w14:textId="77777777" w:rsidR="00A66462" w:rsidRPr="00D63459" w:rsidRDefault="00A66462" w:rsidP="00C25643">
            <w:pPr>
              <w:autoSpaceDE w:val="0"/>
              <w:autoSpaceDN w:val="0"/>
              <w:adjustRightInd w:val="0"/>
              <w:rPr>
                <w:rFonts w:ascii="HelveticaNeueLTW1G-Roman" w:hAnsi="HelveticaNeueLTW1G-Roman" w:cs="HelveticaNeueLTW1G-Roman"/>
                <w:color w:val="000000"/>
                <w:sz w:val="20"/>
                <w:szCs w:val="20"/>
              </w:rPr>
            </w:pPr>
          </w:p>
        </w:tc>
      </w:tr>
      <w:tr w:rsidR="003A264E" w:rsidRPr="00D63459" w14:paraId="0E08C4CC" w14:textId="77777777" w:rsidTr="00420EE3">
        <w:tc>
          <w:tcPr>
            <w:tcW w:w="757" w:type="dxa"/>
          </w:tcPr>
          <w:p w14:paraId="778B9A8C" w14:textId="620FF2D1" w:rsidR="003A264E" w:rsidRPr="00D63459" w:rsidRDefault="003A264E" w:rsidP="00757B4E">
            <w:pPr>
              <w:jc w:val="center"/>
              <w:rPr>
                <w:b/>
                <w:bCs/>
              </w:rPr>
            </w:pPr>
            <w:r w:rsidRPr="00D63459">
              <w:rPr>
                <w:b/>
                <w:bCs/>
              </w:rPr>
              <w:lastRenderedPageBreak/>
              <w:t>169</w:t>
            </w:r>
          </w:p>
        </w:tc>
        <w:tc>
          <w:tcPr>
            <w:tcW w:w="1391" w:type="dxa"/>
          </w:tcPr>
          <w:p w14:paraId="41B4D2B0" w14:textId="22251DCA" w:rsidR="003A264E" w:rsidRPr="00D63459" w:rsidRDefault="003A264E" w:rsidP="00757B4E">
            <w:pPr>
              <w:jc w:val="center"/>
              <w:rPr>
                <w:b/>
                <w:bCs/>
              </w:rPr>
            </w:pPr>
            <w:r w:rsidRPr="00D63459">
              <w:rPr>
                <w:b/>
                <w:bCs/>
              </w:rPr>
              <w:t>Exam-style questions</w:t>
            </w:r>
          </w:p>
        </w:tc>
        <w:tc>
          <w:tcPr>
            <w:tcW w:w="7884" w:type="dxa"/>
          </w:tcPr>
          <w:p w14:paraId="4FA31EE1" w14:textId="77777777" w:rsidR="003A264E" w:rsidRPr="00D63459" w:rsidRDefault="00A97ED4" w:rsidP="00314A85">
            <w:pPr>
              <w:rPr>
                <w:b/>
                <w:bCs/>
              </w:rPr>
            </w:pPr>
            <w:r w:rsidRPr="00D63459">
              <w:rPr>
                <w:b/>
                <w:bCs/>
              </w:rPr>
              <w:t>Answers:</w:t>
            </w:r>
          </w:p>
          <w:p w14:paraId="25F4E56A" w14:textId="2D584E13" w:rsidR="00A97ED4" w:rsidRPr="00D63459" w:rsidRDefault="00A97ED4" w:rsidP="003E2188">
            <w:pPr>
              <w:autoSpaceDE w:val="0"/>
              <w:autoSpaceDN w:val="0"/>
              <w:adjustRightInd w:val="0"/>
            </w:pPr>
            <w:r w:rsidRPr="00D63459">
              <w:t xml:space="preserve">Q1. </w:t>
            </w:r>
            <w:r w:rsidR="003E2188" w:rsidRPr="00D63459">
              <w:t>‘</w:t>
            </w:r>
            <w:r w:rsidRPr="00D63459">
              <w:t xml:space="preserve">couldn’t leave him </w:t>
            </w:r>
            <w:r w:rsidR="003E2188" w:rsidRPr="00D63459">
              <w:t xml:space="preserve">… </w:t>
            </w:r>
            <w:r w:rsidRPr="00D63459">
              <w:t>had no</w:t>
            </w:r>
            <w:r w:rsidR="003E2188" w:rsidRPr="00D63459">
              <w:t xml:space="preserve"> </w:t>
            </w:r>
            <w:r w:rsidRPr="00D63459">
              <w:t>idea how I might help him</w:t>
            </w:r>
            <w:r w:rsidR="003E2188" w:rsidRPr="00D63459">
              <w:t xml:space="preserve">… </w:t>
            </w:r>
            <w:r w:rsidRPr="00D63459">
              <w:t>I might die with him</w:t>
            </w:r>
            <w:r w:rsidR="003E2188" w:rsidRPr="00D63459">
              <w:t>’</w:t>
            </w:r>
          </w:p>
          <w:p w14:paraId="247D5D96" w14:textId="77777777" w:rsidR="003E2188" w:rsidRPr="00D63459" w:rsidRDefault="003E2188" w:rsidP="003E2188">
            <w:pPr>
              <w:autoSpaceDE w:val="0"/>
              <w:autoSpaceDN w:val="0"/>
              <w:adjustRightInd w:val="0"/>
            </w:pPr>
            <w:r w:rsidRPr="00D63459">
              <w:t xml:space="preserve">Q2 Key points could include: </w:t>
            </w:r>
          </w:p>
          <w:p w14:paraId="48D92052" w14:textId="1F0C447A" w:rsidR="003E2188" w:rsidRPr="00D63459" w:rsidRDefault="00832758" w:rsidP="00832758">
            <w:pPr>
              <w:pStyle w:val="ListParagraph"/>
              <w:numPr>
                <w:ilvl w:val="0"/>
                <w:numId w:val="46"/>
              </w:numPr>
              <w:autoSpaceDE w:val="0"/>
              <w:autoSpaceDN w:val="0"/>
              <w:adjustRightInd w:val="0"/>
              <w:spacing w:line="240" w:lineRule="auto"/>
            </w:pPr>
            <w:r w:rsidRPr="00D63459">
              <w:t>t</w:t>
            </w:r>
            <w:r w:rsidR="00BD1358" w:rsidRPr="00D63459">
              <w:t xml:space="preserve">he steep section was </w:t>
            </w:r>
            <w:r w:rsidR="004C353D" w:rsidRPr="00D63459">
              <w:t>completed</w:t>
            </w:r>
          </w:p>
          <w:p w14:paraId="0958A708" w14:textId="3A614CD3" w:rsidR="00BD1358" w:rsidRPr="00D63459" w:rsidRDefault="00832758" w:rsidP="00832758">
            <w:pPr>
              <w:pStyle w:val="ListParagraph"/>
              <w:numPr>
                <w:ilvl w:val="0"/>
                <w:numId w:val="46"/>
              </w:numPr>
              <w:autoSpaceDE w:val="0"/>
              <w:autoSpaceDN w:val="0"/>
              <w:adjustRightInd w:val="0"/>
              <w:spacing w:line="240" w:lineRule="auto"/>
            </w:pPr>
            <w:r w:rsidRPr="00D63459">
              <w:t>J</w:t>
            </w:r>
            <w:r w:rsidR="00C91503" w:rsidRPr="00D63459">
              <w:t>oe was ahead of him finding the path</w:t>
            </w:r>
          </w:p>
          <w:p w14:paraId="780C7013" w14:textId="71F72A32" w:rsidR="00C91503" w:rsidRPr="00D63459" w:rsidRDefault="00832758" w:rsidP="00832758">
            <w:pPr>
              <w:pStyle w:val="ListParagraph"/>
              <w:numPr>
                <w:ilvl w:val="0"/>
                <w:numId w:val="46"/>
              </w:numPr>
              <w:autoSpaceDE w:val="0"/>
              <w:autoSpaceDN w:val="0"/>
              <w:adjustRightInd w:val="0"/>
              <w:spacing w:line="240" w:lineRule="auto"/>
            </w:pPr>
            <w:r w:rsidRPr="00D63459">
              <w:t>h</w:t>
            </w:r>
            <w:r w:rsidR="004C353D" w:rsidRPr="00D63459">
              <w:t>e was able to rest for a while</w:t>
            </w:r>
          </w:p>
          <w:p w14:paraId="51037E15" w14:textId="3D1209BD" w:rsidR="004C353D" w:rsidRPr="00D63459" w:rsidRDefault="004C353D" w:rsidP="003E2188">
            <w:pPr>
              <w:autoSpaceDE w:val="0"/>
              <w:autoSpaceDN w:val="0"/>
              <w:adjustRightInd w:val="0"/>
              <w:rPr>
                <w:b/>
                <w:bCs/>
              </w:rPr>
            </w:pPr>
          </w:p>
        </w:tc>
      </w:tr>
      <w:tr w:rsidR="003A264E" w:rsidRPr="00D63459" w14:paraId="092A3633" w14:textId="77777777" w:rsidTr="00420EE3">
        <w:tc>
          <w:tcPr>
            <w:tcW w:w="757" w:type="dxa"/>
          </w:tcPr>
          <w:p w14:paraId="0C4946DA" w14:textId="5FDBFB8A" w:rsidR="003A264E" w:rsidRPr="00D63459" w:rsidRDefault="00B25F2F" w:rsidP="00757B4E">
            <w:pPr>
              <w:jc w:val="center"/>
              <w:rPr>
                <w:b/>
                <w:bCs/>
              </w:rPr>
            </w:pPr>
            <w:r w:rsidRPr="00D63459">
              <w:rPr>
                <w:b/>
                <w:bCs/>
              </w:rPr>
              <w:t>173</w:t>
            </w:r>
          </w:p>
        </w:tc>
        <w:tc>
          <w:tcPr>
            <w:tcW w:w="1391" w:type="dxa"/>
          </w:tcPr>
          <w:p w14:paraId="722FC70C" w14:textId="154DBCE5" w:rsidR="003A264E" w:rsidRPr="00D63459" w:rsidRDefault="00B25F2F" w:rsidP="00757B4E">
            <w:pPr>
              <w:jc w:val="center"/>
              <w:rPr>
                <w:b/>
                <w:bCs/>
              </w:rPr>
            </w:pPr>
            <w:r w:rsidRPr="00D63459">
              <w:rPr>
                <w:b/>
                <w:bCs/>
              </w:rPr>
              <w:t>1</w:t>
            </w:r>
          </w:p>
        </w:tc>
        <w:tc>
          <w:tcPr>
            <w:tcW w:w="7884" w:type="dxa"/>
          </w:tcPr>
          <w:p w14:paraId="2DF41DDB" w14:textId="1B32658E" w:rsidR="003A264E" w:rsidRPr="00D63459" w:rsidRDefault="00B25F2F" w:rsidP="00314A85">
            <w:r w:rsidRPr="00D63459">
              <w:t>Student’s own answers</w:t>
            </w:r>
          </w:p>
        </w:tc>
      </w:tr>
      <w:tr w:rsidR="003A264E" w:rsidRPr="00D63459" w14:paraId="330A29EE" w14:textId="77777777" w:rsidTr="00420EE3">
        <w:tc>
          <w:tcPr>
            <w:tcW w:w="757" w:type="dxa"/>
          </w:tcPr>
          <w:p w14:paraId="05B250D5" w14:textId="2B215715" w:rsidR="003A264E" w:rsidRPr="00D63459" w:rsidRDefault="00D16120" w:rsidP="00757B4E">
            <w:pPr>
              <w:jc w:val="center"/>
              <w:rPr>
                <w:b/>
                <w:bCs/>
              </w:rPr>
            </w:pPr>
            <w:r w:rsidRPr="00D63459">
              <w:rPr>
                <w:b/>
                <w:bCs/>
              </w:rPr>
              <w:t>173</w:t>
            </w:r>
          </w:p>
        </w:tc>
        <w:tc>
          <w:tcPr>
            <w:tcW w:w="1391" w:type="dxa"/>
          </w:tcPr>
          <w:p w14:paraId="24D3A531" w14:textId="3916954C" w:rsidR="003A264E" w:rsidRPr="00D63459" w:rsidRDefault="00D16120" w:rsidP="00757B4E">
            <w:pPr>
              <w:jc w:val="center"/>
              <w:rPr>
                <w:b/>
                <w:bCs/>
              </w:rPr>
            </w:pPr>
            <w:r w:rsidRPr="00D63459">
              <w:rPr>
                <w:b/>
                <w:bCs/>
              </w:rPr>
              <w:t>2</w:t>
            </w:r>
          </w:p>
        </w:tc>
        <w:tc>
          <w:tcPr>
            <w:tcW w:w="7884" w:type="dxa"/>
          </w:tcPr>
          <w:p w14:paraId="667509E9" w14:textId="5594A634" w:rsidR="003A264E" w:rsidRPr="00D63459" w:rsidRDefault="00D16120" w:rsidP="00314A85">
            <w:pPr>
              <w:rPr>
                <w:b/>
                <w:bCs/>
              </w:rPr>
            </w:pPr>
            <w:r w:rsidRPr="00D63459">
              <w:t>Student’s own answers</w:t>
            </w:r>
          </w:p>
        </w:tc>
      </w:tr>
      <w:tr w:rsidR="0064374F" w:rsidRPr="00D63459" w14:paraId="6DE73AAD" w14:textId="77777777" w:rsidTr="00420EE3">
        <w:tc>
          <w:tcPr>
            <w:tcW w:w="757" w:type="dxa"/>
          </w:tcPr>
          <w:p w14:paraId="0F72D575" w14:textId="703BB6DF" w:rsidR="0064374F" w:rsidRPr="00D63459" w:rsidRDefault="00285522" w:rsidP="00757B4E">
            <w:pPr>
              <w:jc w:val="center"/>
              <w:rPr>
                <w:b/>
                <w:bCs/>
              </w:rPr>
            </w:pPr>
            <w:r w:rsidRPr="00D63459">
              <w:rPr>
                <w:b/>
                <w:bCs/>
              </w:rPr>
              <w:t>174</w:t>
            </w:r>
          </w:p>
        </w:tc>
        <w:tc>
          <w:tcPr>
            <w:tcW w:w="1391" w:type="dxa"/>
          </w:tcPr>
          <w:p w14:paraId="43739706" w14:textId="3DE389BD" w:rsidR="0064374F" w:rsidRPr="00D63459" w:rsidRDefault="00285522" w:rsidP="00757B4E">
            <w:pPr>
              <w:jc w:val="center"/>
              <w:rPr>
                <w:b/>
                <w:bCs/>
              </w:rPr>
            </w:pPr>
            <w:r w:rsidRPr="00D63459">
              <w:rPr>
                <w:b/>
                <w:bCs/>
              </w:rPr>
              <w:t>1</w:t>
            </w:r>
          </w:p>
        </w:tc>
        <w:tc>
          <w:tcPr>
            <w:tcW w:w="7884" w:type="dxa"/>
          </w:tcPr>
          <w:p w14:paraId="770846CF" w14:textId="77777777" w:rsidR="0064374F" w:rsidRPr="00D63459" w:rsidRDefault="006953E2" w:rsidP="00314A85">
            <w:r w:rsidRPr="00D63459">
              <w:t>1.</w:t>
            </w:r>
          </w:p>
          <w:tbl>
            <w:tblPr>
              <w:tblStyle w:val="TableGrid"/>
              <w:tblW w:w="0" w:type="auto"/>
              <w:tblLook w:val="04A0" w:firstRow="1" w:lastRow="0" w:firstColumn="1" w:lastColumn="0" w:noHBand="0" w:noVBand="1"/>
            </w:tblPr>
            <w:tblGrid>
              <w:gridCol w:w="2537"/>
              <w:gridCol w:w="2560"/>
              <w:gridCol w:w="2561"/>
            </w:tblGrid>
            <w:tr w:rsidR="00CF6438" w:rsidRPr="00D63459" w14:paraId="500E795B" w14:textId="77777777" w:rsidTr="00CF6438">
              <w:tc>
                <w:tcPr>
                  <w:tcW w:w="3005" w:type="dxa"/>
                  <w:tcBorders>
                    <w:top w:val="single" w:sz="4" w:space="0" w:color="auto"/>
                    <w:left w:val="single" w:sz="4" w:space="0" w:color="auto"/>
                    <w:bottom w:val="single" w:sz="4" w:space="0" w:color="auto"/>
                    <w:right w:val="single" w:sz="4" w:space="0" w:color="auto"/>
                  </w:tcBorders>
                  <w:hideMark/>
                </w:tcPr>
                <w:p w14:paraId="05DDDD90" w14:textId="77777777" w:rsidR="00CF6438" w:rsidRPr="00D63459" w:rsidRDefault="00CF6438" w:rsidP="00CF6438">
                  <w:pPr>
                    <w:rPr>
                      <w:b/>
                      <w:bCs/>
                      <w:color w:val="000000" w:themeColor="text1"/>
                    </w:rPr>
                  </w:pPr>
                  <w:r w:rsidRPr="00D63459">
                    <w:rPr>
                      <w:b/>
                      <w:bCs/>
                      <w:color w:val="000000" w:themeColor="text1"/>
                    </w:rPr>
                    <w:t>Inform</w:t>
                  </w:r>
                </w:p>
              </w:tc>
              <w:tc>
                <w:tcPr>
                  <w:tcW w:w="3005" w:type="dxa"/>
                  <w:tcBorders>
                    <w:top w:val="single" w:sz="4" w:space="0" w:color="auto"/>
                    <w:left w:val="single" w:sz="4" w:space="0" w:color="auto"/>
                    <w:bottom w:val="single" w:sz="4" w:space="0" w:color="auto"/>
                    <w:right w:val="single" w:sz="4" w:space="0" w:color="auto"/>
                  </w:tcBorders>
                  <w:hideMark/>
                </w:tcPr>
                <w:p w14:paraId="2B899E94" w14:textId="77777777" w:rsidR="00CF6438" w:rsidRPr="00D63459" w:rsidRDefault="00CF6438" w:rsidP="00CF6438">
                  <w:pPr>
                    <w:rPr>
                      <w:b/>
                      <w:bCs/>
                      <w:color w:val="000000" w:themeColor="text1"/>
                    </w:rPr>
                  </w:pPr>
                  <w:r w:rsidRPr="00D63459">
                    <w:rPr>
                      <w:b/>
                      <w:bCs/>
                      <w:color w:val="000000" w:themeColor="text1"/>
                    </w:rPr>
                    <w:t>Persuade</w:t>
                  </w:r>
                </w:p>
              </w:tc>
              <w:tc>
                <w:tcPr>
                  <w:tcW w:w="3006" w:type="dxa"/>
                  <w:tcBorders>
                    <w:top w:val="single" w:sz="4" w:space="0" w:color="auto"/>
                    <w:left w:val="single" w:sz="4" w:space="0" w:color="auto"/>
                    <w:bottom w:val="single" w:sz="4" w:space="0" w:color="auto"/>
                    <w:right w:val="single" w:sz="4" w:space="0" w:color="auto"/>
                  </w:tcBorders>
                  <w:hideMark/>
                </w:tcPr>
                <w:p w14:paraId="59954F42" w14:textId="77777777" w:rsidR="00CF6438" w:rsidRPr="00D63459" w:rsidRDefault="00CF6438" w:rsidP="00CF6438">
                  <w:pPr>
                    <w:rPr>
                      <w:b/>
                      <w:bCs/>
                      <w:color w:val="000000" w:themeColor="text1"/>
                    </w:rPr>
                  </w:pPr>
                  <w:r w:rsidRPr="00D63459">
                    <w:rPr>
                      <w:b/>
                      <w:bCs/>
                      <w:color w:val="000000" w:themeColor="text1"/>
                    </w:rPr>
                    <w:t>Explain</w:t>
                  </w:r>
                </w:p>
              </w:tc>
            </w:tr>
            <w:tr w:rsidR="00CF6438" w:rsidRPr="00D63459" w14:paraId="57150703" w14:textId="77777777" w:rsidTr="00CF6438">
              <w:tc>
                <w:tcPr>
                  <w:tcW w:w="3005" w:type="dxa"/>
                  <w:tcBorders>
                    <w:top w:val="single" w:sz="4" w:space="0" w:color="auto"/>
                    <w:left w:val="single" w:sz="4" w:space="0" w:color="auto"/>
                    <w:bottom w:val="single" w:sz="4" w:space="0" w:color="auto"/>
                    <w:right w:val="single" w:sz="4" w:space="0" w:color="auto"/>
                  </w:tcBorders>
                  <w:hideMark/>
                </w:tcPr>
                <w:p w14:paraId="565284DA"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facts not opinions</w:t>
                  </w:r>
                </w:p>
                <w:p w14:paraId="36BF9582"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formal language</w:t>
                  </w:r>
                </w:p>
                <w:p w14:paraId="6ED76ECC"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neutral tone</w:t>
                  </w:r>
                </w:p>
                <w:p w14:paraId="59C26864"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does not address the reader directly</w:t>
                  </w:r>
                </w:p>
              </w:tc>
              <w:tc>
                <w:tcPr>
                  <w:tcW w:w="3005" w:type="dxa"/>
                  <w:tcBorders>
                    <w:top w:val="single" w:sz="4" w:space="0" w:color="auto"/>
                    <w:left w:val="single" w:sz="4" w:space="0" w:color="auto"/>
                    <w:bottom w:val="single" w:sz="4" w:space="0" w:color="auto"/>
                    <w:right w:val="single" w:sz="4" w:space="0" w:color="auto"/>
                  </w:tcBorders>
                  <w:hideMark/>
                </w:tcPr>
                <w:p w14:paraId="122BADE8"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facts and opinions</w:t>
                  </w:r>
                </w:p>
                <w:p w14:paraId="30BB4E23"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informal language</w:t>
                  </w:r>
                </w:p>
                <w:p w14:paraId="1CB158AD"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positive tone</w:t>
                  </w:r>
                </w:p>
                <w:p w14:paraId="5AA3B505"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addresses the reader directly</w:t>
                  </w:r>
                </w:p>
              </w:tc>
              <w:tc>
                <w:tcPr>
                  <w:tcW w:w="3006" w:type="dxa"/>
                  <w:tcBorders>
                    <w:top w:val="single" w:sz="4" w:space="0" w:color="auto"/>
                    <w:left w:val="single" w:sz="4" w:space="0" w:color="auto"/>
                    <w:bottom w:val="single" w:sz="4" w:space="0" w:color="auto"/>
                    <w:right w:val="single" w:sz="4" w:space="0" w:color="auto"/>
                  </w:tcBorders>
                  <w:hideMark/>
                </w:tcPr>
                <w:p w14:paraId="5564684B"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facts not opinions</w:t>
                  </w:r>
                </w:p>
                <w:p w14:paraId="0801D92B"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formal language</w:t>
                  </w:r>
                </w:p>
                <w:p w14:paraId="49F50AE1"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neutral tone</w:t>
                  </w:r>
                </w:p>
                <w:p w14:paraId="58AF45C9" w14:textId="77777777" w:rsidR="00CF6438" w:rsidRPr="00D63459" w:rsidRDefault="00CF6438" w:rsidP="00CF6438">
                  <w:pPr>
                    <w:pStyle w:val="ListParagraph"/>
                    <w:numPr>
                      <w:ilvl w:val="0"/>
                      <w:numId w:val="47"/>
                    </w:numPr>
                    <w:spacing w:line="240" w:lineRule="auto"/>
                    <w:rPr>
                      <w:color w:val="000000" w:themeColor="text1"/>
                    </w:rPr>
                  </w:pPr>
                  <w:r w:rsidRPr="00D63459">
                    <w:rPr>
                      <w:color w:val="000000" w:themeColor="text1"/>
                    </w:rPr>
                    <w:t>addresses the reader directly</w:t>
                  </w:r>
                </w:p>
              </w:tc>
            </w:tr>
          </w:tbl>
          <w:p w14:paraId="2F22C750" w14:textId="77777777" w:rsidR="00CF6438" w:rsidRPr="00D63459" w:rsidRDefault="00CF6438" w:rsidP="00314A85"/>
          <w:p w14:paraId="44759523" w14:textId="37EC73C0" w:rsidR="006953E2" w:rsidRPr="00D63459" w:rsidRDefault="006953E2" w:rsidP="00314A85">
            <w:r w:rsidRPr="00D63459">
              <w:t>2. Student’s own answers</w:t>
            </w:r>
          </w:p>
        </w:tc>
      </w:tr>
      <w:tr w:rsidR="0064374F" w:rsidRPr="00D63459" w14:paraId="2A6FF91D" w14:textId="77777777" w:rsidTr="00420EE3">
        <w:tc>
          <w:tcPr>
            <w:tcW w:w="757" w:type="dxa"/>
          </w:tcPr>
          <w:p w14:paraId="7CB5760D" w14:textId="6B6026CE" w:rsidR="0064374F" w:rsidRPr="00D63459" w:rsidRDefault="00953E1F" w:rsidP="00757B4E">
            <w:pPr>
              <w:jc w:val="center"/>
              <w:rPr>
                <w:b/>
                <w:bCs/>
              </w:rPr>
            </w:pPr>
            <w:r w:rsidRPr="00D63459">
              <w:rPr>
                <w:b/>
                <w:bCs/>
              </w:rPr>
              <w:t>175</w:t>
            </w:r>
          </w:p>
        </w:tc>
        <w:tc>
          <w:tcPr>
            <w:tcW w:w="1391" w:type="dxa"/>
          </w:tcPr>
          <w:p w14:paraId="587ED844" w14:textId="62BDA372" w:rsidR="0064374F" w:rsidRPr="00D63459" w:rsidRDefault="00953E1F" w:rsidP="00757B4E">
            <w:pPr>
              <w:jc w:val="center"/>
              <w:rPr>
                <w:b/>
                <w:bCs/>
              </w:rPr>
            </w:pPr>
            <w:r w:rsidRPr="00D63459">
              <w:rPr>
                <w:b/>
                <w:bCs/>
              </w:rPr>
              <w:t>2</w:t>
            </w:r>
          </w:p>
        </w:tc>
        <w:tc>
          <w:tcPr>
            <w:tcW w:w="7884" w:type="dxa"/>
          </w:tcPr>
          <w:p w14:paraId="75501A38" w14:textId="77777777" w:rsidR="00330CE5" w:rsidRPr="00DE656F" w:rsidRDefault="00330CE5" w:rsidP="00330CE5">
            <w:pPr>
              <w:rPr>
                <w:b/>
                <w:bCs/>
                <w:color w:val="000000" w:themeColor="text1"/>
              </w:rPr>
            </w:pPr>
            <w:r w:rsidRPr="00DE656F">
              <w:rPr>
                <w:b/>
                <w:bCs/>
                <w:color w:val="000000" w:themeColor="text1"/>
              </w:rPr>
              <w:t>Possible answers (primary purpose shown with a double tick):</w:t>
            </w:r>
          </w:p>
          <w:p w14:paraId="167D3021" w14:textId="2D5D8CC6" w:rsidR="0064374F" w:rsidRPr="00D63459" w:rsidRDefault="0064374F" w:rsidP="00314A85"/>
          <w:tbl>
            <w:tblPr>
              <w:tblStyle w:val="TableGrid"/>
              <w:tblW w:w="0" w:type="auto"/>
              <w:tblLook w:val="04A0" w:firstRow="1" w:lastRow="0" w:firstColumn="1" w:lastColumn="0" w:noHBand="0" w:noVBand="1"/>
            </w:tblPr>
            <w:tblGrid>
              <w:gridCol w:w="1399"/>
              <w:gridCol w:w="838"/>
              <w:gridCol w:w="878"/>
              <w:gridCol w:w="1007"/>
              <w:gridCol w:w="884"/>
              <w:gridCol w:w="761"/>
              <w:gridCol w:w="1066"/>
              <w:gridCol w:w="825"/>
            </w:tblGrid>
            <w:tr w:rsidR="00375992" w:rsidRPr="00D63459" w14:paraId="0AE6165E" w14:textId="77777777" w:rsidTr="00375992">
              <w:tc>
                <w:tcPr>
                  <w:tcW w:w="1696" w:type="dxa"/>
                  <w:tcBorders>
                    <w:top w:val="single" w:sz="4" w:space="0" w:color="auto"/>
                    <w:left w:val="single" w:sz="4" w:space="0" w:color="auto"/>
                    <w:bottom w:val="single" w:sz="4" w:space="0" w:color="auto"/>
                    <w:right w:val="single" w:sz="4" w:space="0" w:color="auto"/>
                  </w:tcBorders>
                </w:tcPr>
                <w:p w14:paraId="5667C06C" w14:textId="77777777" w:rsidR="00375992" w:rsidRPr="00D63459" w:rsidRDefault="00375992" w:rsidP="00375992">
                  <w:pP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14:paraId="654DDE5A" w14:textId="77777777" w:rsidR="00375992" w:rsidRPr="00D63459" w:rsidRDefault="00375992" w:rsidP="00375992">
                  <w:pPr>
                    <w:jc w:val="center"/>
                    <w:rPr>
                      <w:rFonts w:eastAsia="EuropeanPiStd-3" w:cstheme="minorHAnsi"/>
                      <w:b/>
                      <w:bCs/>
                      <w:color w:val="000000" w:themeColor="text1"/>
                    </w:rPr>
                  </w:pPr>
                  <w:r w:rsidRPr="00D63459">
                    <w:rPr>
                      <w:rFonts w:cstheme="minorHAnsi"/>
                      <w:b/>
                      <w:bCs/>
                      <w:color w:val="000000" w:themeColor="text1"/>
                    </w:rPr>
                    <w:t>Inform</w:t>
                  </w:r>
                </w:p>
              </w:tc>
              <w:tc>
                <w:tcPr>
                  <w:tcW w:w="1134" w:type="dxa"/>
                  <w:tcBorders>
                    <w:top w:val="single" w:sz="4" w:space="0" w:color="auto"/>
                    <w:left w:val="single" w:sz="4" w:space="0" w:color="auto"/>
                    <w:bottom w:val="single" w:sz="4" w:space="0" w:color="auto"/>
                    <w:right w:val="single" w:sz="4" w:space="0" w:color="auto"/>
                  </w:tcBorders>
                  <w:hideMark/>
                </w:tcPr>
                <w:p w14:paraId="77580AD8" w14:textId="77777777" w:rsidR="00375992" w:rsidRPr="00D63459" w:rsidRDefault="00375992" w:rsidP="00375992">
                  <w:pPr>
                    <w:jc w:val="center"/>
                    <w:rPr>
                      <w:rFonts w:cstheme="minorHAnsi"/>
                      <w:b/>
                      <w:bCs/>
                      <w:color w:val="000000" w:themeColor="text1"/>
                    </w:rPr>
                  </w:pPr>
                  <w:r w:rsidRPr="00D63459">
                    <w:rPr>
                      <w:rFonts w:cstheme="minorHAnsi"/>
                      <w:b/>
                      <w:bCs/>
                      <w:color w:val="000000" w:themeColor="text1"/>
                    </w:rPr>
                    <w:t>Explain</w:t>
                  </w:r>
                </w:p>
              </w:tc>
              <w:tc>
                <w:tcPr>
                  <w:tcW w:w="1134" w:type="dxa"/>
                  <w:tcBorders>
                    <w:top w:val="single" w:sz="4" w:space="0" w:color="auto"/>
                    <w:left w:val="single" w:sz="4" w:space="0" w:color="auto"/>
                    <w:bottom w:val="single" w:sz="4" w:space="0" w:color="auto"/>
                    <w:right w:val="single" w:sz="4" w:space="0" w:color="auto"/>
                  </w:tcBorders>
                  <w:hideMark/>
                </w:tcPr>
                <w:p w14:paraId="07A4ECBE" w14:textId="77777777" w:rsidR="00375992" w:rsidRPr="00D63459" w:rsidRDefault="00375992" w:rsidP="00375992">
                  <w:pPr>
                    <w:jc w:val="center"/>
                    <w:rPr>
                      <w:rFonts w:cstheme="minorHAnsi"/>
                      <w:b/>
                      <w:bCs/>
                      <w:color w:val="000000" w:themeColor="text1"/>
                    </w:rPr>
                  </w:pPr>
                  <w:r w:rsidRPr="00D63459">
                    <w:rPr>
                      <w:rFonts w:cstheme="minorHAnsi"/>
                      <w:b/>
                      <w:bCs/>
                      <w:color w:val="000000" w:themeColor="text1"/>
                    </w:rPr>
                    <w:t>Describe</w:t>
                  </w:r>
                </w:p>
              </w:tc>
              <w:tc>
                <w:tcPr>
                  <w:tcW w:w="1134" w:type="dxa"/>
                  <w:tcBorders>
                    <w:top w:val="single" w:sz="4" w:space="0" w:color="auto"/>
                    <w:left w:val="single" w:sz="4" w:space="0" w:color="auto"/>
                    <w:bottom w:val="single" w:sz="4" w:space="0" w:color="auto"/>
                    <w:right w:val="single" w:sz="4" w:space="0" w:color="auto"/>
                  </w:tcBorders>
                  <w:hideMark/>
                </w:tcPr>
                <w:p w14:paraId="5D1AFAA1" w14:textId="77777777" w:rsidR="00375992" w:rsidRPr="00D63459" w:rsidRDefault="00375992" w:rsidP="00375992">
                  <w:pPr>
                    <w:jc w:val="center"/>
                    <w:rPr>
                      <w:rFonts w:cstheme="minorHAnsi"/>
                      <w:b/>
                      <w:bCs/>
                      <w:color w:val="000000" w:themeColor="text1"/>
                    </w:rPr>
                  </w:pPr>
                  <w:r w:rsidRPr="00D63459">
                    <w:rPr>
                      <w:rFonts w:cstheme="minorHAnsi"/>
                      <w:b/>
                      <w:bCs/>
                      <w:color w:val="000000" w:themeColor="text1"/>
                    </w:rPr>
                    <w:t>Review</w:t>
                  </w:r>
                </w:p>
              </w:tc>
              <w:tc>
                <w:tcPr>
                  <w:tcW w:w="1134" w:type="dxa"/>
                  <w:tcBorders>
                    <w:top w:val="single" w:sz="4" w:space="0" w:color="auto"/>
                    <w:left w:val="single" w:sz="4" w:space="0" w:color="auto"/>
                    <w:bottom w:val="single" w:sz="4" w:space="0" w:color="auto"/>
                    <w:right w:val="single" w:sz="4" w:space="0" w:color="auto"/>
                  </w:tcBorders>
                  <w:hideMark/>
                </w:tcPr>
                <w:p w14:paraId="6F0DE8DF" w14:textId="77777777" w:rsidR="00375992" w:rsidRPr="00D63459" w:rsidRDefault="00375992" w:rsidP="00375992">
                  <w:pPr>
                    <w:jc w:val="center"/>
                    <w:rPr>
                      <w:rFonts w:cstheme="minorHAnsi"/>
                      <w:b/>
                      <w:bCs/>
                      <w:color w:val="000000" w:themeColor="text1"/>
                    </w:rPr>
                  </w:pPr>
                  <w:r w:rsidRPr="00D63459">
                    <w:rPr>
                      <w:rFonts w:cstheme="minorHAnsi"/>
                      <w:b/>
                      <w:bCs/>
                      <w:color w:val="000000" w:themeColor="text1"/>
                    </w:rPr>
                    <w:t>Argue</w:t>
                  </w:r>
                </w:p>
              </w:tc>
              <w:tc>
                <w:tcPr>
                  <w:tcW w:w="1134" w:type="dxa"/>
                  <w:tcBorders>
                    <w:top w:val="single" w:sz="4" w:space="0" w:color="auto"/>
                    <w:left w:val="single" w:sz="4" w:space="0" w:color="auto"/>
                    <w:bottom w:val="single" w:sz="4" w:space="0" w:color="auto"/>
                    <w:right w:val="single" w:sz="4" w:space="0" w:color="auto"/>
                  </w:tcBorders>
                  <w:hideMark/>
                </w:tcPr>
                <w:p w14:paraId="03ABB2EB" w14:textId="77777777" w:rsidR="00375992" w:rsidRPr="00D63459" w:rsidRDefault="00375992" w:rsidP="00375992">
                  <w:pPr>
                    <w:jc w:val="center"/>
                    <w:rPr>
                      <w:rFonts w:cstheme="minorHAnsi"/>
                      <w:b/>
                      <w:bCs/>
                      <w:color w:val="000000" w:themeColor="text1"/>
                    </w:rPr>
                  </w:pPr>
                  <w:r w:rsidRPr="00D63459">
                    <w:rPr>
                      <w:rFonts w:cstheme="minorHAnsi"/>
                      <w:b/>
                      <w:bCs/>
                      <w:color w:val="000000" w:themeColor="text1"/>
                    </w:rPr>
                    <w:t>Persuade</w:t>
                  </w:r>
                </w:p>
              </w:tc>
              <w:tc>
                <w:tcPr>
                  <w:tcW w:w="1134" w:type="dxa"/>
                  <w:tcBorders>
                    <w:top w:val="single" w:sz="4" w:space="0" w:color="auto"/>
                    <w:left w:val="single" w:sz="4" w:space="0" w:color="auto"/>
                    <w:bottom w:val="single" w:sz="4" w:space="0" w:color="auto"/>
                    <w:right w:val="single" w:sz="4" w:space="0" w:color="auto"/>
                  </w:tcBorders>
                  <w:hideMark/>
                </w:tcPr>
                <w:p w14:paraId="6CFB973E" w14:textId="77777777" w:rsidR="00375992" w:rsidRPr="00D63459" w:rsidRDefault="00375992" w:rsidP="00375992">
                  <w:pPr>
                    <w:jc w:val="center"/>
                    <w:rPr>
                      <w:rFonts w:cstheme="minorHAnsi"/>
                      <w:b/>
                      <w:bCs/>
                      <w:color w:val="000000" w:themeColor="text1"/>
                      <w:highlight w:val="yellow"/>
                    </w:rPr>
                  </w:pPr>
                  <w:r w:rsidRPr="00D63459">
                    <w:rPr>
                      <w:rFonts w:cstheme="minorHAnsi"/>
                      <w:b/>
                      <w:bCs/>
                      <w:color w:val="000000" w:themeColor="text1"/>
                    </w:rPr>
                    <w:t>Advise</w:t>
                  </w:r>
                </w:p>
              </w:tc>
            </w:tr>
            <w:tr w:rsidR="00375992" w:rsidRPr="00D63459" w14:paraId="751A3EA1" w14:textId="77777777" w:rsidTr="00375992">
              <w:tc>
                <w:tcPr>
                  <w:tcW w:w="1696" w:type="dxa"/>
                  <w:tcBorders>
                    <w:top w:val="single" w:sz="4" w:space="0" w:color="auto"/>
                    <w:left w:val="single" w:sz="4" w:space="0" w:color="auto"/>
                    <w:bottom w:val="single" w:sz="4" w:space="0" w:color="auto"/>
                    <w:right w:val="single" w:sz="4" w:space="0" w:color="auto"/>
                  </w:tcBorders>
                  <w:hideMark/>
                </w:tcPr>
                <w:p w14:paraId="37F4DCE8" w14:textId="77777777" w:rsidR="00375992" w:rsidRPr="00D63459" w:rsidRDefault="00375992" w:rsidP="00375992">
                  <w:pPr>
                    <w:autoSpaceDE w:val="0"/>
                    <w:autoSpaceDN w:val="0"/>
                    <w:adjustRightInd w:val="0"/>
                    <w:rPr>
                      <w:rFonts w:cstheme="minorHAnsi"/>
                    </w:rPr>
                  </w:pPr>
                  <w:r w:rsidRPr="00D63459">
                    <w:rPr>
                      <w:rFonts w:cstheme="minorHAnsi"/>
                    </w:rPr>
                    <w:t>From ‘The Danger of a Single Story’ by Chimamanda Ngozi Adichie</w:t>
                  </w:r>
                </w:p>
              </w:tc>
              <w:tc>
                <w:tcPr>
                  <w:tcW w:w="1134" w:type="dxa"/>
                  <w:tcBorders>
                    <w:top w:val="single" w:sz="4" w:space="0" w:color="auto"/>
                    <w:left w:val="single" w:sz="4" w:space="0" w:color="auto"/>
                    <w:bottom w:val="single" w:sz="4" w:space="0" w:color="auto"/>
                    <w:right w:val="single" w:sz="4" w:space="0" w:color="auto"/>
                  </w:tcBorders>
                  <w:hideMark/>
                </w:tcPr>
                <w:p w14:paraId="47CB7211"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62E3E272"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5B731B4F"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69EB951E"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14:paraId="0DC47D90"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4611B2BD"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3002C3B2" w14:textId="77777777" w:rsidR="00375992" w:rsidRPr="00D63459" w:rsidRDefault="00375992" w:rsidP="00375992">
                  <w:pPr>
                    <w:jc w:val="center"/>
                    <w:rPr>
                      <w:rFonts w:ascii="HelveticaNeueLTW1G-BdCn" w:hAnsi="HelveticaNeueLTW1G-BdCn" w:cs="HelveticaNeueLTW1G-BdCn"/>
                      <w:color w:val="000000" w:themeColor="text1"/>
                    </w:rPr>
                  </w:pPr>
                </w:p>
              </w:tc>
            </w:tr>
            <w:tr w:rsidR="00375992" w:rsidRPr="00D63459" w14:paraId="30764488" w14:textId="77777777" w:rsidTr="00375992">
              <w:tc>
                <w:tcPr>
                  <w:tcW w:w="1696" w:type="dxa"/>
                  <w:tcBorders>
                    <w:top w:val="single" w:sz="4" w:space="0" w:color="auto"/>
                    <w:left w:val="single" w:sz="4" w:space="0" w:color="auto"/>
                    <w:bottom w:val="single" w:sz="4" w:space="0" w:color="auto"/>
                    <w:right w:val="single" w:sz="4" w:space="0" w:color="auto"/>
                  </w:tcBorders>
                  <w:hideMark/>
                </w:tcPr>
                <w:p w14:paraId="0AE1A4D2" w14:textId="77777777" w:rsidR="00375992" w:rsidRPr="00D63459" w:rsidRDefault="00375992" w:rsidP="00375992">
                  <w:pPr>
                    <w:autoSpaceDE w:val="0"/>
                    <w:autoSpaceDN w:val="0"/>
                    <w:adjustRightInd w:val="0"/>
                    <w:rPr>
                      <w:rFonts w:cstheme="minorHAnsi"/>
                    </w:rPr>
                  </w:pPr>
                  <w:r w:rsidRPr="00D63459">
                    <w:rPr>
                      <w:rFonts w:cstheme="minorHAnsi"/>
                    </w:rPr>
                    <w:t xml:space="preserve">From </w:t>
                  </w:r>
                  <w:r w:rsidRPr="00D63459">
                    <w:rPr>
                      <w:rFonts w:cstheme="minorHAnsi"/>
                      <w:i/>
                      <w:iCs/>
                    </w:rPr>
                    <w:t xml:space="preserve">A Passage to Africa </w:t>
                  </w:r>
                  <w:r w:rsidRPr="00D63459">
                    <w:rPr>
                      <w:rFonts w:cstheme="minorHAnsi"/>
                    </w:rPr>
                    <w:t>by George Alagiah</w:t>
                  </w:r>
                </w:p>
              </w:tc>
              <w:tc>
                <w:tcPr>
                  <w:tcW w:w="1134" w:type="dxa"/>
                  <w:tcBorders>
                    <w:top w:val="single" w:sz="4" w:space="0" w:color="auto"/>
                    <w:left w:val="single" w:sz="4" w:space="0" w:color="auto"/>
                    <w:bottom w:val="single" w:sz="4" w:space="0" w:color="auto"/>
                    <w:right w:val="single" w:sz="4" w:space="0" w:color="auto"/>
                  </w:tcBorders>
                  <w:hideMark/>
                </w:tcPr>
                <w:p w14:paraId="0D7CC95C"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07458353"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10CBC3C6"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74223461"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F4068F1"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506E18F"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407F607" w14:textId="77777777" w:rsidR="00375992" w:rsidRPr="00D63459" w:rsidRDefault="00375992" w:rsidP="00375992">
                  <w:pPr>
                    <w:jc w:val="center"/>
                    <w:rPr>
                      <w:rFonts w:ascii="HelveticaNeueLTW1G-BdCn" w:hAnsi="HelveticaNeueLTW1G-BdCn" w:cs="HelveticaNeueLTW1G-BdCn"/>
                      <w:color w:val="000000" w:themeColor="text1"/>
                    </w:rPr>
                  </w:pPr>
                </w:p>
              </w:tc>
            </w:tr>
            <w:tr w:rsidR="00375992" w:rsidRPr="00D63459" w14:paraId="78275F75" w14:textId="77777777" w:rsidTr="00375992">
              <w:tc>
                <w:tcPr>
                  <w:tcW w:w="1696" w:type="dxa"/>
                  <w:tcBorders>
                    <w:top w:val="single" w:sz="4" w:space="0" w:color="auto"/>
                    <w:left w:val="single" w:sz="4" w:space="0" w:color="auto"/>
                    <w:bottom w:val="single" w:sz="4" w:space="0" w:color="auto"/>
                    <w:right w:val="single" w:sz="4" w:space="0" w:color="auto"/>
                  </w:tcBorders>
                  <w:hideMark/>
                </w:tcPr>
                <w:p w14:paraId="442FF504" w14:textId="77777777" w:rsidR="00375992" w:rsidRPr="00D63459" w:rsidRDefault="00375992" w:rsidP="00375992">
                  <w:pPr>
                    <w:autoSpaceDE w:val="0"/>
                    <w:autoSpaceDN w:val="0"/>
                    <w:adjustRightInd w:val="0"/>
                    <w:rPr>
                      <w:rFonts w:cstheme="minorHAnsi"/>
                    </w:rPr>
                  </w:pPr>
                  <w:r w:rsidRPr="00D63459">
                    <w:rPr>
                      <w:rFonts w:cstheme="minorHAnsi"/>
                    </w:rPr>
                    <w:lastRenderedPageBreak/>
                    <w:t>‘Explorers or boys messing about?’ by Steven Morris</w:t>
                  </w:r>
                </w:p>
              </w:tc>
              <w:tc>
                <w:tcPr>
                  <w:tcW w:w="1134" w:type="dxa"/>
                  <w:tcBorders>
                    <w:top w:val="single" w:sz="4" w:space="0" w:color="auto"/>
                    <w:left w:val="single" w:sz="4" w:space="0" w:color="auto"/>
                    <w:bottom w:val="single" w:sz="4" w:space="0" w:color="auto"/>
                    <w:right w:val="single" w:sz="4" w:space="0" w:color="auto"/>
                  </w:tcBorders>
                  <w:hideMark/>
                </w:tcPr>
                <w:p w14:paraId="7ED76B99"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2947C1EC"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40E73F98"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027F814A"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08FA9E7"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27601B3"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42C0779" w14:textId="77777777" w:rsidR="00375992" w:rsidRPr="00D63459" w:rsidRDefault="00375992" w:rsidP="00375992">
                  <w:pPr>
                    <w:jc w:val="center"/>
                    <w:rPr>
                      <w:rFonts w:ascii="HelveticaNeueLTW1G-BdCn" w:hAnsi="HelveticaNeueLTW1G-BdCn" w:cs="HelveticaNeueLTW1G-BdCn"/>
                      <w:color w:val="000000" w:themeColor="text1"/>
                    </w:rPr>
                  </w:pPr>
                </w:p>
              </w:tc>
            </w:tr>
            <w:tr w:rsidR="00375992" w:rsidRPr="00D63459" w14:paraId="692674FC" w14:textId="77777777" w:rsidTr="00375992">
              <w:tc>
                <w:tcPr>
                  <w:tcW w:w="1696" w:type="dxa"/>
                  <w:tcBorders>
                    <w:top w:val="single" w:sz="4" w:space="0" w:color="auto"/>
                    <w:left w:val="single" w:sz="4" w:space="0" w:color="auto"/>
                    <w:bottom w:val="single" w:sz="4" w:space="0" w:color="auto"/>
                    <w:right w:val="single" w:sz="4" w:space="0" w:color="auto"/>
                  </w:tcBorders>
                  <w:hideMark/>
                </w:tcPr>
                <w:p w14:paraId="1985F5AE" w14:textId="77777777" w:rsidR="00375992" w:rsidRPr="00D63459" w:rsidRDefault="00375992" w:rsidP="00375992">
                  <w:pPr>
                    <w:autoSpaceDE w:val="0"/>
                    <w:autoSpaceDN w:val="0"/>
                    <w:adjustRightInd w:val="0"/>
                    <w:rPr>
                      <w:rFonts w:cstheme="minorHAnsi"/>
                    </w:rPr>
                  </w:pPr>
                  <w:r w:rsidRPr="00D63459">
                    <w:rPr>
                      <w:rFonts w:cstheme="minorHAnsi"/>
                    </w:rPr>
                    <w:t>‘Young and dyslexic?’ by Benjamin Zephaniah</w:t>
                  </w:r>
                </w:p>
              </w:tc>
              <w:tc>
                <w:tcPr>
                  <w:tcW w:w="1134" w:type="dxa"/>
                  <w:tcBorders>
                    <w:top w:val="single" w:sz="4" w:space="0" w:color="auto"/>
                    <w:left w:val="single" w:sz="4" w:space="0" w:color="auto"/>
                    <w:bottom w:val="single" w:sz="4" w:space="0" w:color="auto"/>
                    <w:right w:val="single" w:sz="4" w:space="0" w:color="auto"/>
                  </w:tcBorders>
                  <w:hideMark/>
                </w:tcPr>
                <w:p w14:paraId="432ED686"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76E8A300"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55C22C69"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152EAA43"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14:paraId="3A469851"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414E3C4F"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hideMark/>
                </w:tcPr>
                <w:p w14:paraId="716C7737"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r>
            <w:tr w:rsidR="00375992" w:rsidRPr="00D63459" w14:paraId="642FE69D" w14:textId="77777777" w:rsidTr="00375992">
              <w:tc>
                <w:tcPr>
                  <w:tcW w:w="1696" w:type="dxa"/>
                  <w:tcBorders>
                    <w:top w:val="single" w:sz="4" w:space="0" w:color="auto"/>
                    <w:left w:val="single" w:sz="4" w:space="0" w:color="auto"/>
                    <w:bottom w:val="single" w:sz="4" w:space="0" w:color="auto"/>
                    <w:right w:val="single" w:sz="4" w:space="0" w:color="auto"/>
                  </w:tcBorders>
                  <w:hideMark/>
                </w:tcPr>
                <w:p w14:paraId="0362D911" w14:textId="77777777" w:rsidR="00375992" w:rsidRPr="00D63459" w:rsidRDefault="00375992" w:rsidP="00375992">
                  <w:pPr>
                    <w:autoSpaceDE w:val="0"/>
                    <w:autoSpaceDN w:val="0"/>
                    <w:adjustRightInd w:val="0"/>
                    <w:rPr>
                      <w:rFonts w:cstheme="minorHAnsi"/>
                    </w:rPr>
                  </w:pPr>
                  <w:r w:rsidRPr="00D63459">
                    <w:rPr>
                      <w:rFonts w:cstheme="minorHAnsi"/>
                    </w:rPr>
                    <w:t xml:space="preserve">From </w:t>
                  </w:r>
                  <w:r w:rsidRPr="00D63459">
                    <w:rPr>
                      <w:rFonts w:cstheme="minorHAnsi"/>
                      <w:i/>
                      <w:iCs/>
                    </w:rPr>
                    <w:t xml:space="preserve">Chinese Cinderella </w:t>
                  </w:r>
                  <w:r w:rsidRPr="00D63459">
                    <w:rPr>
                      <w:rFonts w:cstheme="minorHAnsi"/>
                    </w:rPr>
                    <w:t>by</w:t>
                  </w:r>
                </w:p>
                <w:p w14:paraId="022E1BC6" w14:textId="77777777" w:rsidR="00375992" w:rsidRPr="00D63459" w:rsidRDefault="00375992" w:rsidP="00375992">
                  <w:pPr>
                    <w:rPr>
                      <w:rFonts w:cstheme="minorHAnsi"/>
                      <w:color w:val="000000" w:themeColor="text1"/>
                    </w:rPr>
                  </w:pPr>
                  <w:r w:rsidRPr="00D63459">
                    <w:rPr>
                      <w:rFonts w:cstheme="minorHAnsi"/>
                    </w:rPr>
                    <w:t>Adeline Yen Mah</w:t>
                  </w:r>
                </w:p>
              </w:tc>
              <w:tc>
                <w:tcPr>
                  <w:tcW w:w="1134" w:type="dxa"/>
                  <w:tcBorders>
                    <w:top w:val="single" w:sz="4" w:space="0" w:color="auto"/>
                    <w:left w:val="single" w:sz="4" w:space="0" w:color="auto"/>
                    <w:bottom w:val="single" w:sz="4" w:space="0" w:color="auto"/>
                    <w:right w:val="single" w:sz="4" w:space="0" w:color="auto"/>
                  </w:tcBorders>
                  <w:hideMark/>
                </w:tcPr>
                <w:p w14:paraId="3DEC300E"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28FC5A9D"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hideMark/>
                </w:tcPr>
                <w:p w14:paraId="742CF520" w14:textId="77777777" w:rsidR="00375992" w:rsidRPr="00D63459" w:rsidRDefault="00375992" w:rsidP="00375992">
                  <w:pPr>
                    <w:jc w:val="center"/>
                    <w:rPr>
                      <w:rFonts w:ascii="HelveticaNeueLTW1G-BdCn" w:hAnsi="HelveticaNeueLTW1G-BdCn" w:cs="HelveticaNeueLTW1G-BdCn"/>
                      <w:color w:val="000000" w:themeColor="text1"/>
                    </w:rPr>
                  </w:pPr>
                  <w:r w:rsidRPr="00D63459">
                    <w:rPr>
                      <w:rFonts w:ascii="HelveticaNeueLTW1G-BdCn" w:hAnsi="HelveticaNeueLTW1G-BdCn" w:cs="HelveticaNeueLTW1G-BdCn"/>
                      <w:color w:val="000000" w:themeColor="text1"/>
                    </w:rPr>
                    <w:sym w:font="Wingdings" w:char="F0FC"/>
                  </w:r>
                </w:p>
              </w:tc>
              <w:tc>
                <w:tcPr>
                  <w:tcW w:w="1134" w:type="dxa"/>
                  <w:tcBorders>
                    <w:top w:val="single" w:sz="4" w:space="0" w:color="auto"/>
                    <w:left w:val="single" w:sz="4" w:space="0" w:color="auto"/>
                    <w:bottom w:val="single" w:sz="4" w:space="0" w:color="auto"/>
                    <w:right w:val="single" w:sz="4" w:space="0" w:color="auto"/>
                  </w:tcBorders>
                </w:tcPr>
                <w:p w14:paraId="7BC4C063"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615883B"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318196C" w14:textId="77777777" w:rsidR="00375992" w:rsidRPr="00D63459" w:rsidRDefault="00375992" w:rsidP="00375992">
                  <w:pPr>
                    <w:jc w:val="center"/>
                    <w:rPr>
                      <w:rFonts w:ascii="HelveticaNeueLTW1G-BdCn" w:hAnsi="HelveticaNeueLTW1G-BdCn" w:cs="HelveticaNeueLTW1G-BdC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E9423D9" w14:textId="77777777" w:rsidR="00375992" w:rsidRPr="00D63459" w:rsidRDefault="00375992" w:rsidP="00375992">
                  <w:pPr>
                    <w:jc w:val="center"/>
                    <w:rPr>
                      <w:rFonts w:ascii="HelveticaNeueLTW1G-BdCn" w:hAnsi="HelveticaNeueLTW1G-BdCn" w:cs="HelveticaNeueLTW1G-BdCn"/>
                      <w:color w:val="000000" w:themeColor="text1"/>
                    </w:rPr>
                  </w:pPr>
                </w:p>
              </w:tc>
            </w:tr>
          </w:tbl>
          <w:p w14:paraId="6946D579" w14:textId="77777777" w:rsidR="00375992" w:rsidRPr="00D63459" w:rsidRDefault="00375992" w:rsidP="00314A85"/>
          <w:p w14:paraId="153B992C" w14:textId="78EE4E82" w:rsidR="00330CE5" w:rsidRPr="00D63459" w:rsidRDefault="00330CE5" w:rsidP="00314A85"/>
        </w:tc>
      </w:tr>
      <w:tr w:rsidR="0064374F" w:rsidRPr="00D63459" w14:paraId="73873CC9" w14:textId="77777777" w:rsidTr="00420EE3">
        <w:tc>
          <w:tcPr>
            <w:tcW w:w="757" w:type="dxa"/>
          </w:tcPr>
          <w:p w14:paraId="276ED16F" w14:textId="68B27407" w:rsidR="0064374F" w:rsidRPr="00D63459" w:rsidRDefault="00330CE5" w:rsidP="00757B4E">
            <w:pPr>
              <w:jc w:val="center"/>
              <w:rPr>
                <w:b/>
                <w:bCs/>
              </w:rPr>
            </w:pPr>
            <w:r w:rsidRPr="00D63459">
              <w:rPr>
                <w:b/>
                <w:bCs/>
              </w:rPr>
              <w:lastRenderedPageBreak/>
              <w:t>175</w:t>
            </w:r>
          </w:p>
        </w:tc>
        <w:tc>
          <w:tcPr>
            <w:tcW w:w="1391" w:type="dxa"/>
          </w:tcPr>
          <w:p w14:paraId="61656677" w14:textId="211A1121" w:rsidR="0064374F" w:rsidRPr="00D63459" w:rsidRDefault="00330CE5" w:rsidP="00757B4E">
            <w:pPr>
              <w:jc w:val="center"/>
              <w:rPr>
                <w:b/>
                <w:bCs/>
              </w:rPr>
            </w:pPr>
            <w:r w:rsidRPr="00D63459">
              <w:rPr>
                <w:b/>
                <w:bCs/>
              </w:rPr>
              <w:t>3</w:t>
            </w:r>
          </w:p>
        </w:tc>
        <w:tc>
          <w:tcPr>
            <w:tcW w:w="7884" w:type="dxa"/>
          </w:tcPr>
          <w:p w14:paraId="1056C85B" w14:textId="77777777" w:rsidR="0064374F" w:rsidRPr="00DE656F" w:rsidRDefault="00897A80" w:rsidP="00314A85">
            <w:pPr>
              <w:rPr>
                <w:b/>
                <w:bCs/>
              </w:rPr>
            </w:pPr>
            <w:r w:rsidRPr="00DE656F">
              <w:rPr>
                <w:b/>
                <w:bCs/>
              </w:rPr>
              <w:t>Possible answers:</w:t>
            </w:r>
          </w:p>
          <w:p w14:paraId="515BC25F" w14:textId="77777777" w:rsidR="00897A80" w:rsidRPr="00D63459" w:rsidRDefault="00897A80" w:rsidP="00897A80">
            <w:pPr>
              <w:pStyle w:val="ListParagraph"/>
              <w:numPr>
                <w:ilvl w:val="0"/>
                <w:numId w:val="48"/>
              </w:numPr>
              <w:rPr>
                <w:color w:val="000000" w:themeColor="text1"/>
              </w:rPr>
            </w:pPr>
            <w:r w:rsidRPr="00D63459">
              <w:rPr>
                <w:b/>
                <w:bCs/>
                <w:i/>
                <w:iCs/>
                <w:color w:val="000000" w:themeColor="text1"/>
              </w:rPr>
              <w:t>Q1. ‘</w:t>
            </w:r>
            <w:r w:rsidRPr="00D63459">
              <w:rPr>
                <w:i/>
                <w:iCs/>
                <w:color w:val="000000" w:themeColor="text1"/>
              </w:rPr>
              <w:t>A young person from another country…</w:t>
            </w:r>
            <w:r w:rsidRPr="00D63459">
              <w:rPr>
                <w:color w:val="000000" w:themeColor="text1"/>
              </w:rPr>
              <w:t xml:space="preserve"> ‘</w:t>
            </w:r>
          </w:p>
          <w:p w14:paraId="483C9A17"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Primary purpose: </w:t>
            </w:r>
            <w:r w:rsidRPr="00D63459">
              <w:rPr>
                <w:color w:val="000000" w:themeColor="text1"/>
                <w:u w:val="single"/>
              </w:rPr>
              <w:t>inform</w:t>
            </w:r>
          </w:p>
          <w:p w14:paraId="57F04D8E"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explain</w:t>
            </w:r>
            <w:r w:rsidRPr="00D63459">
              <w:rPr>
                <w:color w:val="000000" w:themeColor="text1"/>
              </w:rPr>
              <w:t xml:space="preserve"> aspects of the school day</w:t>
            </w:r>
          </w:p>
          <w:p w14:paraId="38DC1B53"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describe</w:t>
            </w:r>
            <w:r w:rsidRPr="00D63459">
              <w:rPr>
                <w:color w:val="000000" w:themeColor="text1"/>
              </w:rPr>
              <w:t xml:space="preserve"> some key features of the school</w:t>
            </w:r>
          </w:p>
          <w:p w14:paraId="6F1117B7"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advise</w:t>
            </w:r>
            <w:r w:rsidRPr="00D63459">
              <w:rPr>
                <w:color w:val="000000" w:themeColor="text1"/>
              </w:rPr>
              <w:t xml:space="preserve"> on ways to make the most of their time at the school</w:t>
            </w:r>
          </w:p>
          <w:p w14:paraId="7DC7BC24" w14:textId="77777777" w:rsidR="00897A80" w:rsidRPr="00D63459" w:rsidRDefault="00897A80" w:rsidP="00897A80">
            <w:pPr>
              <w:pStyle w:val="ListParagraph"/>
              <w:numPr>
                <w:ilvl w:val="0"/>
                <w:numId w:val="48"/>
              </w:numPr>
              <w:rPr>
                <w:b/>
                <w:bCs/>
                <w:color w:val="000000" w:themeColor="text1"/>
              </w:rPr>
            </w:pPr>
            <w:r w:rsidRPr="00D63459">
              <w:rPr>
                <w:b/>
                <w:bCs/>
                <w:i/>
                <w:iCs/>
                <w:color w:val="000000" w:themeColor="text1"/>
              </w:rPr>
              <w:t>Q2. ‘</w:t>
            </w:r>
            <w:r w:rsidRPr="00D63459">
              <w:rPr>
                <w:i/>
                <w:iCs/>
                <w:color w:val="000000" w:themeColor="text1"/>
              </w:rPr>
              <w:t>Write an article for your school magazine…’</w:t>
            </w:r>
          </w:p>
          <w:p w14:paraId="7289AA3C"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Primary purpose: </w:t>
            </w:r>
            <w:r w:rsidRPr="00D63459">
              <w:rPr>
                <w:color w:val="000000" w:themeColor="text1"/>
                <w:u w:val="single"/>
              </w:rPr>
              <w:t>explain</w:t>
            </w:r>
          </w:p>
          <w:p w14:paraId="2654B510"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 xml:space="preserve">inform </w:t>
            </w:r>
            <w:r w:rsidRPr="00D63459">
              <w:rPr>
                <w:color w:val="000000" w:themeColor="text1"/>
              </w:rPr>
              <w:t>about the possible choices of examination subjects</w:t>
            </w:r>
          </w:p>
          <w:p w14:paraId="1AB2E4A2"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argue</w:t>
            </w:r>
            <w:r w:rsidRPr="00D63459">
              <w:rPr>
                <w:color w:val="000000" w:themeColor="text1"/>
              </w:rPr>
              <w:t xml:space="preserve"> the importance of making good choices</w:t>
            </w:r>
          </w:p>
          <w:p w14:paraId="5BF9C8B5" w14:textId="77777777" w:rsidR="00897A80" w:rsidRPr="00D63459" w:rsidRDefault="00897A80" w:rsidP="00897A80">
            <w:pPr>
              <w:pStyle w:val="ListParagraph"/>
              <w:numPr>
                <w:ilvl w:val="1"/>
                <w:numId w:val="48"/>
              </w:numPr>
              <w:rPr>
                <w:color w:val="000000" w:themeColor="text1"/>
              </w:rPr>
            </w:pPr>
            <w:r w:rsidRPr="00D63459">
              <w:rPr>
                <w:color w:val="000000" w:themeColor="text1"/>
              </w:rPr>
              <w:t xml:space="preserve">Secondary purpose: </w:t>
            </w:r>
            <w:r w:rsidRPr="00D63459">
              <w:rPr>
                <w:color w:val="000000" w:themeColor="text1"/>
                <w:u w:val="single"/>
              </w:rPr>
              <w:t>advise</w:t>
            </w:r>
            <w:r w:rsidRPr="00D63459">
              <w:rPr>
                <w:color w:val="000000" w:themeColor="text1"/>
              </w:rPr>
              <w:t xml:space="preserve"> the best ways to make choices</w:t>
            </w:r>
          </w:p>
          <w:p w14:paraId="0A18C697" w14:textId="64BF0CB1" w:rsidR="00897A80" w:rsidRPr="00D63459" w:rsidRDefault="00897A80" w:rsidP="00314A85"/>
        </w:tc>
      </w:tr>
      <w:tr w:rsidR="0064374F" w:rsidRPr="00D63459" w14:paraId="14BF46F6" w14:textId="77777777" w:rsidTr="00420EE3">
        <w:tc>
          <w:tcPr>
            <w:tcW w:w="757" w:type="dxa"/>
          </w:tcPr>
          <w:p w14:paraId="601367C9" w14:textId="2B97255D" w:rsidR="0064374F" w:rsidRPr="00D63459" w:rsidRDefault="000D0B87" w:rsidP="00757B4E">
            <w:pPr>
              <w:jc w:val="center"/>
              <w:rPr>
                <w:b/>
                <w:bCs/>
              </w:rPr>
            </w:pPr>
            <w:r w:rsidRPr="00D63459">
              <w:rPr>
                <w:b/>
                <w:bCs/>
              </w:rPr>
              <w:t>177</w:t>
            </w:r>
          </w:p>
        </w:tc>
        <w:tc>
          <w:tcPr>
            <w:tcW w:w="1391" w:type="dxa"/>
          </w:tcPr>
          <w:p w14:paraId="638172B1" w14:textId="71C028BF" w:rsidR="0064374F" w:rsidRPr="00D63459" w:rsidRDefault="000D0B87" w:rsidP="00757B4E">
            <w:pPr>
              <w:jc w:val="center"/>
              <w:rPr>
                <w:b/>
                <w:bCs/>
              </w:rPr>
            </w:pPr>
            <w:r w:rsidRPr="00D63459">
              <w:rPr>
                <w:b/>
                <w:bCs/>
              </w:rPr>
              <w:t>1</w:t>
            </w:r>
          </w:p>
        </w:tc>
        <w:tc>
          <w:tcPr>
            <w:tcW w:w="7884" w:type="dxa"/>
          </w:tcPr>
          <w:p w14:paraId="24A4C387" w14:textId="77777777" w:rsidR="00BB0A05" w:rsidRPr="00DE656F" w:rsidRDefault="00BB0A05" w:rsidP="00BB0A05">
            <w:pPr>
              <w:rPr>
                <w:b/>
                <w:bCs/>
              </w:rPr>
            </w:pPr>
            <w:r w:rsidRPr="00DE656F">
              <w:rPr>
                <w:b/>
                <w:bCs/>
              </w:rPr>
              <w:t>Possible answers:</w:t>
            </w:r>
          </w:p>
          <w:tbl>
            <w:tblPr>
              <w:tblStyle w:val="TableGrid"/>
              <w:tblW w:w="0" w:type="auto"/>
              <w:tblLook w:val="04A0" w:firstRow="1" w:lastRow="0" w:firstColumn="1" w:lastColumn="0" w:noHBand="0" w:noVBand="1"/>
            </w:tblPr>
            <w:tblGrid>
              <w:gridCol w:w="4040"/>
              <w:gridCol w:w="3618"/>
            </w:tblGrid>
            <w:tr w:rsidR="00BB0A05" w:rsidRPr="00D63459" w14:paraId="63F7CD64"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5FEDE0DE" w14:textId="77777777" w:rsidR="00BB0A05" w:rsidRPr="00D63459" w:rsidRDefault="00BB0A05" w:rsidP="00BB0A05">
                  <w:pPr>
                    <w:rPr>
                      <w:b/>
                      <w:bCs/>
                    </w:rPr>
                  </w:pPr>
                  <w:r w:rsidRPr="00D63459">
                    <w:rPr>
                      <w:b/>
                      <w:bCs/>
                    </w:rPr>
                    <w:t>Feature</w:t>
                  </w:r>
                </w:p>
              </w:tc>
              <w:tc>
                <w:tcPr>
                  <w:tcW w:w="4203" w:type="dxa"/>
                  <w:tcBorders>
                    <w:top w:val="single" w:sz="4" w:space="0" w:color="auto"/>
                    <w:left w:val="single" w:sz="4" w:space="0" w:color="auto"/>
                    <w:bottom w:val="single" w:sz="4" w:space="0" w:color="auto"/>
                    <w:right w:val="single" w:sz="4" w:space="0" w:color="auto"/>
                  </w:tcBorders>
                  <w:hideMark/>
                </w:tcPr>
                <w:p w14:paraId="43D881C9" w14:textId="77777777" w:rsidR="00BB0A05" w:rsidRPr="00D63459" w:rsidRDefault="00BB0A05" w:rsidP="00BB0A05">
                  <w:pPr>
                    <w:rPr>
                      <w:b/>
                      <w:bCs/>
                    </w:rPr>
                  </w:pPr>
                  <w:r w:rsidRPr="00D63459">
                    <w:rPr>
                      <w:b/>
                      <w:bCs/>
                    </w:rPr>
                    <w:t>Example</w:t>
                  </w:r>
                </w:p>
              </w:tc>
            </w:tr>
            <w:tr w:rsidR="00BB0A05" w:rsidRPr="00D63459" w14:paraId="08BCE1FD"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348F5935" w14:textId="77777777" w:rsidR="00BB0A05" w:rsidRPr="00D63459" w:rsidRDefault="00BB0A05" w:rsidP="00BB0A05">
                  <w:r w:rsidRPr="00D63459">
                    <w:t>An engaging and interesting selection of information</w:t>
                  </w:r>
                </w:p>
              </w:tc>
              <w:tc>
                <w:tcPr>
                  <w:tcW w:w="4203" w:type="dxa"/>
                  <w:tcBorders>
                    <w:top w:val="single" w:sz="4" w:space="0" w:color="auto"/>
                    <w:left w:val="single" w:sz="4" w:space="0" w:color="auto"/>
                    <w:bottom w:val="single" w:sz="4" w:space="0" w:color="auto"/>
                    <w:right w:val="single" w:sz="4" w:space="0" w:color="auto"/>
                  </w:tcBorders>
                  <w:hideMark/>
                </w:tcPr>
                <w:p w14:paraId="7A5E24F6" w14:textId="77777777" w:rsidR="00BB0A05" w:rsidRPr="00D63459" w:rsidRDefault="00BB0A05" w:rsidP="00BB0A05">
                  <w:r w:rsidRPr="00D63459">
                    <w:t>Arguably, the densely and purely factual information given lacks interest and may not engage readers.</w:t>
                  </w:r>
                </w:p>
              </w:tc>
            </w:tr>
            <w:tr w:rsidR="00BB0A05" w:rsidRPr="00D63459" w14:paraId="2C754C00"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51365AAF" w14:textId="77777777" w:rsidR="00BB0A05" w:rsidRPr="00D63459" w:rsidRDefault="00BB0A05" w:rsidP="00BB0A05">
                  <w:r w:rsidRPr="00D63459">
                    <w:t>Each paragraph is focused on one aspect of the topic</w:t>
                  </w:r>
                </w:p>
              </w:tc>
              <w:tc>
                <w:tcPr>
                  <w:tcW w:w="4203" w:type="dxa"/>
                  <w:tcBorders>
                    <w:top w:val="single" w:sz="4" w:space="0" w:color="auto"/>
                    <w:left w:val="single" w:sz="4" w:space="0" w:color="auto"/>
                    <w:bottom w:val="single" w:sz="4" w:space="0" w:color="auto"/>
                    <w:right w:val="single" w:sz="4" w:space="0" w:color="auto"/>
                  </w:tcBorders>
                  <w:hideMark/>
                </w:tcPr>
                <w:p w14:paraId="2D41D91F" w14:textId="77777777" w:rsidR="00BB0A05" w:rsidRPr="00D63459" w:rsidRDefault="00BB0A05" w:rsidP="00BB0A05">
                  <w:r w:rsidRPr="00D63459">
                    <w:t>Paragraph 1: the school’s location and its students.</w:t>
                  </w:r>
                </w:p>
                <w:p w14:paraId="5233432B" w14:textId="77777777" w:rsidR="00BB0A05" w:rsidRPr="00D63459" w:rsidRDefault="00BB0A05" w:rsidP="00BB0A05">
                  <w:r w:rsidRPr="00D63459">
                    <w:t>Paragraph 2 and 3: the school day. These paragraphs should not be separated.</w:t>
                  </w:r>
                </w:p>
                <w:p w14:paraId="13A49859" w14:textId="77777777" w:rsidR="00BB0A05" w:rsidRPr="00D63459" w:rsidRDefault="00BB0A05" w:rsidP="00BB0A05">
                  <w:r w:rsidRPr="00D63459">
                    <w:t>Paragraph 4: Rules for lessons.</w:t>
                  </w:r>
                </w:p>
              </w:tc>
            </w:tr>
            <w:tr w:rsidR="00BB0A05" w:rsidRPr="00D63459" w14:paraId="0208D839"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2AF16249" w14:textId="77777777" w:rsidR="00BB0A05" w:rsidRPr="00D63459" w:rsidRDefault="00BB0A05" w:rsidP="00BB0A05">
                  <w:r w:rsidRPr="00D63459">
                    <w:t>The text has a logical structure, clearly guiding the reader, for example, with time references (e.g. firstly, later, at 1pm) and/or with subheadings</w:t>
                  </w:r>
                </w:p>
              </w:tc>
              <w:tc>
                <w:tcPr>
                  <w:tcW w:w="4203" w:type="dxa"/>
                  <w:tcBorders>
                    <w:top w:val="single" w:sz="4" w:space="0" w:color="auto"/>
                    <w:left w:val="single" w:sz="4" w:space="0" w:color="auto"/>
                    <w:bottom w:val="single" w:sz="4" w:space="0" w:color="auto"/>
                    <w:right w:val="single" w:sz="4" w:space="0" w:color="auto"/>
                  </w:tcBorders>
                  <w:hideMark/>
                </w:tcPr>
                <w:p w14:paraId="09544C89" w14:textId="77777777" w:rsidR="00BB0A05" w:rsidRPr="00D63459" w:rsidRDefault="00BB0A05" w:rsidP="00BB0A05">
                  <w:r w:rsidRPr="00D63459">
                    <w:t>The text is structured chronologically but, while it begins at the start of the school day, it stops long before the end of the school day.</w:t>
                  </w:r>
                </w:p>
              </w:tc>
            </w:tr>
            <w:tr w:rsidR="00BB0A05" w:rsidRPr="00D63459" w14:paraId="504FD178"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285BBBE1" w14:textId="77777777" w:rsidR="00BB0A05" w:rsidRPr="00D63459" w:rsidRDefault="00BB0A05" w:rsidP="00BB0A05">
                  <w:r w:rsidRPr="00D63459">
                    <w:t>Precise vocabulary choices</w:t>
                  </w:r>
                </w:p>
              </w:tc>
              <w:tc>
                <w:tcPr>
                  <w:tcW w:w="4203" w:type="dxa"/>
                  <w:tcBorders>
                    <w:top w:val="single" w:sz="4" w:space="0" w:color="auto"/>
                    <w:left w:val="single" w:sz="4" w:space="0" w:color="auto"/>
                    <w:bottom w:val="single" w:sz="4" w:space="0" w:color="auto"/>
                    <w:right w:val="single" w:sz="4" w:space="0" w:color="auto"/>
                  </w:tcBorders>
                  <w:hideMark/>
                </w:tcPr>
                <w:p w14:paraId="624370EB" w14:textId="77777777" w:rsidR="00BB0A05" w:rsidRPr="00D63459" w:rsidRDefault="00BB0A05" w:rsidP="00BB0A05">
                  <w:r w:rsidRPr="00D63459">
                    <w:t xml:space="preserve">Most information is clearly conveyed, for example: ‘The school has been built on the outskirts of our town’. </w:t>
                  </w:r>
                  <w:r w:rsidRPr="00D63459">
                    <w:lastRenderedPageBreak/>
                    <w:t>Other choices could be more precise, for example: ‘quite a new building’.</w:t>
                  </w:r>
                </w:p>
              </w:tc>
            </w:tr>
            <w:tr w:rsidR="00BB0A05" w:rsidRPr="00D63459" w14:paraId="49E02DA8"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2123CA3A" w14:textId="77777777" w:rsidR="00BB0A05" w:rsidRPr="00D63459" w:rsidRDefault="00BB0A05" w:rsidP="00BB0A05">
                  <w:r w:rsidRPr="00D63459">
                    <w:lastRenderedPageBreak/>
                    <w:t>Sentences structured to express ideas and information clearly, not for effect</w:t>
                  </w:r>
                </w:p>
              </w:tc>
              <w:tc>
                <w:tcPr>
                  <w:tcW w:w="4203" w:type="dxa"/>
                  <w:tcBorders>
                    <w:top w:val="single" w:sz="4" w:space="0" w:color="auto"/>
                    <w:left w:val="single" w:sz="4" w:space="0" w:color="auto"/>
                    <w:bottom w:val="single" w:sz="4" w:space="0" w:color="auto"/>
                    <w:right w:val="single" w:sz="4" w:space="0" w:color="auto"/>
                  </w:tcBorders>
                  <w:hideMark/>
                </w:tcPr>
                <w:p w14:paraId="7511E08B" w14:textId="77777777" w:rsidR="00BB0A05" w:rsidRPr="00D63459" w:rsidRDefault="00BB0A05" w:rsidP="00BB0A05">
                  <w:r w:rsidRPr="00D63459">
                    <w:t>A wide range of adverbials (for example: ‘following that…’) and conjunctions (for example: ‘When…’) make meaning clear.</w:t>
                  </w:r>
                </w:p>
              </w:tc>
            </w:tr>
            <w:tr w:rsidR="00BB0A05" w:rsidRPr="00D63459" w14:paraId="7C8411EC" w14:textId="77777777" w:rsidTr="00BB0A05">
              <w:tc>
                <w:tcPr>
                  <w:tcW w:w="4813" w:type="dxa"/>
                  <w:tcBorders>
                    <w:top w:val="single" w:sz="4" w:space="0" w:color="auto"/>
                    <w:left w:val="single" w:sz="4" w:space="0" w:color="auto"/>
                    <w:bottom w:val="single" w:sz="4" w:space="0" w:color="auto"/>
                    <w:right w:val="single" w:sz="4" w:space="0" w:color="auto"/>
                  </w:tcBorders>
                  <w:hideMark/>
                </w:tcPr>
                <w:p w14:paraId="384454EE" w14:textId="77777777" w:rsidR="00BB0A05" w:rsidRPr="00D63459" w:rsidRDefault="00BB0A05" w:rsidP="00BB0A05">
                  <w:r w:rsidRPr="00D63459">
                    <w:t>Facts and statistics, not opinions</w:t>
                  </w:r>
                </w:p>
              </w:tc>
              <w:tc>
                <w:tcPr>
                  <w:tcW w:w="4203" w:type="dxa"/>
                  <w:tcBorders>
                    <w:top w:val="single" w:sz="4" w:space="0" w:color="auto"/>
                    <w:left w:val="single" w:sz="4" w:space="0" w:color="auto"/>
                    <w:bottom w:val="single" w:sz="4" w:space="0" w:color="auto"/>
                    <w:right w:val="single" w:sz="4" w:space="0" w:color="auto"/>
                  </w:tcBorders>
                  <w:hideMark/>
                </w:tcPr>
                <w:p w14:paraId="307B1291" w14:textId="77777777" w:rsidR="00BB0A05" w:rsidRPr="00D63459" w:rsidRDefault="00BB0A05" w:rsidP="00BB0A05">
                  <w:r w:rsidRPr="00D63459">
                    <w:t>For example: ‘1200 young people… 8.30am… 8.45am…’.</w:t>
                  </w:r>
                </w:p>
              </w:tc>
            </w:tr>
          </w:tbl>
          <w:p w14:paraId="0E522FB9" w14:textId="77777777" w:rsidR="0064374F" w:rsidRPr="00D63459" w:rsidRDefault="0064374F" w:rsidP="00314A85"/>
          <w:p w14:paraId="7819E6FC" w14:textId="1303A809" w:rsidR="00660465" w:rsidRPr="00D63459" w:rsidRDefault="00660465" w:rsidP="00314A85"/>
        </w:tc>
      </w:tr>
      <w:tr w:rsidR="0064374F" w:rsidRPr="00D63459" w14:paraId="7A227D40" w14:textId="77777777" w:rsidTr="00420EE3">
        <w:tc>
          <w:tcPr>
            <w:tcW w:w="757" w:type="dxa"/>
          </w:tcPr>
          <w:p w14:paraId="6B3D7783" w14:textId="7B79220B" w:rsidR="0064374F" w:rsidRPr="00D63459" w:rsidRDefault="00285217" w:rsidP="00757B4E">
            <w:pPr>
              <w:jc w:val="center"/>
              <w:rPr>
                <w:b/>
                <w:bCs/>
              </w:rPr>
            </w:pPr>
            <w:r w:rsidRPr="00D63459">
              <w:rPr>
                <w:b/>
                <w:bCs/>
              </w:rPr>
              <w:lastRenderedPageBreak/>
              <w:t>178</w:t>
            </w:r>
          </w:p>
        </w:tc>
        <w:tc>
          <w:tcPr>
            <w:tcW w:w="1391" w:type="dxa"/>
          </w:tcPr>
          <w:p w14:paraId="301ED899" w14:textId="711BF721" w:rsidR="0064374F" w:rsidRPr="00D63459" w:rsidRDefault="00285217" w:rsidP="00757B4E">
            <w:pPr>
              <w:jc w:val="center"/>
              <w:rPr>
                <w:b/>
                <w:bCs/>
              </w:rPr>
            </w:pPr>
            <w:r w:rsidRPr="00D63459">
              <w:rPr>
                <w:b/>
                <w:bCs/>
              </w:rPr>
              <w:t>2</w:t>
            </w:r>
          </w:p>
        </w:tc>
        <w:tc>
          <w:tcPr>
            <w:tcW w:w="7884" w:type="dxa"/>
          </w:tcPr>
          <w:p w14:paraId="2A6830BD" w14:textId="79F088CD" w:rsidR="0064374F" w:rsidRPr="00D63459" w:rsidRDefault="00FD26B9" w:rsidP="00314A85">
            <w:r w:rsidRPr="00D63459">
              <w:t>Student’s own answer</w:t>
            </w:r>
          </w:p>
        </w:tc>
      </w:tr>
      <w:tr w:rsidR="0064374F" w:rsidRPr="00D63459" w14:paraId="50F019E1" w14:textId="77777777" w:rsidTr="00420EE3">
        <w:tc>
          <w:tcPr>
            <w:tcW w:w="757" w:type="dxa"/>
          </w:tcPr>
          <w:p w14:paraId="35D52C38" w14:textId="3CC34B89" w:rsidR="0064374F" w:rsidRPr="00D63459" w:rsidRDefault="00F7097C" w:rsidP="00757B4E">
            <w:pPr>
              <w:jc w:val="center"/>
              <w:rPr>
                <w:b/>
                <w:bCs/>
              </w:rPr>
            </w:pPr>
            <w:r w:rsidRPr="00D63459">
              <w:rPr>
                <w:b/>
                <w:bCs/>
              </w:rPr>
              <w:t>178</w:t>
            </w:r>
          </w:p>
        </w:tc>
        <w:tc>
          <w:tcPr>
            <w:tcW w:w="1391" w:type="dxa"/>
          </w:tcPr>
          <w:p w14:paraId="4E0E2BB9" w14:textId="2B35AA0D" w:rsidR="0064374F" w:rsidRPr="00D63459" w:rsidRDefault="00F7097C" w:rsidP="00757B4E">
            <w:pPr>
              <w:jc w:val="center"/>
              <w:rPr>
                <w:b/>
                <w:bCs/>
              </w:rPr>
            </w:pPr>
            <w:r w:rsidRPr="00D63459">
              <w:rPr>
                <w:b/>
                <w:bCs/>
              </w:rPr>
              <w:t>3</w:t>
            </w:r>
          </w:p>
        </w:tc>
        <w:tc>
          <w:tcPr>
            <w:tcW w:w="7884" w:type="dxa"/>
          </w:tcPr>
          <w:p w14:paraId="10B027B6" w14:textId="2DBE185F" w:rsidR="0064374F" w:rsidRPr="00D63459" w:rsidRDefault="00F611D4" w:rsidP="00314A85">
            <w:r w:rsidRPr="00D63459">
              <w:t>Student’s own answer</w:t>
            </w:r>
          </w:p>
        </w:tc>
      </w:tr>
      <w:tr w:rsidR="0064374F" w:rsidRPr="00D63459" w14:paraId="4F2C7DDF" w14:textId="77777777" w:rsidTr="00420EE3">
        <w:tc>
          <w:tcPr>
            <w:tcW w:w="757" w:type="dxa"/>
          </w:tcPr>
          <w:p w14:paraId="3E430907" w14:textId="46231C0E" w:rsidR="0064374F" w:rsidRPr="00D63459" w:rsidRDefault="00F611D4" w:rsidP="00757B4E">
            <w:pPr>
              <w:jc w:val="center"/>
              <w:rPr>
                <w:b/>
                <w:bCs/>
              </w:rPr>
            </w:pPr>
            <w:r w:rsidRPr="00D63459">
              <w:rPr>
                <w:b/>
                <w:bCs/>
              </w:rPr>
              <w:t>178</w:t>
            </w:r>
          </w:p>
        </w:tc>
        <w:tc>
          <w:tcPr>
            <w:tcW w:w="1391" w:type="dxa"/>
          </w:tcPr>
          <w:p w14:paraId="2CBE161B" w14:textId="4BF81E2D" w:rsidR="0064374F" w:rsidRPr="00D63459" w:rsidRDefault="00F611D4" w:rsidP="00757B4E">
            <w:pPr>
              <w:jc w:val="center"/>
              <w:rPr>
                <w:b/>
                <w:bCs/>
              </w:rPr>
            </w:pPr>
            <w:r w:rsidRPr="00D63459">
              <w:rPr>
                <w:b/>
                <w:bCs/>
              </w:rPr>
              <w:t>4</w:t>
            </w:r>
          </w:p>
        </w:tc>
        <w:tc>
          <w:tcPr>
            <w:tcW w:w="7884" w:type="dxa"/>
          </w:tcPr>
          <w:p w14:paraId="1362C501" w14:textId="5535EF1D" w:rsidR="0064374F" w:rsidRPr="00D63459" w:rsidRDefault="00F611D4" w:rsidP="00314A85">
            <w:r w:rsidRPr="00D63459">
              <w:t>Student’s own answer</w:t>
            </w:r>
          </w:p>
        </w:tc>
      </w:tr>
      <w:tr w:rsidR="0064374F" w:rsidRPr="00D63459" w14:paraId="44C887A9" w14:textId="77777777" w:rsidTr="00420EE3">
        <w:trPr>
          <w:trHeight w:val="70"/>
        </w:trPr>
        <w:tc>
          <w:tcPr>
            <w:tcW w:w="757" w:type="dxa"/>
          </w:tcPr>
          <w:p w14:paraId="248C98D3" w14:textId="5B961352" w:rsidR="0064374F" w:rsidRPr="00D63459" w:rsidRDefault="00D50951" w:rsidP="00757B4E">
            <w:pPr>
              <w:jc w:val="center"/>
              <w:rPr>
                <w:b/>
                <w:bCs/>
              </w:rPr>
            </w:pPr>
            <w:r w:rsidRPr="00D63459">
              <w:rPr>
                <w:b/>
                <w:bCs/>
              </w:rPr>
              <w:t>179</w:t>
            </w:r>
          </w:p>
        </w:tc>
        <w:tc>
          <w:tcPr>
            <w:tcW w:w="1391" w:type="dxa"/>
          </w:tcPr>
          <w:p w14:paraId="40CF8E53" w14:textId="1746F7BA" w:rsidR="0064374F" w:rsidRPr="00D63459" w:rsidRDefault="00D50951" w:rsidP="00757B4E">
            <w:pPr>
              <w:jc w:val="center"/>
              <w:rPr>
                <w:b/>
                <w:bCs/>
              </w:rPr>
            </w:pPr>
            <w:r w:rsidRPr="00D63459">
              <w:rPr>
                <w:b/>
                <w:bCs/>
              </w:rPr>
              <w:t>6</w:t>
            </w:r>
          </w:p>
        </w:tc>
        <w:tc>
          <w:tcPr>
            <w:tcW w:w="7884" w:type="dxa"/>
          </w:tcPr>
          <w:p w14:paraId="7593DE6A" w14:textId="388A5201" w:rsidR="0064374F" w:rsidRPr="00D63459" w:rsidRDefault="00D50951" w:rsidP="00314A85">
            <w:r w:rsidRPr="00D63459">
              <w:t>Student’s own answer</w:t>
            </w:r>
          </w:p>
        </w:tc>
      </w:tr>
      <w:tr w:rsidR="0064374F" w:rsidRPr="00D63459" w14:paraId="41CCD992" w14:textId="77777777" w:rsidTr="00420EE3">
        <w:tc>
          <w:tcPr>
            <w:tcW w:w="757" w:type="dxa"/>
          </w:tcPr>
          <w:p w14:paraId="1F4DAE53" w14:textId="10AA2A05" w:rsidR="0064374F" w:rsidRPr="00D63459" w:rsidRDefault="00D1526B" w:rsidP="00757B4E">
            <w:pPr>
              <w:jc w:val="center"/>
              <w:rPr>
                <w:b/>
                <w:bCs/>
              </w:rPr>
            </w:pPr>
            <w:r w:rsidRPr="00D63459">
              <w:rPr>
                <w:b/>
                <w:bCs/>
              </w:rPr>
              <w:t>180</w:t>
            </w:r>
          </w:p>
        </w:tc>
        <w:tc>
          <w:tcPr>
            <w:tcW w:w="1391" w:type="dxa"/>
          </w:tcPr>
          <w:p w14:paraId="02255C2E" w14:textId="156AE892" w:rsidR="0064374F" w:rsidRPr="00D63459" w:rsidRDefault="00D1526B" w:rsidP="00757B4E">
            <w:pPr>
              <w:jc w:val="center"/>
              <w:rPr>
                <w:b/>
                <w:bCs/>
              </w:rPr>
            </w:pPr>
            <w:r w:rsidRPr="00D63459">
              <w:rPr>
                <w:b/>
                <w:bCs/>
              </w:rPr>
              <w:t>Writing to argue</w:t>
            </w:r>
          </w:p>
        </w:tc>
        <w:tc>
          <w:tcPr>
            <w:tcW w:w="7884" w:type="dxa"/>
          </w:tcPr>
          <w:p w14:paraId="647B6F6A" w14:textId="77777777" w:rsidR="000C0CDE" w:rsidRPr="00D63459" w:rsidRDefault="000C0CDE" w:rsidP="000C0CDE">
            <w:r w:rsidRPr="00DE656F">
              <w:rPr>
                <w:b/>
                <w:bCs/>
              </w:rPr>
              <w:t>Answers</w:t>
            </w:r>
            <w:r w:rsidRPr="00D63459">
              <w:t>: Example answer B is more effective because:</w:t>
            </w:r>
          </w:p>
          <w:p w14:paraId="6E6E235A" w14:textId="77777777" w:rsidR="000C0CDE" w:rsidRPr="00D63459" w:rsidRDefault="000C0CDE" w:rsidP="005853AC">
            <w:pPr>
              <w:pStyle w:val="ListParagraph"/>
              <w:numPr>
                <w:ilvl w:val="0"/>
                <w:numId w:val="26"/>
              </w:numPr>
            </w:pPr>
            <w:r w:rsidRPr="00D63459">
              <w:t xml:space="preserve">it is expressed clearly and accurately </w:t>
            </w:r>
          </w:p>
          <w:p w14:paraId="124F2F7B" w14:textId="77777777" w:rsidR="000C0CDE" w:rsidRPr="00D63459" w:rsidRDefault="000C0CDE" w:rsidP="005853AC">
            <w:pPr>
              <w:pStyle w:val="ListParagraph"/>
              <w:numPr>
                <w:ilvl w:val="0"/>
                <w:numId w:val="26"/>
              </w:numPr>
            </w:pPr>
            <w:r w:rsidRPr="00D63459">
              <w:t>it is written in a formal register</w:t>
            </w:r>
          </w:p>
          <w:p w14:paraId="02DD37DC" w14:textId="77777777" w:rsidR="000C0CDE" w:rsidRPr="00D63459" w:rsidRDefault="000C0CDE" w:rsidP="005853AC">
            <w:pPr>
              <w:pStyle w:val="ListParagraph"/>
              <w:numPr>
                <w:ilvl w:val="0"/>
                <w:numId w:val="26"/>
              </w:numPr>
            </w:pPr>
            <w:r w:rsidRPr="00D63459">
              <w:t>it is paragraphed clearly and each paragraph makes one clear point</w:t>
            </w:r>
          </w:p>
          <w:p w14:paraId="7BB4B2E8" w14:textId="77777777" w:rsidR="000C0CDE" w:rsidRPr="00D63459" w:rsidRDefault="000C0CDE" w:rsidP="005853AC">
            <w:pPr>
              <w:pStyle w:val="ListParagraph"/>
              <w:numPr>
                <w:ilvl w:val="0"/>
                <w:numId w:val="26"/>
              </w:numPr>
            </w:pPr>
            <w:r w:rsidRPr="00D63459">
              <w:t>points are supported with evidence.</w:t>
            </w:r>
          </w:p>
          <w:p w14:paraId="6E4E02C3" w14:textId="77777777" w:rsidR="0064374F" w:rsidRPr="00D63459" w:rsidRDefault="0064374F" w:rsidP="00314A85"/>
        </w:tc>
      </w:tr>
      <w:tr w:rsidR="0064374F" w:rsidRPr="00D63459" w14:paraId="0CDE1BA8" w14:textId="77777777" w:rsidTr="00420EE3">
        <w:tc>
          <w:tcPr>
            <w:tcW w:w="757" w:type="dxa"/>
          </w:tcPr>
          <w:p w14:paraId="64364C78" w14:textId="2D8DF940" w:rsidR="0064374F" w:rsidRPr="00D63459" w:rsidRDefault="005853AC" w:rsidP="00757B4E">
            <w:pPr>
              <w:jc w:val="center"/>
              <w:rPr>
                <w:b/>
                <w:bCs/>
              </w:rPr>
            </w:pPr>
            <w:r w:rsidRPr="00D63459">
              <w:rPr>
                <w:b/>
                <w:bCs/>
              </w:rPr>
              <w:t>181</w:t>
            </w:r>
          </w:p>
        </w:tc>
        <w:tc>
          <w:tcPr>
            <w:tcW w:w="1391" w:type="dxa"/>
          </w:tcPr>
          <w:p w14:paraId="1220746F" w14:textId="3A9FDF32" w:rsidR="0064374F" w:rsidRPr="00D63459" w:rsidRDefault="005853AC" w:rsidP="00757B4E">
            <w:pPr>
              <w:jc w:val="center"/>
              <w:rPr>
                <w:b/>
                <w:bCs/>
              </w:rPr>
            </w:pPr>
            <w:r w:rsidRPr="00D63459">
              <w:rPr>
                <w:b/>
                <w:bCs/>
              </w:rPr>
              <w:t>1</w:t>
            </w:r>
          </w:p>
        </w:tc>
        <w:tc>
          <w:tcPr>
            <w:tcW w:w="7884" w:type="dxa"/>
          </w:tcPr>
          <w:p w14:paraId="339AD9BB" w14:textId="77777777" w:rsidR="005E3773" w:rsidRPr="00DE656F" w:rsidRDefault="005E3773" w:rsidP="005E3773">
            <w:pPr>
              <w:rPr>
                <w:b/>
                <w:bCs/>
              </w:rPr>
            </w:pPr>
            <w:r w:rsidRPr="00DE656F">
              <w:rPr>
                <w:b/>
                <w:bCs/>
              </w:rPr>
              <w:t>Answers:</w:t>
            </w:r>
          </w:p>
          <w:tbl>
            <w:tblPr>
              <w:tblStyle w:val="TableGrid"/>
              <w:tblW w:w="0" w:type="auto"/>
              <w:tblLook w:val="04A0" w:firstRow="1" w:lastRow="0" w:firstColumn="1" w:lastColumn="0" w:noHBand="0" w:noVBand="1"/>
            </w:tblPr>
            <w:tblGrid>
              <w:gridCol w:w="5385"/>
              <w:gridCol w:w="1134"/>
              <w:gridCol w:w="1134"/>
            </w:tblGrid>
            <w:tr w:rsidR="005E3773" w:rsidRPr="00D63459" w14:paraId="6145603E"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43E1CFE6" w14:textId="77777777" w:rsidR="005E3773" w:rsidRPr="00D63459" w:rsidRDefault="005E3773" w:rsidP="005E3773">
                  <w:pPr>
                    <w:autoSpaceDE w:val="0"/>
                    <w:autoSpaceDN w:val="0"/>
                    <w:adjustRightInd w:val="0"/>
                    <w:rPr>
                      <w:rFonts w:cstheme="minorHAnsi"/>
                      <w:b/>
                      <w:bCs/>
                    </w:rPr>
                  </w:pPr>
                  <w:r w:rsidRPr="00D63459">
                    <w:rPr>
                      <w:rFonts w:cstheme="minorHAnsi"/>
                      <w:b/>
                      <w:bCs/>
                    </w:rPr>
                    <w:t>Statement</w:t>
                  </w:r>
                </w:p>
              </w:tc>
              <w:tc>
                <w:tcPr>
                  <w:tcW w:w="1134" w:type="dxa"/>
                  <w:tcBorders>
                    <w:top w:val="single" w:sz="4" w:space="0" w:color="auto"/>
                    <w:left w:val="single" w:sz="4" w:space="0" w:color="auto"/>
                    <w:bottom w:val="single" w:sz="4" w:space="0" w:color="auto"/>
                    <w:right w:val="single" w:sz="4" w:space="0" w:color="auto"/>
                  </w:tcBorders>
                  <w:hideMark/>
                </w:tcPr>
                <w:p w14:paraId="48F1957A" w14:textId="77777777" w:rsidR="005E3773" w:rsidRPr="00D63459" w:rsidRDefault="005E3773" w:rsidP="005E3773">
                  <w:pPr>
                    <w:autoSpaceDE w:val="0"/>
                    <w:autoSpaceDN w:val="0"/>
                    <w:adjustRightInd w:val="0"/>
                    <w:rPr>
                      <w:rFonts w:cstheme="minorHAnsi"/>
                      <w:b/>
                      <w:bCs/>
                    </w:rPr>
                  </w:pPr>
                  <w:r w:rsidRPr="00D63459">
                    <w:rPr>
                      <w:rFonts w:cstheme="minorHAnsi"/>
                      <w:b/>
                      <w:bCs/>
                    </w:rPr>
                    <w:t>Answer A</w:t>
                  </w:r>
                </w:p>
              </w:tc>
              <w:tc>
                <w:tcPr>
                  <w:tcW w:w="1134" w:type="dxa"/>
                  <w:tcBorders>
                    <w:top w:val="single" w:sz="4" w:space="0" w:color="auto"/>
                    <w:left w:val="single" w:sz="4" w:space="0" w:color="auto"/>
                    <w:bottom w:val="single" w:sz="4" w:space="0" w:color="auto"/>
                    <w:right w:val="single" w:sz="4" w:space="0" w:color="auto"/>
                  </w:tcBorders>
                  <w:hideMark/>
                </w:tcPr>
                <w:p w14:paraId="77004AE0" w14:textId="77777777" w:rsidR="005E3773" w:rsidRPr="00D63459" w:rsidRDefault="005E3773" w:rsidP="005E3773">
                  <w:pPr>
                    <w:autoSpaceDE w:val="0"/>
                    <w:autoSpaceDN w:val="0"/>
                    <w:adjustRightInd w:val="0"/>
                    <w:rPr>
                      <w:rFonts w:cstheme="minorHAnsi"/>
                      <w:b/>
                      <w:bCs/>
                    </w:rPr>
                  </w:pPr>
                  <w:r w:rsidRPr="00D63459">
                    <w:rPr>
                      <w:rFonts w:cstheme="minorHAnsi"/>
                      <w:b/>
                      <w:bCs/>
                    </w:rPr>
                    <w:t>Answer B</w:t>
                  </w:r>
                </w:p>
              </w:tc>
            </w:tr>
            <w:tr w:rsidR="005E3773" w:rsidRPr="00D63459" w14:paraId="1DB4EE67"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7828B827" w14:textId="77777777" w:rsidR="005E3773" w:rsidRPr="00D63459" w:rsidRDefault="005E3773" w:rsidP="005E3773">
                  <w:pPr>
                    <w:autoSpaceDE w:val="0"/>
                    <w:autoSpaceDN w:val="0"/>
                    <w:adjustRightInd w:val="0"/>
                    <w:rPr>
                      <w:rFonts w:cstheme="minorHAnsi"/>
                    </w:rPr>
                  </w:pPr>
                  <w:r w:rsidRPr="00D63459">
                    <w:rPr>
                      <w:rFonts w:cstheme="minorHAnsi"/>
                    </w:rPr>
                    <w:t>Sentences are badly punctuated and there are several spelling mistakes.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2DB311"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D3B799A" w14:textId="77777777" w:rsidR="005E3773" w:rsidRPr="00D63459" w:rsidRDefault="005E3773" w:rsidP="005E3773">
                  <w:pPr>
                    <w:autoSpaceDE w:val="0"/>
                    <w:autoSpaceDN w:val="0"/>
                    <w:adjustRightInd w:val="0"/>
                    <w:jc w:val="center"/>
                    <w:rPr>
                      <w:rFonts w:cstheme="minorHAnsi"/>
                    </w:rPr>
                  </w:pPr>
                </w:p>
              </w:tc>
            </w:tr>
            <w:tr w:rsidR="005E3773" w:rsidRPr="00D63459" w14:paraId="4527B653"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19E7DE7D" w14:textId="77777777" w:rsidR="005E3773" w:rsidRPr="00D63459" w:rsidRDefault="005E3773" w:rsidP="005E3773">
                  <w:pPr>
                    <w:autoSpaceDE w:val="0"/>
                    <w:autoSpaceDN w:val="0"/>
                    <w:adjustRightInd w:val="0"/>
                    <w:rPr>
                      <w:rFonts w:cstheme="minorHAnsi"/>
                    </w:rPr>
                  </w:pPr>
                  <w:r w:rsidRPr="00D63459">
                    <w:rPr>
                      <w:rFonts w:cstheme="minorHAnsi"/>
                    </w:rPr>
                    <w:t>A wide range of words and sentence structures is used to engage the reader.</w:t>
                  </w:r>
                </w:p>
              </w:tc>
              <w:tc>
                <w:tcPr>
                  <w:tcW w:w="1134" w:type="dxa"/>
                  <w:tcBorders>
                    <w:top w:val="single" w:sz="4" w:space="0" w:color="auto"/>
                    <w:left w:val="single" w:sz="4" w:space="0" w:color="auto"/>
                    <w:bottom w:val="single" w:sz="4" w:space="0" w:color="auto"/>
                    <w:right w:val="single" w:sz="4" w:space="0" w:color="auto"/>
                  </w:tcBorders>
                  <w:vAlign w:val="center"/>
                </w:tcPr>
                <w:p w14:paraId="6F4F14BC" w14:textId="77777777" w:rsidR="005E3773" w:rsidRPr="00D63459" w:rsidRDefault="005E3773" w:rsidP="005E3773">
                  <w:pPr>
                    <w:autoSpaceDE w:val="0"/>
                    <w:autoSpaceDN w:val="0"/>
                    <w:adjustRightInd w:val="0"/>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DB5A65"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r>
            <w:tr w:rsidR="005E3773" w:rsidRPr="00D63459" w14:paraId="193F972F"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19EA0249" w14:textId="77777777" w:rsidR="005E3773" w:rsidRPr="00D63459" w:rsidRDefault="005E3773" w:rsidP="005E3773">
                  <w:pPr>
                    <w:autoSpaceDE w:val="0"/>
                    <w:autoSpaceDN w:val="0"/>
                    <w:adjustRightInd w:val="0"/>
                    <w:rPr>
                      <w:rFonts w:cstheme="minorHAnsi"/>
                    </w:rPr>
                  </w:pPr>
                  <w:r w:rsidRPr="00D63459">
                    <w:rPr>
                      <w:rFonts w:cstheme="minorHAnsi"/>
                    </w:rPr>
                    <w:t>Text speak, abbreviations and slang are inappropriately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667958"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134A021C" w14:textId="77777777" w:rsidR="005E3773" w:rsidRPr="00D63459" w:rsidRDefault="005E3773" w:rsidP="005E3773">
                  <w:pPr>
                    <w:autoSpaceDE w:val="0"/>
                    <w:autoSpaceDN w:val="0"/>
                    <w:adjustRightInd w:val="0"/>
                    <w:jc w:val="center"/>
                    <w:rPr>
                      <w:rFonts w:cstheme="minorHAnsi"/>
                    </w:rPr>
                  </w:pPr>
                </w:p>
              </w:tc>
            </w:tr>
            <w:tr w:rsidR="005E3773" w:rsidRPr="00D63459" w14:paraId="2A312168"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4F6BB690" w14:textId="77777777" w:rsidR="005E3773" w:rsidRPr="00D63459" w:rsidRDefault="005E3773" w:rsidP="005E3773">
                  <w:pPr>
                    <w:autoSpaceDE w:val="0"/>
                    <w:autoSpaceDN w:val="0"/>
                    <w:adjustRightInd w:val="0"/>
                    <w:rPr>
                      <w:rFonts w:cstheme="minorHAnsi"/>
                    </w:rPr>
                  </w:pPr>
                  <w:r w:rsidRPr="00D63459">
                    <w:rPr>
                      <w:rFonts w:cstheme="minorHAnsi"/>
                    </w:rPr>
                    <w:t>The first sentence repeats the question and there is a limited range of vocabulary and sentence structures.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47A2ED"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41425E86" w14:textId="77777777" w:rsidR="005E3773" w:rsidRPr="00D63459" w:rsidRDefault="005E3773" w:rsidP="005E3773">
                  <w:pPr>
                    <w:autoSpaceDE w:val="0"/>
                    <w:autoSpaceDN w:val="0"/>
                    <w:adjustRightInd w:val="0"/>
                    <w:jc w:val="center"/>
                    <w:rPr>
                      <w:rFonts w:cstheme="minorHAnsi"/>
                    </w:rPr>
                  </w:pPr>
                </w:p>
              </w:tc>
            </w:tr>
            <w:tr w:rsidR="005E3773" w:rsidRPr="00D63459" w14:paraId="53F8940A"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320DFF7F" w14:textId="77777777" w:rsidR="005E3773" w:rsidRPr="00D63459" w:rsidRDefault="005E3773" w:rsidP="005E3773">
                  <w:pPr>
                    <w:autoSpaceDE w:val="0"/>
                    <w:autoSpaceDN w:val="0"/>
                    <w:adjustRightInd w:val="0"/>
                    <w:rPr>
                      <w:rFonts w:cstheme="minorHAnsi"/>
                    </w:rPr>
                  </w:pPr>
                  <w:r w:rsidRPr="00D63459">
                    <w:rPr>
                      <w:rFonts w:cstheme="minorHAnsi"/>
                    </w:rPr>
                    <w:t>It is clearly and logically structured in paragraphs, each making a relevant point.</w:t>
                  </w:r>
                </w:p>
              </w:tc>
              <w:tc>
                <w:tcPr>
                  <w:tcW w:w="1134" w:type="dxa"/>
                  <w:tcBorders>
                    <w:top w:val="single" w:sz="4" w:space="0" w:color="auto"/>
                    <w:left w:val="single" w:sz="4" w:space="0" w:color="auto"/>
                    <w:bottom w:val="single" w:sz="4" w:space="0" w:color="auto"/>
                    <w:right w:val="single" w:sz="4" w:space="0" w:color="auto"/>
                  </w:tcBorders>
                  <w:vAlign w:val="center"/>
                </w:tcPr>
                <w:p w14:paraId="5E0F6D12" w14:textId="77777777" w:rsidR="005E3773" w:rsidRPr="00D63459" w:rsidRDefault="005E3773" w:rsidP="005E3773">
                  <w:pPr>
                    <w:autoSpaceDE w:val="0"/>
                    <w:autoSpaceDN w:val="0"/>
                    <w:adjustRightInd w:val="0"/>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D845C0"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r>
            <w:tr w:rsidR="005E3773" w:rsidRPr="00D63459" w14:paraId="5D2939D0"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73541616" w14:textId="77777777" w:rsidR="005E3773" w:rsidRPr="00D63459" w:rsidRDefault="005E3773" w:rsidP="005E3773">
                  <w:pPr>
                    <w:autoSpaceDE w:val="0"/>
                    <w:autoSpaceDN w:val="0"/>
                    <w:adjustRightInd w:val="0"/>
                    <w:rPr>
                      <w:rFonts w:cstheme="minorHAnsi"/>
                    </w:rPr>
                  </w:pPr>
                  <w:r w:rsidRPr="00D63459">
                    <w:rPr>
                      <w:rFonts w:cstheme="minorHAnsi"/>
                    </w:rPr>
                    <w:t>The register is appropriately formal and ideas are carefully linked by words and phrases.</w:t>
                  </w:r>
                </w:p>
              </w:tc>
              <w:tc>
                <w:tcPr>
                  <w:tcW w:w="1134" w:type="dxa"/>
                  <w:tcBorders>
                    <w:top w:val="single" w:sz="4" w:space="0" w:color="auto"/>
                    <w:left w:val="single" w:sz="4" w:space="0" w:color="auto"/>
                    <w:bottom w:val="single" w:sz="4" w:space="0" w:color="auto"/>
                    <w:right w:val="single" w:sz="4" w:space="0" w:color="auto"/>
                  </w:tcBorders>
                  <w:vAlign w:val="center"/>
                </w:tcPr>
                <w:p w14:paraId="7BE0494B" w14:textId="77777777" w:rsidR="005E3773" w:rsidRPr="00D63459" w:rsidRDefault="005E3773" w:rsidP="005E3773">
                  <w:pPr>
                    <w:autoSpaceDE w:val="0"/>
                    <w:autoSpaceDN w:val="0"/>
                    <w:adjustRightInd w:val="0"/>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68CA64"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r>
            <w:tr w:rsidR="005E3773" w:rsidRPr="00D63459" w14:paraId="32C848D5"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22CB7F3B" w14:textId="77777777" w:rsidR="005E3773" w:rsidRPr="00D63459" w:rsidRDefault="005E3773" w:rsidP="005E3773">
                  <w:pPr>
                    <w:autoSpaceDE w:val="0"/>
                    <w:autoSpaceDN w:val="0"/>
                    <w:adjustRightInd w:val="0"/>
                    <w:rPr>
                      <w:rFonts w:cstheme="minorHAnsi"/>
                    </w:rPr>
                  </w:pPr>
                  <w:r w:rsidRPr="00D63459">
                    <w:rPr>
                      <w:rFonts w:cstheme="minorHAnsi"/>
                    </w:rPr>
                    <w:t xml:space="preserve">The register is too informal and ideas are not linked clearly.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CD0E6"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7946F8EB" w14:textId="77777777" w:rsidR="005E3773" w:rsidRPr="00D63459" w:rsidRDefault="005E3773" w:rsidP="005E3773">
                  <w:pPr>
                    <w:autoSpaceDE w:val="0"/>
                    <w:autoSpaceDN w:val="0"/>
                    <w:adjustRightInd w:val="0"/>
                    <w:jc w:val="center"/>
                    <w:rPr>
                      <w:rFonts w:cstheme="minorHAnsi"/>
                    </w:rPr>
                  </w:pPr>
                </w:p>
              </w:tc>
            </w:tr>
            <w:tr w:rsidR="005E3773" w:rsidRPr="00D63459" w14:paraId="76D4E5E1"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10C93402" w14:textId="77777777" w:rsidR="005E3773" w:rsidRPr="00D63459" w:rsidRDefault="005E3773" w:rsidP="005E3773">
                  <w:pPr>
                    <w:autoSpaceDE w:val="0"/>
                    <w:autoSpaceDN w:val="0"/>
                    <w:adjustRightInd w:val="0"/>
                    <w:rPr>
                      <w:rFonts w:cstheme="minorHAnsi"/>
                    </w:rPr>
                  </w:pPr>
                  <w:r w:rsidRPr="00D63459">
                    <w:rPr>
                      <w:rFonts w:cstheme="minorHAnsi"/>
                    </w:rPr>
                    <w:t>The structure is unclear and illogical and there are no paragraphs.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CD91E"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08203B3" w14:textId="77777777" w:rsidR="005E3773" w:rsidRPr="00D63459" w:rsidRDefault="005E3773" w:rsidP="005E3773">
                  <w:pPr>
                    <w:autoSpaceDE w:val="0"/>
                    <w:autoSpaceDN w:val="0"/>
                    <w:adjustRightInd w:val="0"/>
                    <w:jc w:val="center"/>
                    <w:rPr>
                      <w:rFonts w:cstheme="minorHAnsi"/>
                    </w:rPr>
                  </w:pPr>
                </w:p>
              </w:tc>
            </w:tr>
            <w:tr w:rsidR="005E3773" w:rsidRPr="00D63459" w14:paraId="046AF90E"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40FF068A" w14:textId="77777777" w:rsidR="005E3773" w:rsidRPr="00D63459" w:rsidRDefault="005E3773" w:rsidP="005E3773">
                  <w:pPr>
                    <w:autoSpaceDE w:val="0"/>
                    <w:autoSpaceDN w:val="0"/>
                    <w:adjustRightInd w:val="0"/>
                    <w:rPr>
                      <w:rFonts w:cstheme="minorHAnsi"/>
                    </w:rPr>
                  </w:pPr>
                  <w:r w:rsidRPr="00D63459">
                    <w:rPr>
                      <w:rFonts w:cstheme="minorHAnsi"/>
                    </w:rPr>
                    <w:t>The spelling, punctuation and grammar are correct.</w:t>
                  </w:r>
                </w:p>
              </w:tc>
              <w:tc>
                <w:tcPr>
                  <w:tcW w:w="1134" w:type="dxa"/>
                  <w:tcBorders>
                    <w:top w:val="single" w:sz="4" w:space="0" w:color="auto"/>
                    <w:left w:val="single" w:sz="4" w:space="0" w:color="auto"/>
                    <w:bottom w:val="single" w:sz="4" w:space="0" w:color="auto"/>
                    <w:right w:val="single" w:sz="4" w:space="0" w:color="auto"/>
                  </w:tcBorders>
                  <w:vAlign w:val="center"/>
                </w:tcPr>
                <w:p w14:paraId="12AABAFF" w14:textId="77777777" w:rsidR="005E3773" w:rsidRPr="00D63459" w:rsidRDefault="005E3773" w:rsidP="005E3773">
                  <w:pPr>
                    <w:autoSpaceDE w:val="0"/>
                    <w:autoSpaceDN w:val="0"/>
                    <w:adjustRightInd w:val="0"/>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D47A77" w14:textId="77777777" w:rsidR="005E3773" w:rsidRPr="00D63459" w:rsidRDefault="005E3773" w:rsidP="005E3773">
                  <w:pPr>
                    <w:autoSpaceDE w:val="0"/>
                    <w:autoSpaceDN w:val="0"/>
                    <w:adjustRightInd w:val="0"/>
                    <w:jc w:val="center"/>
                    <w:rPr>
                      <w:rFonts w:cstheme="minorHAnsi"/>
                    </w:rPr>
                  </w:pPr>
                  <w:r w:rsidRPr="00D63459">
                    <w:rPr>
                      <w:rFonts w:cstheme="minorHAnsi"/>
                    </w:rPr>
                    <w:sym w:font="Wingdings" w:char="F0FC"/>
                  </w:r>
                </w:p>
              </w:tc>
            </w:tr>
            <w:tr w:rsidR="005E3773" w:rsidRPr="00D63459" w14:paraId="12B333AF" w14:textId="77777777" w:rsidTr="005E3773">
              <w:tc>
                <w:tcPr>
                  <w:tcW w:w="5385" w:type="dxa"/>
                  <w:tcBorders>
                    <w:top w:val="single" w:sz="4" w:space="0" w:color="auto"/>
                    <w:left w:val="single" w:sz="4" w:space="0" w:color="auto"/>
                    <w:bottom w:val="single" w:sz="4" w:space="0" w:color="auto"/>
                    <w:right w:val="single" w:sz="4" w:space="0" w:color="auto"/>
                  </w:tcBorders>
                  <w:hideMark/>
                </w:tcPr>
                <w:p w14:paraId="5CA26BB4" w14:textId="77777777" w:rsidR="005E3773" w:rsidRPr="00D63459" w:rsidRDefault="005E3773" w:rsidP="005E3773">
                  <w:pPr>
                    <w:rPr>
                      <w:rFonts w:cstheme="minorHAnsi"/>
                      <w:color w:val="00B050"/>
                      <w:highlight w:val="yellow"/>
                    </w:rPr>
                  </w:pPr>
                  <w:r w:rsidRPr="00D63459">
                    <w:rPr>
                      <w:rFonts w:cstheme="minorHAnsi"/>
                    </w:rPr>
                    <w:t>Points are supported with reasons and evidence is given for them.</w:t>
                  </w:r>
                </w:p>
              </w:tc>
              <w:tc>
                <w:tcPr>
                  <w:tcW w:w="1134" w:type="dxa"/>
                  <w:tcBorders>
                    <w:top w:val="single" w:sz="4" w:space="0" w:color="auto"/>
                    <w:left w:val="single" w:sz="4" w:space="0" w:color="auto"/>
                    <w:bottom w:val="single" w:sz="4" w:space="0" w:color="auto"/>
                    <w:right w:val="single" w:sz="4" w:space="0" w:color="auto"/>
                  </w:tcBorders>
                  <w:vAlign w:val="center"/>
                </w:tcPr>
                <w:p w14:paraId="5E0ACB41" w14:textId="77777777" w:rsidR="005E3773" w:rsidRPr="00D63459" w:rsidRDefault="005E3773" w:rsidP="005E3773">
                  <w:pPr>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2467E9" w14:textId="77777777" w:rsidR="005E3773" w:rsidRPr="00D63459" w:rsidRDefault="005E3773" w:rsidP="005E3773">
                  <w:pPr>
                    <w:jc w:val="center"/>
                    <w:rPr>
                      <w:rFonts w:cstheme="minorHAnsi"/>
                    </w:rPr>
                  </w:pPr>
                  <w:r w:rsidRPr="00D63459">
                    <w:rPr>
                      <w:rFonts w:cstheme="minorHAnsi"/>
                    </w:rPr>
                    <w:sym w:font="Wingdings" w:char="F0FC"/>
                  </w:r>
                </w:p>
              </w:tc>
            </w:tr>
          </w:tbl>
          <w:p w14:paraId="7FD27279" w14:textId="77777777" w:rsidR="005E3773" w:rsidRPr="00D63459" w:rsidRDefault="005E3773" w:rsidP="005E3773">
            <w:pPr>
              <w:rPr>
                <w:color w:val="00B050"/>
                <w:highlight w:val="yellow"/>
              </w:rPr>
            </w:pPr>
          </w:p>
          <w:p w14:paraId="021F7BD4" w14:textId="77777777" w:rsidR="0064374F" w:rsidRPr="00D63459" w:rsidRDefault="0064374F" w:rsidP="00314A85"/>
        </w:tc>
      </w:tr>
      <w:tr w:rsidR="0064374F" w:rsidRPr="00D63459" w14:paraId="16C5B60B" w14:textId="77777777" w:rsidTr="00420EE3">
        <w:tc>
          <w:tcPr>
            <w:tcW w:w="757" w:type="dxa"/>
          </w:tcPr>
          <w:p w14:paraId="1BB86D83" w14:textId="27626C96" w:rsidR="0064374F" w:rsidRPr="00D63459" w:rsidRDefault="00C967A6" w:rsidP="00757B4E">
            <w:pPr>
              <w:jc w:val="center"/>
              <w:rPr>
                <w:b/>
                <w:bCs/>
              </w:rPr>
            </w:pPr>
            <w:r w:rsidRPr="00D63459">
              <w:rPr>
                <w:b/>
                <w:bCs/>
              </w:rPr>
              <w:t>182</w:t>
            </w:r>
          </w:p>
        </w:tc>
        <w:tc>
          <w:tcPr>
            <w:tcW w:w="1391" w:type="dxa"/>
          </w:tcPr>
          <w:p w14:paraId="0D4DFDF4" w14:textId="05EC6E51" w:rsidR="0064374F" w:rsidRPr="00D63459" w:rsidRDefault="00C967A6" w:rsidP="00757B4E">
            <w:pPr>
              <w:jc w:val="center"/>
              <w:rPr>
                <w:b/>
                <w:bCs/>
              </w:rPr>
            </w:pPr>
            <w:r w:rsidRPr="00D63459">
              <w:rPr>
                <w:b/>
                <w:bCs/>
              </w:rPr>
              <w:t>2</w:t>
            </w:r>
          </w:p>
        </w:tc>
        <w:tc>
          <w:tcPr>
            <w:tcW w:w="7884" w:type="dxa"/>
          </w:tcPr>
          <w:p w14:paraId="37DFD221" w14:textId="77777777" w:rsidR="00715481" w:rsidRPr="00DE656F" w:rsidRDefault="00715481" w:rsidP="00E1261B">
            <w:pPr>
              <w:rPr>
                <w:b/>
                <w:bCs/>
                <w:color w:val="000000" w:themeColor="text1"/>
              </w:rPr>
            </w:pPr>
            <w:r w:rsidRPr="00DE656F">
              <w:rPr>
                <w:b/>
                <w:bCs/>
                <w:color w:val="000000" w:themeColor="text1"/>
              </w:rPr>
              <w:t>Possible answers:</w:t>
            </w:r>
          </w:p>
          <w:p w14:paraId="208D195A" w14:textId="77777777" w:rsidR="00715481" w:rsidRPr="00D63459" w:rsidRDefault="00715481" w:rsidP="00E1261B">
            <w:pPr>
              <w:pStyle w:val="ListParagraph"/>
              <w:numPr>
                <w:ilvl w:val="0"/>
                <w:numId w:val="26"/>
              </w:numPr>
              <w:rPr>
                <w:color w:val="000000" w:themeColor="text1"/>
              </w:rPr>
            </w:pPr>
            <w:r w:rsidRPr="00D63459">
              <w:rPr>
                <w:color w:val="000000" w:themeColor="text1"/>
              </w:rPr>
              <w:t>Register is largely formal (for example, ‘urgent need of refurbishment’) with occasional slips (for example, ‘I reckon…’).</w:t>
            </w:r>
          </w:p>
          <w:p w14:paraId="6012519C" w14:textId="77777777" w:rsidR="00715481" w:rsidRPr="00D63459" w:rsidRDefault="00715481" w:rsidP="00E1261B">
            <w:pPr>
              <w:pStyle w:val="ListParagraph"/>
              <w:numPr>
                <w:ilvl w:val="0"/>
                <w:numId w:val="26"/>
              </w:numPr>
              <w:rPr>
                <w:color w:val="000000" w:themeColor="text1"/>
              </w:rPr>
            </w:pPr>
            <w:r w:rsidRPr="00D63459">
              <w:rPr>
                <w:color w:val="000000" w:themeColor="text1"/>
              </w:rPr>
              <w:t>The opening is clear but could be more engaging.</w:t>
            </w:r>
          </w:p>
          <w:p w14:paraId="39D1A530" w14:textId="77777777" w:rsidR="00715481" w:rsidRPr="00D63459" w:rsidRDefault="00715481" w:rsidP="00E1261B">
            <w:pPr>
              <w:pStyle w:val="ListParagraph"/>
              <w:numPr>
                <w:ilvl w:val="0"/>
                <w:numId w:val="26"/>
              </w:numPr>
              <w:rPr>
                <w:color w:val="000000" w:themeColor="text1"/>
              </w:rPr>
            </w:pPr>
            <w:r w:rsidRPr="00D63459">
              <w:rPr>
                <w:color w:val="000000" w:themeColor="text1"/>
              </w:rPr>
              <w:t>Structure is confused: instead of focusing on the topic of redecoration, it mentions redecoration then focuses on the curriculum, attendance, rules and smoking.</w:t>
            </w:r>
          </w:p>
          <w:p w14:paraId="3ABB0245" w14:textId="77777777" w:rsidR="00715481" w:rsidRPr="00D63459" w:rsidRDefault="00715481" w:rsidP="00E1261B">
            <w:pPr>
              <w:pStyle w:val="ListParagraph"/>
              <w:numPr>
                <w:ilvl w:val="0"/>
                <w:numId w:val="26"/>
              </w:numPr>
              <w:rPr>
                <w:color w:val="000000" w:themeColor="text1"/>
              </w:rPr>
            </w:pPr>
            <w:r w:rsidRPr="00D63459">
              <w:rPr>
                <w:color w:val="000000" w:themeColor="text1"/>
              </w:rPr>
              <w:lastRenderedPageBreak/>
              <w:t>There is no evidence or use of detail to develop points.</w:t>
            </w:r>
          </w:p>
          <w:p w14:paraId="3352F71F" w14:textId="77777777" w:rsidR="00715481" w:rsidRPr="00D63459" w:rsidRDefault="00715481" w:rsidP="00E1261B">
            <w:pPr>
              <w:pStyle w:val="ListParagraph"/>
              <w:numPr>
                <w:ilvl w:val="0"/>
                <w:numId w:val="26"/>
              </w:numPr>
              <w:rPr>
                <w:color w:val="000000" w:themeColor="text1"/>
              </w:rPr>
            </w:pPr>
            <w:r w:rsidRPr="00D63459">
              <w:rPr>
                <w:color w:val="000000" w:themeColor="text1"/>
              </w:rPr>
              <w:t>There are some attempts at persuasive language (for example, ‘urgent need’, use of rhetorical questioning).</w:t>
            </w:r>
          </w:p>
          <w:p w14:paraId="10DF22E0" w14:textId="77777777" w:rsidR="00715481" w:rsidRPr="00D63459" w:rsidRDefault="00715481" w:rsidP="00E1261B">
            <w:pPr>
              <w:pStyle w:val="ListParagraph"/>
              <w:numPr>
                <w:ilvl w:val="0"/>
                <w:numId w:val="26"/>
              </w:numPr>
              <w:rPr>
                <w:color w:val="000000" w:themeColor="text1"/>
              </w:rPr>
            </w:pPr>
            <w:r w:rsidRPr="00D63459">
              <w:rPr>
                <w:color w:val="000000" w:themeColor="text1"/>
              </w:rPr>
              <w:t>The meaning is clear, and the punctuation and spelling is accurate.</w:t>
            </w:r>
          </w:p>
          <w:p w14:paraId="0414386F" w14:textId="77777777" w:rsidR="0064374F" w:rsidRPr="00D63459" w:rsidRDefault="0064374F" w:rsidP="00314A85"/>
        </w:tc>
      </w:tr>
      <w:tr w:rsidR="0064374F" w:rsidRPr="00D63459" w14:paraId="234F4987" w14:textId="77777777" w:rsidTr="00420EE3">
        <w:tc>
          <w:tcPr>
            <w:tcW w:w="757" w:type="dxa"/>
          </w:tcPr>
          <w:p w14:paraId="71E138A6" w14:textId="0FEB0ADF" w:rsidR="0064374F" w:rsidRPr="00D63459" w:rsidRDefault="00180F11" w:rsidP="00757B4E">
            <w:pPr>
              <w:jc w:val="center"/>
              <w:rPr>
                <w:b/>
                <w:bCs/>
              </w:rPr>
            </w:pPr>
            <w:r w:rsidRPr="00D63459">
              <w:rPr>
                <w:b/>
                <w:bCs/>
              </w:rPr>
              <w:lastRenderedPageBreak/>
              <w:t>183</w:t>
            </w:r>
          </w:p>
        </w:tc>
        <w:tc>
          <w:tcPr>
            <w:tcW w:w="1391" w:type="dxa"/>
          </w:tcPr>
          <w:p w14:paraId="68472792" w14:textId="23C2BE84" w:rsidR="0064374F" w:rsidRPr="00D63459" w:rsidRDefault="00180F11" w:rsidP="00757B4E">
            <w:pPr>
              <w:jc w:val="center"/>
              <w:rPr>
                <w:b/>
                <w:bCs/>
              </w:rPr>
            </w:pPr>
            <w:r w:rsidRPr="00D63459">
              <w:rPr>
                <w:b/>
                <w:bCs/>
              </w:rPr>
              <w:t>3</w:t>
            </w:r>
          </w:p>
        </w:tc>
        <w:tc>
          <w:tcPr>
            <w:tcW w:w="7884" w:type="dxa"/>
          </w:tcPr>
          <w:p w14:paraId="0CC60234" w14:textId="3C9665CD" w:rsidR="0064374F" w:rsidRPr="00D63459" w:rsidRDefault="00180F11" w:rsidP="00314A85">
            <w:r w:rsidRPr="00D63459">
              <w:t>Student’s own answers</w:t>
            </w:r>
          </w:p>
        </w:tc>
      </w:tr>
      <w:tr w:rsidR="0064374F" w:rsidRPr="00D63459" w14:paraId="13DA7E83" w14:textId="77777777" w:rsidTr="00420EE3">
        <w:tc>
          <w:tcPr>
            <w:tcW w:w="757" w:type="dxa"/>
          </w:tcPr>
          <w:p w14:paraId="4C4FCCF1" w14:textId="5EA68528" w:rsidR="0064374F" w:rsidRPr="00D63459" w:rsidRDefault="00E2354E" w:rsidP="00757B4E">
            <w:pPr>
              <w:jc w:val="center"/>
              <w:rPr>
                <w:b/>
                <w:bCs/>
              </w:rPr>
            </w:pPr>
            <w:r w:rsidRPr="00D63459">
              <w:rPr>
                <w:b/>
                <w:bCs/>
              </w:rPr>
              <w:t>183</w:t>
            </w:r>
          </w:p>
        </w:tc>
        <w:tc>
          <w:tcPr>
            <w:tcW w:w="1391" w:type="dxa"/>
          </w:tcPr>
          <w:p w14:paraId="2C76059B" w14:textId="354F4984" w:rsidR="0064374F" w:rsidRPr="00D63459" w:rsidRDefault="00E2354E" w:rsidP="00757B4E">
            <w:pPr>
              <w:jc w:val="center"/>
              <w:rPr>
                <w:b/>
                <w:bCs/>
              </w:rPr>
            </w:pPr>
            <w:r w:rsidRPr="00D63459">
              <w:rPr>
                <w:b/>
                <w:bCs/>
              </w:rPr>
              <w:t>4</w:t>
            </w:r>
          </w:p>
        </w:tc>
        <w:tc>
          <w:tcPr>
            <w:tcW w:w="7884" w:type="dxa"/>
          </w:tcPr>
          <w:p w14:paraId="363D5AF0" w14:textId="77777777" w:rsidR="0064374F" w:rsidRPr="00DE656F" w:rsidRDefault="002736D3" w:rsidP="00314A85">
            <w:pPr>
              <w:rPr>
                <w:b/>
                <w:bCs/>
              </w:rPr>
            </w:pPr>
            <w:r w:rsidRPr="00DE656F">
              <w:rPr>
                <w:b/>
                <w:bCs/>
              </w:rPr>
              <w:t>Possible answers:</w:t>
            </w:r>
          </w:p>
          <w:p w14:paraId="150CE108" w14:textId="12A4B579" w:rsidR="002736D3" w:rsidRPr="00D63459" w:rsidRDefault="002736D3" w:rsidP="002736D3">
            <w:pPr>
              <w:pStyle w:val="ListParagraph"/>
              <w:numPr>
                <w:ilvl w:val="0"/>
                <w:numId w:val="26"/>
              </w:numPr>
            </w:pPr>
            <w:r w:rsidRPr="00D63459">
              <w:t>The text features:</w:t>
            </w:r>
          </w:p>
          <w:p w14:paraId="134DB7FD" w14:textId="77777777" w:rsidR="002736D3" w:rsidRPr="00D63459" w:rsidRDefault="002736D3" w:rsidP="00276C58">
            <w:pPr>
              <w:pStyle w:val="ListParagraph"/>
              <w:numPr>
                <w:ilvl w:val="0"/>
                <w:numId w:val="49"/>
              </w:numPr>
              <w:rPr>
                <w:color w:val="000000" w:themeColor="text1"/>
              </w:rPr>
            </w:pPr>
            <w:r w:rsidRPr="00D63459">
              <w:rPr>
                <w:color w:val="000000" w:themeColor="text1"/>
              </w:rPr>
              <w:t>an appropriately formal tone</w:t>
            </w:r>
          </w:p>
          <w:p w14:paraId="27983310" w14:textId="77777777" w:rsidR="002736D3" w:rsidRPr="00D63459" w:rsidRDefault="002736D3" w:rsidP="00276C58">
            <w:pPr>
              <w:pStyle w:val="ListParagraph"/>
              <w:numPr>
                <w:ilvl w:val="0"/>
                <w:numId w:val="49"/>
              </w:numPr>
              <w:rPr>
                <w:color w:val="000000" w:themeColor="text1"/>
              </w:rPr>
            </w:pPr>
            <w:r w:rsidRPr="00D63459">
              <w:rPr>
                <w:color w:val="000000" w:themeColor="text1"/>
              </w:rPr>
              <w:t>an engaging and reassuring opening, logically structured, clear and accurate</w:t>
            </w:r>
          </w:p>
          <w:p w14:paraId="14EBB19A" w14:textId="77777777" w:rsidR="002736D3" w:rsidRPr="00D63459" w:rsidRDefault="002736D3" w:rsidP="00276C58">
            <w:pPr>
              <w:pStyle w:val="ListParagraph"/>
              <w:numPr>
                <w:ilvl w:val="0"/>
                <w:numId w:val="49"/>
              </w:numPr>
              <w:rPr>
                <w:color w:val="000000" w:themeColor="text1"/>
              </w:rPr>
            </w:pPr>
            <w:r w:rsidRPr="00D63459">
              <w:rPr>
                <w:color w:val="000000" w:themeColor="text1"/>
              </w:rPr>
              <w:t>a lack of practical advice in the given extract.</w:t>
            </w:r>
          </w:p>
          <w:p w14:paraId="31090AAE" w14:textId="24EC4D81" w:rsidR="002736D3" w:rsidRPr="00D63459" w:rsidRDefault="00376E9C" w:rsidP="002736D3">
            <w:pPr>
              <w:pStyle w:val="ListParagraph"/>
              <w:numPr>
                <w:ilvl w:val="0"/>
                <w:numId w:val="26"/>
              </w:numPr>
              <w:rPr>
                <w:color w:val="000000" w:themeColor="text1"/>
              </w:rPr>
            </w:pPr>
            <w:r w:rsidRPr="00D63459">
              <w:rPr>
                <w:color w:val="000000" w:themeColor="text1"/>
              </w:rPr>
              <w:t>In summary, t</w:t>
            </w:r>
            <w:r w:rsidR="002736D3" w:rsidRPr="00D63459">
              <w:rPr>
                <w:color w:val="000000" w:themeColor="text1"/>
              </w:rPr>
              <w:t>he writer has made effective use of language and structure but needs to gather a range of ideas to give advice to the reader.</w:t>
            </w:r>
          </w:p>
          <w:p w14:paraId="46C1CCCC" w14:textId="5BFDE4BF" w:rsidR="002736D3" w:rsidRPr="00D63459" w:rsidRDefault="002736D3" w:rsidP="00314A85"/>
        </w:tc>
      </w:tr>
      <w:tr w:rsidR="0064374F" w:rsidRPr="00D63459" w14:paraId="5D9A3507" w14:textId="77777777" w:rsidTr="00420EE3">
        <w:tc>
          <w:tcPr>
            <w:tcW w:w="757" w:type="dxa"/>
          </w:tcPr>
          <w:p w14:paraId="3F261097" w14:textId="5D6BE05E" w:rsidR="0064374F" w:rsidRPr="00D63459" w:rsidRDefault="00E2354E" w:rsidP="00757B4E">
            <w:pPr>
              <w:jc w:val="center"/>
              <w:rPr>
                <w:b/>
                <w:bCs/>
              </w:rPr>
            </w:pPr>
            <w:r w:rsidRPr="00D63459">
              <w:rPr>
                <w:b/>
                <w:bCs/>
              </w:rPr>
              <w:t>183</w:t>
            </w:r>
          </w:p>
        </w:tc>
        <w:tc>
          <w:tcPr>
            <w:tcW w:w="1391" w:type="dxa"/>
          </w:tcPr>
          <w:p w14:paraId="325756C2" w14:textId="199783D4" w:rsidR="0064374F" w:rsidRPr="00D63459" w:rsidRDefault="00E2354E" w:rsidP="00757B4E">
            <w:pPr>
              <w:jc w:val="center"/>
              <w:rPr>
                <w:b/>
                <w:bCs/>
              </w:rPr>
            </w:pPr>
            <w:r w:rsidRPr="00D63459">
              <w:rPr>
                <w:b/>
                <w:bCs/>
              </w:rPr>
              <w:t>5</w:t>
            </w:r>
          </w:p>
        </w:tc>
        <w:tc>
          <w:tcPr>
            <w:tcW w:w="7884" w:type="dxa"/>
          </w:tcPr>
          <w:p w14:paraId="5BA82B83" w14:textId="5BE8066B" w:rsidR="0064374F" w:rsidRPr="00D63459" w:rsidRDefault="00E2354E" w:rsidP="00314A85">
            <w:r w:rsidRPr="00D63459">
              <w:t>Student’s own answers</w:t>
            </w:r>
          </w:p>
        </w:tc>
      </w:tr>
      <w:tr w:rsidR="0064374F" w:rsidRPr="00D63459" w14:paraId="01791623" w14:textId="77777777" w:rsidTr="00420EE3">
        <w:tc>
          <w:tcPr>
            <w:tcW w:w="757" w:type="dxa"/>
          </w:tcPr>
          <w:p w14:paraId="1190CC80" w14:textId="5A214BEA" w:rsidR="0064374F" w:rsidRPr="00D63459" w:rsidRDefault="00837915" w:rsidP="00757B4E">
            <w:pPr>
              <w:jc w:val="center"/>
              <w:rPr>
                <w:b/>
                <w:bCs/>
              </w:rPr>
            </w:pPr>
            <w:r w:rsidRPr="00D63459">
              <w:rPr>
                <w:b/>
                <w:bCs/>
              </w:rPr>
              <w:t>184</w:t>
            </w:r>
          </w:p>
        </w:tc>
        <w:tc>
          <w:tcPr>
            <w:tcW w:w="1391" w:type="dxa"/>
          </w:tcPr>
          <w:p w14:paraId="7B01FCA0" w14:textId="4A6A335D" w:rsidR="0064374F" w:rsidRPr="00D63459" w:rsidRDefault="00837915" w:rsidP="00757B4E">
            <w:pPr>
              <w:jc w:val="center"/>
              <w:rPr>
                <w:b/>
                <w:bCs/>
              </w:rPr>
            </w:pPr>
            <w:r w:rsidRPr="00D63459">
              <w:rPr>
                <w:b/>
                <w:bCs/>
              </w:rPr>
              <w:t>1</w:t>
            </w:r>
          </w:p>
        </w:tc>
        <w:tc>
          <w:tcPr>
            <w:tcW w:w="7884" w:type="dxa"/>
          </w:tcPr>
          <w:p w14:paraId="7FAE9800" w14:textId="77777777" w:rsidR="00837915" w:rsidRPr="00DE656F" w:rsidRDefault="00837915" w:rsidP="00837915">
            <w:pPr>
              <w:rPr>
                <w:b/>
                <w:bCs/>
              </w:rPr>
            </w:pPr>
            <w:r w:rsidRPr="00DE656F">
              <w:rPr>
                <w:b/>
                <w:bCs/>
              </w:rPr>
              <w:t>Possible answers:</w:t>
            </w:r>
          </w:p>
          <w:p w14:paraId="680A2578" w14:textId="77777777" w:rsidR="00837915" w:rsidRPr="00D63459" w:rsidRDefault="00837915" w:rsidP="00837915">
            <w:pPr>
              <w:pStyle w:val="ListParagraph"/>
              <w:numPr>
                <w:ilvl w:val="0"/>
                <w:numId w:val="26"/>
              </w:numPr>
            </w:pPr>
            <w:r w:rsidRPr="00D63459">
              <w:t>Extract A: Scientific terminology (‘methane’, ‘chlorofluorocarbons’), formal language choices (‘primary culprit’, ‘to a less extent’), longer, multiclause sentences and language choices suggest an audience of older students or adults.</w:t>
            </w:r>
          </w:p>
          <w:p w14:paraId="684C54F7" w14:textId="77777777" w:rsidR="00837915" w:rsidRPr="00D63459" w:rsidRDefault="00837915" w:rsidP="00837915">
            <w:pPr>
              <w:pStyle w:val="ListParagraph"/>
              <w:numPr>
                <w:ilvl w:val="0"/>
                <w:numId w:val="26"/>
              </w:numPr>
            </w:pPr>
            <w:r w:rsidRPr="00D63459">
              <w:t>Extract B: Formal but less complex language choices (‘extreme’, ‘emerging’) and shorter sentences suggest an intended appeal to a more general audience.</w:t>
            </w:r>
          </w:p>
          <w:p w14:paraId="536488E8" w14:textId="77777777" w:rsidR="00837915" w:rsidRPr="00D63459" w:rsidRDefault="00837915" w:rsidP="00837915">
            <w:pPr>
              <w:pStyle w:val="ListParagraph"/>
              <w:numPr>
                <w:ilvl w:val="0"/>
                <w:numId w:val="26"/>
              </w:numPr>
            </w:pPr>
            <w:r w:rsidRPr="00D63459">
              <w:t>Extract C: The use of informal or non-standard English (‘So’, ‘for real’) and the rhyming/rap form suggest an intended appeal to a younger audience.</w:t>
            </w:r>
          </w:p>
          <w:p w14:paraId="164573D3" w14:textId="77777777" w:rsidR="0064374F" w:rsidRPr="00D63459" w:rsidRDefault="0064374F" w:rsidP="00314A85"/>
        </w:tc>
      </w:tr>
      <w:tr w:rsidR="0064374F" w:rsidRPr="00D63459" w14:paraId="2741BF5A" w14:textId="77777777" w:rsidTr="00420EE3">
        <w:tc>
          <w:tcPr>
            <w:tcW w:w="757" w:type="dxa"/>
          </w:tcPr>
          <w:p w14:paraId="5285AF07" w14:textId="11DF8209" w:rsidR="0064374F" w:rsidRPr="00D63459" w:rsidRDefault="003B6611" w:rsidP="00757B4E">
            <w:pPr>
              <w:jc w:val="center"/>
              <w:rPr>
                <w:b/>
                <w:bCs/>
              </w:rPr>
            </w:pPr>
            <w:r w:rsidRPr="00D63459">
              <w:rPr>
                <w:b/>
                <w:bCs/>
              </w:rPr>
              <w:t>186</w:t>
            </w:r>
          </w:p>
        </w:tc>
        <w:tc>
          <w:tcPr>
            <w:tcW w:w="1391" w:type="dxa"/>
          </w:tcPr>
          <w:p w14:paraId="6D987E8D" w14:textId="68B355A3" w:rsidR="0064374F" w:rsidRPr="00D63459" w:rsidRDefault="003B6611" w:rsidP="00757B4E">
            <w:pPr>
              <w:jc w:val="center"/>
              <w:rPr>
                <w:b/>
                <w:bCs/>
              </w:rPr>
            </w:pPr>
            <w:r w:rsidRPr="00D63459">
              <w:rPr>
                <w:b/>
                <w:bCs/>
              </w:rPr>
              <w:t>2</w:t>
            </w:r>
          </w:p>
        </w:tc>
        <w:tc>
          <w:tcPr>
            <w:tcW w:w="7884" w:type="dxa"/>
          </w:tcPr>
          <w:p w14:paraId="5DB30C60" w14:textId="327BEA03" w:rsidR="00F010A3" w:rsidRPr="00D63459" w:rsidRDefault="00F010A3" w:rsidP="00F010A3">
            <w:pPr>
              <w:rPr>
                <w:b/>
                <w:bCs/>
              </w:rPr>
            </w:pPr>
            <w:r w:rsidRPr="00D63459">
              <w:rPr>
                <w:b/>
                <w:bCs/>
              </w:rPr>
              <w:t>Possible answers:</w:t>
            </w:r>
          </w:p>
          <w:tbl>
            <w:tblPr>
              <w:tblStyle w:val="TableGrid"/>
              <w:tblW w:w="0" w:type="auto"/>
              <w:tblLook w:val="04A0" w:firstRow="1" w:lastRow="0" w:firstColumn="1" w:lastColumn="0" w:noHBand="0" w:noVBand="1"/>
            </w:tblPr>
            <w:tblGrid>
              <w:gridCol w:w="3819"/>
              <w:gridCol w:w="3839"/>
            </w:tblGrid>
            <w:tr w:rsidR="00F010A3" w:rsidRPr="00D63459" w14:paraId="1D8DDA01" w14:textId="77777777" w:rsidTr="00F010A3">
              <w:tc>
                <w:tcPr>
                  <w:tcW w:w="4508" w:type="dxa"/>
                  <w:tcBorders>
                    <w:top w:val="single" w:sz="4" w:space="0" w:color="auto"/>
                    <w:left w:val="single" w:sz="4" w:space="0" w:color="auto"/>
                    <w:bottom w:val="single" w:sz="4" w:space="0" w:color="auto"/>
                    <w:right w:val="single" w:sz="4" w:space="0" w:color="auto"/>
                  </w:tcBorders>
                  <w:hideMark/>
                </w:tcPr>
                <w:p w14:paraId="38EEA202" w14:textId="77777777" w:rsidR="00F010A3" w:rsidRPr="00D63459" w:rsidRDefault="00F010A3" w:rsidP="00F010A3">
                  <w:pPr>
                    <w:rPr>
                      <w:b/>
                      <w:bCs/>
                    </w:rPr>
                  </w:pPr>
                  <w:r w:rsidRPr="00D63459">
                    <w:rPr>
                      <w:b/>
                      <w:bCs/>
                    </w:rPr>
                    <w:t>Questions to consider</w:t>
                  </w:r>
                </w:p>
              </w:tc>
              <w:tc>
                <w:tcPr>
                  <w:tcW w:w="4508" w:type="dxa"/>
                  <w:tcBorders>
                    <w:top w:val="single" w:sz="4" w:space="0" w:color="auto"/>
                    <w:left w:val="single" w:sz="4" w:space="0" w:color="auto"/>
                    <w:bottom w:val="single" w:sz="4" w:space="0" w:color="auto"/>
                    <w:right w:val="single" w:sz="4" w:space="0" w:color="auto"/>
                  </w:tcBorders>
                  <w:hideMark/>
                </w:tcPr>
                <w:p w14:paraId="35C9E61E" w14:textId="77777777" w:rsidR="00F010A3" w:rsidRPr="00D63459" w:rsidRDefault="00F010A3" w:rsidP="00F010A3">
                  <w:pPr>
                    <w:rPr>
                      <w:b/>
                      <w:bCs/>
                    </w:rPr>
                  </w:pPr>
                  <w:r w:rsidRPr="00D63459">
                    <w:rPr>
                      <w:b/>
                      <w:bCs/>
                    </w:rPr>
                    <w:t>Examples from the text</w:t>
                  </w:r>
                </w:p>
              </w:tc>
            </w:tr>
            <w:tr w:rsidR="00F010A3" w:rsidRPr="00D63459" w14:paraId="771E5A39" w14:textId="77777777" w:rsidTr="00F010A3">
              <w:tc>
                <w:tcPr>
                  <w:tcW w:w="4508" w:type="dxa"/>
                  <w:tcBorders>
                    <w:top w:val="single" w:sz="4" w:space="0" w:color="auto"/>
                    <w:left w:val="single" w:sz="4" w:space="0" w:color="auto"/>
                    <w:bottom w:val="single" w:sz="4" w:space="0" w:color="auto"/>
                    <w:right w:val="single" w:sz="4" w:space="0" w:color="auto"/>
                  </w:tcBorders>
                  <w:hideMark/>
                </w:tcPr>
                <w:p w14:paraId="65F10851"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What words in this piece emphasise the cruel way in which some animals are treated?</w:t>
                  </w:r>
                </w:p>
              </w:tc>
              <w:tc>
                <w:tcPr>
                  <w:tcW w:w="4508" w:type="dxa"/>
                  <w:tcBorders>
                    <w:top w:val="single" w:sz="4" w:space="0" w:color="auto"/>
                    <w:left w:val="single" w:sz="4" w:space="0" w:color="auto"/>
                    <w:bottom w:val="single" w:sz="4" w:space="0" w:color="auto"/>
                    <w:right w:val="single" w:sz="4" w:space="0" w:color="auto"/>
                  </w:tcBorders>
                </w:tcPr>
                <w:p w14:paraId="6AD8EEDA"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1 ‘pitilessly abused’</w:t>
                  </w:r>
                </w:p>
                <w:p w14:paraId="1F5022D3"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2 ‘suffering’</w:t>
                  </w:r>
                </w:p>
                <w:p w14:paraId="6054B56B"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3 ‘abandoned’</w:t>
                  </w:r>
                </w:p>
                <w:p w14:paraId="2CC0AFA0" w14:textId="77777777" w:rsidR="00F010A3" w:rsidRPr="00D63459" w:rsidRDefault="00F010A3" w:rsidP="00F010A3">
                  <w:pPr>
                    <w:rPr>
                      <w:rFonts w:ascii="Calibri" w:hAnsi="Calibri" w:cs="Calibri"/>
                    </w:rPr>
                  </w:pPr>
                </w:p>
              </w:tc>
            </w:tr>
            <w:tr w:rsidR="00F010A3" w:rsidRPr="00D63459" w14:paraId="17FF2C1D" w14:textId="77777777" w:rsidTr="00F010A3">
              <w:tc>
                <w:tcPr>
                  <w:tcW w:w="4508" w:type="dxa"/>
                  <w:tcBorders>
                    <w:top w:val="single" w:sz="4" w:space="0" w:color="auto"/>
                    <w:left w:val="single" w:sz="4" w:space="0" w:color="auto"/>
                    <w:bottom w:val="single" w:sz="4" w:space="0" w:color="auto"/>
                    <w:right w:val="single" w:sz="4" w:space="0" w:color="auto"/>
                  </w:tcBorders>
                  <w:hideMark/>
                </w:tcPr>
                <w:p w14:paraId="62783963"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What words emphasise the positive aspects of the RSPCA’s work?</w:t>
                  </w:r>
                </w:p>
              </w:tc>
              <w:tc>
                <w:tcPr>
                  <w:tcW w:w="4508" w:type="dxa"/>
                  <w:tcBorders>
                    <w:top w:val="single" w:sz="4" w:space="0" w:color="auto"/>
                    <w:left w:val="single" w:sz="4" w:space="0" w:color="auto"/>
                    <w:bottom w:val="single" w:sz="4" w:space="0" w:color="auto"/>
                    <w:right w:val="single" w:sz="4" w:space="0" w:color="auto"/>
                  </w:tcBorders>
                </w:tcPr>
                <w:p w14:paraId="393E6E65"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1 ‘harmony and respect’</w:t>
                  </w:r>
                </w:p>
                <w:p w14:paraId="2B1DF3F5"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2 ‘truly amazing’</w:t>
                  </w:r>
                </w:p>
                <w:p w14:paraId="3724BA9F"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3 ‘protecting’</w:t>
                  </w:r>
                </w:p>
                <w:p w14:paraId="17183D95" w14:textId="77777777" w:rsidR="00F010A3" w:rsidRPr="00D63459" w:rsidRDefault="00F010A3" w:rsidP="00F010A3">
                  <w:pPr>
                    <w:rPr>
                      <w:rFonts w:ascii="Calibri" w:hAnsi="Calibri" w:cs="Calibri"/>
                    </w:rPr>
                  </w:pPr>
                </w:p>
              </w:tc>
            </w:tr>
            <w:tr w:rsidR="00F010A3" w:rsidRPr="00D63459" w14:paraId="68B01A1D" w14:textId="77777777" w:rsidTr="00F010A3">
              <w:tc>
                <w:tcPr>
                  <w:tcW w:w="4508" w:type="dxa"/>
                  <w:tcBorders>
                    <w:top w:val="single" w:sz="4" w:space="0" w:color="auto"/>
                    <w:left w:val="single" w:sz="4" w:space="0" w:color="auto"/>
                    <w:bottom w:val="single" w:sz="4" w:space="0" w:color="auto"/>
                    <w:right w:val="single" w:sz="4" w:space="0" w:color="auto"/>
                  </w:tcBorders>
                  <w:hideMark/>
                </w:tcPr>
                <w:p w14:paraId="334C03BE"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 xml:space="preserve">What words and details emphasise the importance of donations and the people who make them? </w:t>
                  </w:r>
                </w:p>
              </w:tc>
              <w:tc>
                <w:tcPr>
                  <w:tcW w:w="4508" w:type="dxa"/>
                  <w:tcBorders>
                    <w:top w:val="single" w:sz="4" w:space="0" w:color="auto"/>
                    <w:left w:val="single" w:sz="4" w:space="0" w:color="auto"/>
                    <w:bottom w:val="single" w:sz="4" w:space="0" w:color="auto"/>
                    <w:right w:val="single" w:sz="4" w:space="0" w:color="auto"/>
                  </w:tcBorders>
                  <w:hideMark/>
                </w:tcPr>
                <w:p w14:paraId="06385423"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1 ‘enough people in our country care’</w:t>
                  </w:r>
                </w:p>
                <w:p w14:paraId="3A007A76" w14:textId="77777777" w:rsidR="00F010A3" w:rsidRPr="00D63459" w:rsidRDefault="00F010A3" w:rsidP="00F010A3">
                  <w:pPr>
                    <w:autoSpaceDE w:val="0"/>
                    <w:autoSpaceDN w:val="0"/>
                    <w:adjustRightInd w:val="0"/>
                    <w:rPr>
                      <w:rFonts w:ascii="Calibri" w:hAnsi="Calibri" w:cs="Calibri"/>
                    </w:rPr>
                  </w:pPr>
                  <w:r w:rsidRPr="00D63459">
                    <w:rPr>
                      <w:rFonts w:ascii="Calibri" w:hAnsi="Calibri" w:cs="Calibri"/>
                    </w:rPr>
                    <w:t>2 ‘people are conscious of animals’ needs’</w:t>
                  </w:r>
                </w:p>
                <w:p w14:paraId="3F66E01A" w14:textId="77777777" w:rsidR="00F010A3" w:rsidRPr="00D63459" w:rsidRDefault="00F010A3" w:rsidP="00F010A3">
                  <w:pPr>
                    <w:rPr>
                      <w:rFonts w:ascii="Calibri" w:hAnsi="Calibri" w:cs="Calibri"/>
                    </w:rPr>
                  </w:pPr>
                  <w:r w:rsidRPr="00D63459">
                    <w:rPr>
                      <w:rFonts w:ascii="Calibri" w:hAnsi="Calibri" w:cs="Calibri"/>
                    </w:rPr>
                    <w:t>3 ‘could not survive without public support’</w:t>
                  </w:r>
                </w:p>
              </w:tc>
            </w:tr>
          </w:tbl>
          <w:p w14:paraId="46E6AE1D" w14:textId="77777777" w:rsidR="00F010A3" w:rsidRPr="00D63459" w:rsidRDefault="00F010A3" w:rsidP="00F010A3"/>
          <w:p w14:paraId="1AB277BD" w14:textId="56CD5286" w:rsidR="00F010A3" w:rsidRPr="00D63459" w:rsidRDefault="00F010A3" w:rsidP="00F010A3">
            <w:pPr>
              <w:rPr>
                <w:b/>
                <w:bCs/>
              </w:rPr>
            </w:pPr>
            <w:r w:rsidRPr="00D63459">
              <w:rPr>
                <w:b/>
                <w:bCs/>
              </w:rPr>
              <w:t>Possible examples:</w:t>
            </w:r>
          </w:p>
          <w:p w14:paraId="4BA84209" w14:textId="77777777" w:rsidR="00F010A3" w:rsidRPr="00D63459" w:rsidRDefault="00F010A3" w:rsidP="00276C58">
            <w:pPr>
              <w:pStyle w:val="ListParagraph"/>
              <w:numPr>
                <w:ilvl w:val="0"/>
                <w:numId w:val="50"/>
              </w:numPr>
              <w:autoSpaceDE w:val="0"/>
              <w:autoSpaceDN w:val="0"/>
              <w:adjustRightInd w:val="0"/>
              <w:spacing w:line="240" w:lineRule="auto"/>
              <w:rPr>
                <w:rFonts w:cstheme="minorHAnsi"/>
              </w:rPr>
            </w:pPr>
            <w:r w:rsidRPr="00D63459">
              <w:rPr>
                <w:rFonts w:cstheme="minorHAnsi"/>
              </w:rPr>
              <w:t>Direct address: ‘Have you ever thought…’.</w:t>
            </w:r>
          </w:p>
          <w:p w14:paraId="10FA2BD7" w14:textId="77777777" w:rsidR="00F010A3" w:rsidRPr="00D63459" w:rsidRDefault="00F010A3" w:rsidP="00276C58">
            <w:pPr>
              <w:pStyle w:val="ListParagraph"/>
              <w:numPr>
                <w:ilvl w:val="0"/>
                <w:numId w:val="50"/>
              </w:numPr>
              <w:autoSpaceDE w:val="0"/>
              <w:autoSpaceDN w:val="0"/>
              <w:adjustRightInd w:val="0"/>
              <w:spacing w:line="240" w:lineRule="auto"/>
              <w:rPr>
                <w:rFonts w:cstheme="minorHAnsi"/>
              </w:rPr>
            </w:pPr>
            <w:r w:rsidRPr="00D63459">
              <w:rPr>
                <w:rFonts w:cstheme="minorHAnsi"/>
              </w:rPr>
              <w:t>Rhetorical questions: ‘Have you ever thought about how the RSPCA is truly amazing?’</w:t>
            </w:r>
          </w:p>
          <w:p w14:paraId="68707F0A" w14:textId="6D6AB6A7" w:rsidR="00F010A3" w:rsidRPr="00D63459" w:rsidRDefault="00F010A3" w:rsidP="00276C58">
            <w:pPr>
              <w:pStyle w:val="ListParagraph"/>
              <w:numPr>
                <w:ilvl w:val="0"/>
                <w:numId w:val="50"/>
              </w:numPr>
              <w:autoSpaceDE w:val="0"/>
              <w:autoSpaceDN w:val="0"/>
              <w:adjustRightInd w:val="0"/>
              <w:spacing w:line="240" w:lineRule="auto"/>
              <w:rPr>
                <w:rFonts w:cstheme="minorHAnsi"/>
              </w:rPr>
            </w:pPr>
            <w:r w:rsidRPr="00D63459">
              <w:rPr>
                <w:rFonts w:cstheme="minorHAnsi"/>
              </w:rPr>
              <w:t>Short sentences for dramatic effect: ‘Animals cannot speak out for themselves. So we do’</w:t>
            </w:r>
            <w:r w:rsidR="00EB172E">
              <w:rPr>
                <w:rFonts w:cstheme="minorHAnsi"/>
              </w:rPr>
              <w:t>.</w:t>
            </w:r>
          </w:p>
          <w:p w14:paraId="3EC69BB8" w14:textId="31EE1B48" w:rsidR="00F010A3" w:rsidRPr="00D63459" w:rsidRDefault="00F010A3" w:rsidP="00276C58">
            <w:pPr>
              <w:pStyle w:val="ListParagraph"/>
              <w:numPr>
                <w:ilvl w:val="0"/>
                <w:numId w:val="50"/>
              </w:numPr>
              <w:autoSpaceDE w:val="0"/>
              <w:autoSpaceDN w:val="0"/>
              <w:adjustRightInd w:val="0"/>
              <w:spacing w:line="240" w:lineRule="auto"/>
              <w:rPr>
                <w:rFonts w:cstheme="minorHAnsi"/>
              </w:rPr>
            </w:pPr>
            <w:r w:rsidRPr="00D63459">
              <w:rPr>
                <w:rFonts w:cstheme="minorHAnsi"/>
              </w:rPr>
              <w:t>The use of statistics to prove what is being said: ‘… rescue around 119,000 animals every year’</w:t>
            </w:r>
            <w:r w:rsidR="00EB172E">
              <w:rPr>
                <w:rFonts w:cstheme="minorHAnsi"/>
              </w:rPr>
              <w:t>.</w:t>
            </w:r>
          </w:p>
          <w:p w14:paraId="6450A9B3" w14:textId="16996151" w:rsidR="00F010A3" w:rsidRPr="00D63459" w:rsidRDefault="00F010A3" w:rsidP="00276C58">
            <w:pPr>
              <w:pStyle w:val="ListParagraph"/>
              <w:numPr>
                <w:ilvl w:val="0"/>
                <w:numId w:val="50"/>
              </w:numPr>
              <w:autoSpaceDE w:val="0"/>
              <w:autoSpaceDN w:val="0"/>
              <w:adjustRightInd w:val="0"/>
              <w:spacing w:line="240" w:lineRule="auto"/>
              <w:rPr>
                <w:rFonts w:cstheme="minorHAnsi"/>
              </w:rPr>
            </w:pPr>
            <w:r w:rsidRPr="00D63459">
              <w:rPr>
                <w:rFonts w:cstheme="minorHAnsi"/>
              </w:rPr>
              <w:t>Repetition of words, or use of similar words, for effect: ‘Multiply that by weeks in a month, and then by every month in a year’</w:t>
            </w:r>
            <w:r w:rsidR="00EB172E">
              <w:rPr>
                <w:rFonts w:cstheme="minorHAnsi"/>
              </w:rPr>
              <w:t>.</w:t>
            </w:r>
          </w:p>
          <w:p w14:paraId="0E3BCD5A" w14:textId="77777777" w:rsidR="0064374F" w:rsidRPr="00D63459" w:rsidRDefault="0064374F" w:rsidP="00314A85"/>
        </w:tc>
      </w:tr>
      <w:tr w:rsidR="00F010A3" w:rsidRPr="00D63459" w14:paraId="67D6DDE0" w14:textId="77777777" w:rsidTr="00420EE3">
        <w:tc>
          <w:tcPr>
            <w:tcW w:w="757" w:type="dxa"/>
          </w:tcPr>
          <w:p w14:paraId="29B9BC60" w14:textId="27F5170B" w:rsidR="00F010A3" w:rsidRPr="00D63459" w:rsidRDefault="00203178" w:rsidP="00757B4E">
            <w:pPr>
              <w:jc w:val="center"/>
              <w:rPr>
                <w:b/>
                <w:bCs/>
              </w:rPr>
            </w:pPr>
            <w:r w:rsidRPr="00D63459">
              <w:rPr>
                <w:b/>
                <w:bCs/>
              </w:rPr>
              <w:lastRenderedPageBreak/>
              <w:t>186/7</w:t>
            </w:r>
          </w:p>
        </w:tc>
        <w:tc>
          <w:tcPr>
            <w:tcW w:w="1391" w:type="dxa"/>
          </w:tcPr>
          <w:p w14:paraId="557C754E" w14:textId="0081D359" w:rsidR="00F010A3" w:rsidRPr="00D63459" w:rsidRDefault="00203178" w:rsidP="00757B4E">
            <w:pPr>
              <w:jc w:val="center"/>
              <w:rPr>
                <w:b/>
                <w:bCs/>
              </w:rPr>
            </w:pPr>
            <w:r w:rsidRPr="00D63459">
              <w:rPr>
                <w:b/>
                <w:bCs/>
              </w:rPr>
              <w:t>3</w:t>
            </w:r>
          </w:p>
        </w:tc>
        <w:tc>
          <w:tcPr>
            <w:tcW w:w="7884" w:type="dxa"/>
          </w:tcPr>
          <w:p w14:paraId="360FE7EF" w14:textId="74ABEF7A" w:rsidR="00203178" w:rsidRPr="00DE656F" w:rsidRDefault="00203178" w:rsidP="00203178">
            <w:pPr>
              <w:rPr>
                <w:b/>
                <w:bCs/>
              </w:rPr>
            </w:pPr>
            <w:r w:rsidRPr="00DE656F">
              <w:rPr>
                <w:b/>
                <w:bCs/>
              </w:rPr>
              <w:t xml:space="preserve">Answers: </w:t>
            </w:r>
          </w:p>
          <w:p w14:paraId="1B4198F6" w14:textId="77777777" w:rsidR="00203178" w:rsidRPr="00D63459" w:rsidRDefault="00203178" w:rsidP="00203178">
            <w:pPr>
              <w:pStyle w:val="ListParagraph"/>
              <w:numPr>
                <w:ilvl w:val="0"/>
                <w:numId w:val="26"/>
              </w:numPr>
            </w:pPr>
            <w:r w:rsidRPr="00D63459">
              <w:rPr>
                <w:b/>
                <w:bCs/>
              </w:rPr>
              <w:t>Q1:</w:t>
            </w:r>
            <w:r w:rsidRPr="00D63459">
              <w:t xml:space="preserve"> D (for example, ‘Please don’t shout at me…’ ‘sick with worry’) </w:t>
            </w:r>
          </w:p>
          <w:p w14:paraId="3E95E6BD" w14:textId="77777777" w:rsidR="00203178" w:rsidRPr="00D63459" w:rsidRDefault="00203178" w:rsidP="00203178">
            <w:pPr>
              <w:pStyle w:val="ListParagraph"/>
              <w:numPr>
                <w:ilvl w:val="0"/>
                <w:numId w:val="26"/>
              </w:numPr>
            </w:pPr>
            <w:r w:rsidRPr="00D63459">
              <w:rPr>
                <w:b/>
                <w:bCs/>
              </w:rPr>
              <w:t>Q2:</w:t>
            </w:r>
            <w:r w:rsidRPr="00D63459">
              <w:t xml:space="preserve"> C (‘you’)</w:t>
            </w:r>
          </w:p>
          <w:p w14:paraId="17C1C48B" w14:textId="560DDD64" w:rsidR="00203178" w:rsidRPr="00D63459" w:rsidRDefault="00203178" w:rsidP="00203178">
            <w:pPr>
              <w:pStyle w:val="ListParagraph"/>
              <w:numPr>
                <w:ilvl w:val="0"/>
                <w:numId w:val="26"/>
              </w:numPr>
            </w:pPr>
            <w:r w:rsidRPr="00D63459">
              <w:rPr>
                <w:b/>
                <w:bCs/>
              </w:rPr>
              <w:t>Q3:</w:t>
            </w:r>
            <w:r w:rsidRPr="00D63459">
              <w:t xml:space="preserve"> B (for example, ‘So listen to me now.’ ‘Insane even.’</w:t>
            </w:r>
            <w:r w:rsidR="00DE656F">
              <w:t>)</w:t>
            </w:r>
          </w:p>
          <w:p w14:paraId="7F9DC0D7" w14:textId="7C8D7BE4" w:rsidR="00203178" w:rsidRPr="00D63459" w:rsidRDefault="00203178" w:rsidP="00203178">
            <w:pPr>
              <w:pStyle w:val="ListParagraph"/>
              <w:numPr>
                <w:ilvl w:val="0"/>
                <w:numId w:val="26"/>
              </w:numPr>
            </w:pPr>
            <w:r w:rsidRPr="00D63459">
              <w:rPr>
                <w:b/>
                <w:bCs/>
              </w:rPr>
              <w:t>Q4:</w:t>
            </w:r>
            <w:r w:rsidRPr="00D63459">
              <w:t xml:space="preserve"> A (for example, ‘sick with worry’ ‘always been close friends’)</w:t>
            </w:r>
          </w:p>
          <w:p w14:paraId="22AD27A6" w14:textId="77777777" w:rsidR="00F010A3" w:rsidRPr="00D63459" w:rsidRDefault="00F010A3" w:rsidP="00F010A3">
            <w:pPr>
              <w:rPr>
                <w:b/>
                <w:bCs/>
              </w:rPr>
            </w:pPr>
          </w:p>
        </w:tc>
      </w:tr>
      <w:tr w:rsidR="00F010A3" w:rsidRPr="00D63459" w14:paraId="41232F1A" w14:textId="77777777" w:rsidTr="00420EE3">
        <w:tc>
          <w:tcPr>
            <w:tcW w:w="757" w:type="dxa"/>
          </w:tcPr>
          <w:p w14:paraId="0925AA31" w14:textId="15DDC865" w:rsidR="00F010A3" w:rsidRPr="00D63459" w:rsidRDefault="00896202" w:rsidP="00757B4E">
            <w:pPr>
              <w:jc w:val="center"/>
              <w:rPr>
                <w:b/>
                <w:bCs/>
              </w:rPr>
            </w:pPr>
            <w:r w:rsidRPr="00D63459">
              <w:rPr>
                <w:b/>
                <w:bCs/>
              </w:rPr>
              <w:t>187</w:t>
            </w:r>
          </w:p>
        </w:tc>
        <w:tc>
          <w:tcPr>
            <w:tcW w:w="1391" w:type="dxa"/>
          </w:tcPr>
          <w:p w14:paraId="04FECA35" w14:textId="785D75EC" w:rsidR="00F010A3" w:rsidRPr="00D63459" w:rsidRDefault="00896202" w:rsidP="00757B4E">
            <w:pPr>
              <w:jc w:val="center"/>
              <w:rPr>
                <w:b/>
                <w:bCs/>
              </w:rPr>
            </w:pPr>
            <w:r w:rsidRPr="00D63459">
              <w:rPr>
                <w:b/>
                <w:bCs/>
              </w:rPr>
              <w:t>4</w:t>
            </w:r>
          </w:p>
        </w:tc>
        <w:tc>
          <w:tcPr>
            <w:tcW w:w="7884" w:type="dxa"/>
          </w:tcPr>
          <w:p w14:paraId="3DA013C5" w14:textId="51C61B72" w:rsidR="00F010A3" w:rsidRPr="00D63459" w:rsidRDefault="00896202" w:rsidP="00F010A3">
            <w:pPr>
              <w:rPr>
                <w:b/>
                <w:bCs/>
              </w:rPr>
            </w:pPr>
            <w:r w:rsidRPr="00D63459">
              <w:rPr>
                <w:b/>
                <w:bCs/>
              </w:rPr>
              <w:t>Student’s own answers</w:t>
            </w:r>
          </w:p>
        </w:tc>
      </w:tr>
      <w:tr w:rsidR="00F010A3" w:rsidRPr="00D63459" w14:paraId="4DC5A797" w14:textId="77777777" w:rsidTr="00420EE3">
        <w:tc>
          <w:tcPr>
            <w:tcW w:w="757" w:type="dxa"/>
          </w:tcPr>
          <w:p w14:paraId="3314BD97" w14:textId="60807A0C" w:rsidR="00F010A3" w:rsidRPr="00D63459" w:rsidRDefault="00896202" w:rsidP="00757B4E">
            <w:pPr>
              <w:jc w:val="center"/>
              <w:rPr>
                <w:b/>
                <w:bCs/>
              </w:rPr>
            </w:pPr>
            <w:r w:rsidRPr="00D63459">
              <w:rPr>
                <w:b/>
                <w:bCs/>
              </w:rPr>
              <w:t>188</w:t>
            </w:r>
          </w:p>
        </w:tc>
        <w:tc>
          <w:tcPr>
            <w:tcW w:w="1391" w:type="dxa"/>
          </w:tcPr>
          <w:p w14:paraId="3DBA0F2A" w14:textId="1B8BE271" w:rsidR="00F010A3" w:rsidRPr="00D63459" w:rsidRDefault="002644B4" w:rsidP="00757B4E">
            <w:pPr>
              <w:jc w:val="center"/>
              <w:rPr>
                <w:b/>
                <w:bCs/>
              </w:rPr>
            </w:pPr>
            <w:r w:rsidRPr="00D63459">
              <w:rPr>
                <w:b/>
                <w:bCs/>
              </w:rPr>
              <w:t>1</w:t>
            </w:r>
          </w:p>
        </w:tc>
        <w:tc>
          <w:tcPr>
            <w:tcW w:w="7884" w:type="dxa"/>
          </w:tcPr>
          <w:p w14:paraId="4245D9FA" w14:textId="77777777" w:rsidR="00AC2E85" w:rsidRPr="00DE656F" w:rsidRDefault="00AC2E85" w:rsidP="002644B4">
            <w:pPr>
              <w:rPr>
                <w:b/>
                <w:bCs/>
              </w:rPr>
            </w:pPr>
            <w:r w:rsidRPr="00DE656F">
              <w:rPr>
                <w:b/>
                <w:bCs/>
              </w:rPr>
              <w:t>Answers:</w:t>
            </w:r>
          </w:p>
          <w:tbl>
            <w:tblPr>
              <w:tblStyle w:val="TableGrid"/>
              <w:tblW w:w="0" w:type="auto"/>
              <w:tblLook w:val="04A0" w:firstRow="1" w:lastRow="0" w:firstColumn="1" w:lastColumn="0" w:noHBand="0" w:noVBand="1"/>
            </w:tblPr>
            <w:tblGrid>
              <w:gridCol w:w="1838"/>
              <w:gridCol w:w="5245"/>
            </w:tblGrid>
            <w:tr w:rsidR="00AC2E85" w:rsidRPr="00D63459" w14:paraId="00C6DEE3" w14:textId="77777777" w:rsidTr="00AC2E85">
              <w:tc>
                <w:tcPr>
                  <w:tcW w:w="1838" w:type="dxa"/>
                  <w:tcBorders>
                    <w:top w:val="single" w:sz="4" w:space="0" w:color="auto"/>
                    <w:left w:val="single" w:sz="4" w:space="0" w:color="auto"/>
                    <w:bottom w:val="single" w:sz="4" w:space="0" w:color="auto"/>
                    <w:right w:val="single" w:sz="4" w:space="0" w:color="auto"/>
                  </w:tcBorders>
                  <w:hideMark/>
                </w:tcPr>
                <w:p w14:paraId="0CC82E5B" w14:textId="77777777" w:rsidR="00AC2E85" w:rsidRPr="00D63459" w:rsidRDefault="00AC2E85" w:rsidP="00AC2E85">
                  <w:pPr>
                    <w:rPr>
                      <w:b/>
                      <w:bCs/>
                    </w:rPr>
                  </w:pPr>
                  <w:r w:rsidRPr="00D63459">
                    <w:rPr>
                      <w:b/>
                      <w:bCs/>
                    </w:rPr>
                    <w:t>Form</w:t>
                  </w:r>
                </w:p>
              </w:tc>
              <w:tc>
                <w:tcPr>
                  <w:tcW w:w="5245" w:type="dxa"/>
                  <w:tcBorders>
                    <w:top w:val="single" w:sz="4" w:space="0" w:color="auto"/>
                    <w:left w:val="single" w:sz="4" w:space="0" w:color="auto"/>
                    <w:bottom w:val="single" w:sz="4" w:space="0" w:color="auto"/>
                    <w:right w:val="single" w:sz="4" w:space="0" w:color="auto"/>
                  </w:tcBorders>
                  <w:hideMark/>
                </w:tcPr>
                <w:p w14:paraId="76A70710" w14:textId="77777777" w:rsidR="00AC2E85" w:rsidRPr="00D63459" w:rsidRDefault="00AC2E85" w:rsidP="00AC2E85">
                  <w:pPr>
                    <w:rPr>
                      <w:b/>
                      <w:bCs/>
                    </w:rPr>
                  </w:pPr>
                  <w:r w:rsidRPr="00D63459">
                    <w:rPr>
                      <w:b/>
                      <w:bCs/>
                    </w:rPr>
                    <w:t>Features</w:t>
                  </w:r>
                </w:p>
              </w:tc>
            </w:tr>
            <w:tr w:rsidR="00AC2E85" w:rsidRPr="00D63459" w14:paraId="6CC9B4F6" w14:textId="77777777" w:rsidTr="00AC2E85">
              <w:tc>
                <w:tcPr>
                  <w:tcW w:w="1838" w:type="dxa"/>
                  <w:tcBorders>
                    <w:top w:val="single" w:sz="4" w:space="0" w:color="auto"/>
                    <w:left w:val="single" w:sz="4" w:space="0" w:color="auto"/>
                    <w:bottom w:val="single" w:sz="4" w:space="0" w:color="auto"/>
                    <w:right w:val="single" w:sz="4" w:space="0" w:color="auto"/>
                  </w:tcBorders>
                  <w:hideMark/>
                </w:tcPr>
                <w:p w14:paraId="6861577F" w14:textId="77777777" w:rsidR="00AC2E85" w:rsidRPr="00D63459" w:rsidRDefault="00AC2E85" w:rsidP="00AC2E85">
                  <w:r w:rsidRPr="00D63459">
                    <w:rPr>
                      <w:b/>
                      <w:bCs/>
                    </w:rPr>
                    <w:t>A.</w:t>
                  </w:r>
                  <w:r w:rsidRPr="00D63459">
                    <w:t xml:space="preserve"> Article</w:t>
                  </w:r>
                </w:p>
              </w:tc>
              <w:tc>
                <w:tcPr>
                  <w:tcW w:w="5245" w:type="dxa"/>
                  <w:tcBorders>
                    <w:top w:val="single" w:sz="4" w:space="0" w:color="auto"/>
                    <w:left w:val="single" w:sz="4" w:space="0" w:color="auto"/>
                    <w:bottom w:val="single" w:sz="4" w:space="0" w:color="auto"/>
                    <w:right w:val="single" w:sz="4" w:space="0" w:color="auto"/>
                  </w:tcBorders>
                  <w:hideMark/>
                </w:tcPr>
                <w:p w14:paraId="79668358" w14:textId="77777777" w:rsidR="00AC2E85" w:rsidRPr="00D63459" w:rsidRDefault="00AC2E85" w:rsidP="00AC2E85">
                  <w:pPr>
                    <w:rPr>
                      <w:highlight w:val="yellow"/>
                    </w:rPr>
                  </w:pPr>
                  <w:r w:rsidRPr="00D63459">
                    <w:t>Headline, main body, conveys ideas/information</w:t>
                  </w:r>
                </w:p>
              </w:tc>
            </w:tr>
            <w:tr w:rsidR="00AC2E85" w:rsidRPr="00D63459" w14:paraId="318F3E0F" w14:textId="77777777" w:rsidTr="00AC2E85">
              <w:tc>
                <w:tcPr>
                  <w:tcW w:w="1838" w:type="dxa"/>
                  <w:tcBorders>
                    <w:top w:val="single" w:sz="4" w:space="0" w:color="auto"/>
                    <w:left w:val="single" w:sz="4" w:space="0" w:color="auto"/>
                    <w:bottom w:val="single" w:sz="4" w:space="0" w:color="auto"/>
                    <w:right w:val="single" w:sz="4" w:space="0" w:color="auto"/>
                  </w:tcBorders>
                  <w:hideMark/>
                </w:tcPr>
                <w:p w14:paraId="11303416" w14:textId="77777777" w:rsidR="00AC2E85" w:rsidRPr="00D63459" w:rsidRDefault="00AC2E85" w:rsidP="00AC2E85">
                  <w:pPr>
                    <w:rPr>
                      <w:b/>
                      <w:bCs/>
                    </w:rPr>
                  </w:pPr>
                  <w:r w:rsidRPr="00D63459">
                    <w:rPr>
                      <w:b/>
                      <w:bCs/>
                    </w:rPr>
                    <w:t xml:space="preserve">B. </w:t>
                  </w:r>
                  <w:r w:rsidRPr="00D63459">
                    <w:t>Email</w:t>
                  </w:r>
                </w:p>
              </w:tc>
              <w:tc>
                <w:tcPr>
                  <w:tcW w:w="5245" w:type="dxa"/>
                  <w:tcBorders>
                    <w:top w:val="single" w:sz="4" w:space="0" w:color="auto"/>
                    <w:left w:val="single" w:sz="4" w:space="0" w:color="auto"/>
                    <w:bottom w:val="single" w:sz="4" w:space="0" w:color="auto"/>
                    <w:right w:val="single" w:sz="4" w:space="0" w:color="auto"/>
                  </w:tcBorders>
                  <w:hideMark/>
                </w:tcPr>
                <w:p w14:paraId="014AE712" w14:textId="77777777" w:rsidR="00AC2E85" w:rsidRPr="00D63459" w:rsidRDefault="00AC2E85" w:rsidP="00AC2E85">
                  <w:r w:rsidRPr="00D63459">
                    <w:t>Informal greeting, main body, informal register</w:t>
                  </w:r>
                </w:p>
              </w:tc>
            </w:tr>
            <w:tr w:rsidR="00AC2E85" w:rsidRPr="00D63459" w14:paraId="7ADEE97C" w14:textId="77777777" w:rsidTr="00AC2E85">
              <w:tc>
                <w:tcPr>
                  <w:tcW w:w="1838" w:type="dxa"/>
                  <w:tcBorders>
                    <w:top w:val="single" w:sz="4" w:space="0" w:color="auto"/>
                    <w:left w:val="single" w:sz="4" w:space="0" w:color="auto"/>
                    <w:bottom w:val="single" w:sz="4" w:space="0" w:color="auto"/>
                    <w:right w:val="single" w:sz="4" w:space="0" w:color="auto"/>
                  </w:tcBorders>
                  <w:hideMark/>
                </w:tcPr>
                <w:p w14:paraId="5F4C98D8" w14:textId="77777777" w:rsidR="00AC2E85" w:rsidRPr="00D63459" w:rsidRDefault="00AC2E85" w:rsidP="00AC2E85">
                  <w:pPr>
                    <w:rPr>
                      <w:b/>
                      <w:bCs/>
                    </w:rPr>
                  </w:pPr>
                  <w:r w:rsidRPr="00D63459">
                    <w:rPr>
                      <w:b/>
                      <w:bCs/>
                    </w:rPr>
                    <w:t xml:space="preserve">C. </w:t>
                  </w:r>
                  <w:r w:rsidRPr="00D63459">
                    <w:t>Letter</w:t>
                  </w:r>
                </w:p>
              </w:tc>
              <w:tc>
                <w:tcPr>
                  <w:tcW w:w="5245" w:type="dxa"/>
                  <w:tcBorders>
                    <w:top w:val="single" w:sz="4" w:space="0" w:color="auto"/>
                    <w:left w:val="single" w:sz="4" w:space="0" w:color="auto"/>
                    <w:bottom w:val="single" w:sz="4" w:space="0" w:color="auto"/>
                    <w:right w:val="single" w:sz="4" w:space="0" w:color="auto"/>
                  </w:tcBorders>
                  <w:hideMark/>
                </w:tcPr>
                <w:p w14:paraId="1890822E" w14:textId="77777777" w:rsidR="00AC2E85" w:rsidRPr="00D63459" w:rsidRDefault="00AC2E85" w:rsidP="00AC2E85">
                  <w:r w:rsidRPr="00D63459">
                    <w:t>Formal greeting, main body, formal register</w:t>
                  </w:r>
                </w:p>
              </w:tc>
            </w:tr>
            <w:tr w:rsidR="00AC2E85" w:rsidRPr="00D63459" w14:paraId="50052578" w14:textId="77777777" w:rsidTr="00AC2E85">
              <w:tc>
                <w:tcPr>
                  <w:tcW w:w="1838" w:type="dxa"/>
                  <w:tcBorders>
                    <w:top w:val="single" w:sz="4" w:space="0" w:color="auto"/>
                    <w:left w:val="single" w:sz="4" w:space="0" w:color="auto"/>
                    <w:bottom w:val="single" w:sz="4" w:space="0" w:color="auto"/>
                    <w:right w:val="single" w:sz="4" w:space="0" w:color="auto"/>
                  </w:tcBorders>
                  <w:hideMark/>
                </w:tcPr>
                <w:p w14:paraId="54B044E3" w14:textId="77777777" w:rsidR="00AC2E85" w:rsidRPr="00D63459" w:rsidRDefault="00AC2E85" w:rsidP="00AC2E85">
                  <w:pPr>
                    <w:rPr>
                      <w:b/>
                      <w:bCs/>
                    </w:rPr>
                  </w:pPr>
                  <w:r w:rsidRPr="00D63459">
                    <w:rPr>
                      <w:b/>
                      <w:bCs/>
                    </w:rPr>
                    <w:t xml:space="preserve">D. </w:t>
                  </w:r>
                  <w:r w:rsidRPr="00D63459">
                    <w:t>Review</w:t>
                  </w:r>
                </w:p>
              </w:tc>
              <w:tc>
                <w:tcPr>
                  <w:tcW w:w="5245" w:type="dxa"/>
                  <w:tcBorders>
                    <w:top w:val="single" w:sz="4" w:space="0" w:color="auto"/>
                    <w:left w:val="single" w:sz="4" w:space="0" w:color="auto"/>
                    <w:bottom w:val="single" w:sz="4" w:space="0" w:color="auto"/>
                    <w:right w:val="single" w:sz="4" w:space="0" w:color="auto"/>
                  </w:tcBorders>
                  <w:hideMark/>
                </w:tcPr>
                <w:p w14:paraId="094FA8A3" w14:textId="77777777" w:rsidR="00AC2E85" w:rsidRPr="00D63459" w:rsidRDefault="00AC2E85" w:rsidP="00AC2E85">
                  <w:r w:rsidRPr="00D63459">
                    <w:t>Headline, main body, expresses opinion on a book</w:t>
                  </w:r>
                </w:p>
              </w:tc>
            </w:tr>
          </w:tbl>
          <w:p w14:paraId="707B4588" w14:textId="77777777" w:rsidR="00AC2E85" w:rsidRPr="00D63459" w:rsidRDefault="00AC2E85" w:rsidP="00AC2E85">
            <w:pPr>
              <w:rPr>
                <w:color w:val="00B050"/>
                <w:highlight w:val="yellow"/>
              </w:rPr>
            </w:pPr>
          </w:p>
          <w:p w14:paraId="25E498C6" w14:textId="77777777" w:rsidR="00F010A3" w:rsidRPr="00D63459" w:rsidRDefault="00F010A3" w:rsidP="00F010A3">
            <w:pPr>
              <w:rPr>
                <w:b/>
                <w:bCs/>
              </w:rPr>
            </w:pPr>
          </w:p>
        </w:tc>
      </w:tr>
      <w:tr w:rsidR="00F010A3" w:rsidRPr="00D63459" w14:paraId="66189853" w14:textId="77777777" w:rsidTr="00420EE3">
        <w:tc>
          <w:tcPr>
            <w:tcW w:w="757" w:type="dxa"/>
          </w:tcPr>
          <w:p w14:paraId="17457A4F" w14:textId="35B7E722" w:rsidR="00F010A3" w:rsidRPr="00D63459" w:rsidRDefault="002644B4" w:rsidP="00757B4E">
            <w:pPr>
              <w:jc w:val="center"/>
              <w:rPr>
                <w:b/>
                <w:bCs/>
              </w:rPr>
            </w:pPr>
            <w:r w:rsidRPr="00D63459">
              <w:rPr>
                <w:b/>
                <w:bCs/>
              </w:rPr>
              <w:t>190</w:t>
            </w:r>
          </w:p>
        </w:tc>
        <w:tc>
          <w:tcPr>
            <w:tcW w:w="1391" w:type="dxa"/>
          </w:tcPr>
          <w:p w14:paraId="5F71F413" w14:textId="6B2ADADE" w:rsidR="00F010A3" w:rsidRPr="00D63459" w:rsidRDefault="002644B4" w:rsidP="00757B4E">
            <w:pPr>
              <w:jc w:val="center"/>
              <w:rPr>
                <w:b/>
                <w:bCs/>
              </w:rPr>
            </w:pPr>
            <w:r w:rsidRPr="00D63459">
              <w:rPr>
                <w:b/>
                <w:bCs/>
              </w:rPr>
              <w:t>2</w:t>
            </w:r>
          </w:p>
        </w:tc>
        <w:tc>
          <w:tcPr>
            <w:tcW w:w="7884" w:type="dxa"/>
          </w:tcPr>
          <w:p w14:paraId="31AD72C4" w14:textId="43EE2FD6" w:rsidR="00F010A3" w:rsidRPr="00DE656F" w:rsidRDefault="002644B4" w:rsidP="00F010A3">
            <w:r w:rsidRPr="00DE656F">
              <w:t>Student’s own answers</w:t>
            </w:r>
          </w:p>
        </w:tc>
      </w:tr>
      <w:tr w:rsidR="00420EE3" w:rsidRPr="00D63459" w14:paraId="3250AA82" w14:textId="77777777" w:rsidTr="00420EE3">
        <w:tc>
          <w:tcPr>
            <w:tcW w:w="757" w:type="dxa"/>
          </w:tcPr>
          <w:p w14:paraId="1F1289FD" w14:textId="0F3B9AB5" w:rsidR="00420EE3" w:rsidRPr="00D63459" w:rsidRDefault="00420EE3" w:rsidP="00420EE3">
            <w:pPr>
              <w:jc w:val="center"/>
              <w:rPr>
                <w:b/>
                <w:bCs/>
              </w:rPr>
            </w:pPr>
            <w:r w:rsidRPr="00D63459">
              <w:rPr>
                <w:b/>
                <w:bCs/>
              </w:rPr>
              <w:t>191</w:t>
            </w:r>
          </w:p>
        </w:tc>
        <w:tc>
          <w:tcPr>
            <w:tcW w:w="1391" w:type="dxa"/>
          </w:tcPr>
          <w:p w14:paraId="25447A71" w14:textId="7CAAC646" w:rsidR="00420EE3" w:rsidRPr="00D63459" w:rsidRDefault="00420EE3" w:rsidP="00420EE3">
            <w:pPr>
              <w:jc w:val="center"/>
              <w:rPr>
                <w:b/>
                <w:bCs/>
              </w:rPr>
            </w:pPr>
            <w:r w:rsidRPr="00D63459">
              <w:rPr>
                <w:b/>
                <w:bCs/>
              </w:rPr>
              <w:t>3</w:t>
            </w:r>
          </w:p>
        </w:tc>
        <w:tc>
          <w:tcPr>
            <w:tcW w:w="7884" w:type="dxa"/>
          </w:tcPr>
          <w:p w14:paraId="4F19F81F" w14:textId="2BE64228" w:rsidR="00420EE3" w:rsidRPr="00DE656F" w:rsidRDefault="00420EE3" w:rsidP="00420EE3">
            <w:r w:rsidRPr="00DE656F">
              <w:t>Student’s own answers</w:t>
            </w:r>
          </w:p>
        </w:tc>
      </w:tr>
      <w:tr w:rsidR="00420EE3" w:rsidRPr="00D63459" w14:paraId="01098BA0" w14:textId="77777777" w:rsidTr="00420EE3">
        <w:tc>
          <w:tcPr>
            <w:tcW w:w="757" w:type="dxa"/>
          </w:tcPr>
          <w:p w14:paraId="35E5057F" w14:textId="725C4DF4" w:rsidR="00420EE3" w:rsidRPr="00D63459" w:rsidRDefault="00420EE3" w:rsidP="00420EE3">
            <w:pPr>
              <w:jc w:val="center"/>
              <w:rPr>
                <w:b/>
                <w:bCs/>
              </w:rPr>
            </w:pPr>
            <w:r w:rsidRPr="00D63459">
              <w:rPr>
                <w:b/>
                <w:bCs/>
              </w:rPr>
              <w:t>191</w:t>
            </w:r>
          </w:p>
        </w:tc>
        <w:tc>
          <w:tcPr>
            <w:tcW w:w="1391" w:type="dxa"/>
          </w:tcPr>
          <w:p w14:paraId="2E10A0D8" w14:textId="5A2786FF" w:rsidR="00420EE3" w:rsidRPr="00D63459" w:rsidRDefault="00420EE3" w:rsidP="00420EE3">
            <w:pPr>
              <w:jc w:val="center"/>
              <w:rPr>
                <w:b/>
                <w:bCs/>
              </w:rPr>
            </w:pPr>
            <w:r w:rsidRPr="00D63459">
              <w:rPr>
                <w:b/>
                <w:bCs/>
              </w:rPr>
              <w:t>4</w:t>
            </w:r>
          </w:p>
        </w:tc>
        <w:tc>
          <w:tcPr>
            <w:tcW w:w="7884" w:type="dxa"/>
          </w:tcPr>
          <w:p w14:paraId="4EF751CA" w14:textId="015B677F" w:rsidR="00420EE3" w:rsidRPr="00DE656F" w:rsidRDefault="00420EE3" w:rsidP="00420EE3">
            <w:r w:rsidRPr="00DE656F">
              <w:t>Student’s own answers</w:t>
            </w:r>
          </w:p>
        </w:tc>
      </w:tr>
      <w:tr w:rsidR="00420EE3" w:rsidRPr="00D63459" w14:paraId="2EB44F3F" w14:textId="77777777" w:rsidTr="00420EE3">
        <w:tc>
          <w:tcPr>
            <w:tcW w:w="757" w:type="dxa"/>
          </w:tcPr>
          <w:p w14:paraId="18DBC992" w14:textId="2E28E030" w:rsidR="00420EE3" w:rsidRPr="00D63459" w:rsidRDefault="009677C4" w:rsidP="00420EE3">
            <w:pPr>
              <w:jc w:val="center"/>
              <w:rPr>
                <w:b/>
                <w:bCs/>
              </w:rPr>
            </w:pPr>
            <w:r w:rsidRPr="00D63459">
              <w:rPr>
                <w:b/>
                <w:bCs/>
              </w:rPr>
              <w:t>192</w:t>
            </w:r>
          </w:p>
        </w:tc>
        <w:tc>
          <w:tcPr>
            <w:tcW w:w="1391" w:type="dxa"/>
          </w:tcPr>
          <w:p w14:paraId="42D0B3BD" w14:textId="712D619C" w:rsidR="00420EE3" w:rsidRPr="00D63459" w:rsidRDefault="009677C4" w:rsidP="00420EE3">
            <w:pPr>
              <w:jc w:val="center"/>
              <w:rPr>
                <w:b/>
                <w:bCs/>
              </w:rPr>
            </w:pPr>
            <w:r w:rsidRPr="00D63459">
              <w:rPr>
                <w:b/>
                <w:bCs/>
              </w:rPr>
              <w:t>5</w:t>
            </w:r>
          </w:p>
        </w:tc>
        <w:tc>
          <w:tcPr>
            <w:tcW w:w="7884" w:type="dxa"/>
          </w:tcPr>
          <w:p w14:paraId="5B8C415C" w14:textId="1DF341C7" w:rsidR="00420EE3" w:rsidRPr="00DE656F" w:rsidRDefault="009677C4" w:rsidP="00420EE3">
            <w:r w:rsidRPr="00DE656F">
              <w:t>Student’s own answers</w:t>
            </w:r>
          </w:p>
        </w:tc>
      </w:tr>
      <w:tr w:rsidR="00420EE3" w:rsidRPr="00D63459" w14:paraId="4F4D3886" w14:textId="77777777" w:rsidTr="00420EE3">
        <w:tc>
          <w:tcPr>
            <w:tcW w:w="757" w:type="dxa"/>
          </w:tcPr>
          <w:p w14:paraId="66DFFC32" w14:textId="1E63DDD8" w:rsidR="00420EE3" w:rsidRPr="00D63459" w:rsidRDefault="009677C4" w:rsidP="00420EE3">
            <w:pPr>
              <w:jc w:val="center"/>
              <w:rPr>
                <w:b/>
                <w:bCs/>
              </w:rPr>
            </w:pPr>
            <w:r w:rsidRPr="00D63459">
              <w:rPr>
                <w:b/>
                <w:bCs/>
              </w:rPr>
              <w:t>192</w:t>
            </w:r>
          </w:p>
        </w:tc>
        <w:tc>
          <w:tcPr>
            <w:tcW w:w="1391" w:type="dxa"/>
          </w:tcPr>
          <w:p w14:paraId="39DAEC52" w14:textId="7842759E" w:rsidR="00420EE3" w:rsidRPr="00D63459" w:rsidRDefault="009677C4" w:rsidP="00420EE3">
            <w:pPr>
              <w:jc w:val="center"/>
              <w:rPr>
                <w:b/>
                <w:bCs/>
              </w:rPr>
            </w:pPr>
            <w:r w:rsidRPr="00D63459">
              <w:rPr>
                <w:b/>
                <w:bCs/>
              </w:rPr>
              <w:t>6</w:t>
            </w:r>
          </w:p>
        </w:tc>
        <w:tc>
          <w:tcPr>
            <w:tcW w:w="7884" w:type="dxa"/>
          </w:tcPr>
          <w:p w14:paraId="1EA8DDAF" w14:textId="6A215A40" w:rsidR="00420EE3" w:rsidRPr="00DE656F" w:rsidRDefault="009677C4" w:rsidP="00420EE3">
            <w:r w:rsidRPr="00DE656F">
              <w:t>Student’s own answers</w:t>
            </w:r>
          </w:p>
        </w:tc>
      </w:tr>
      <w:tr w:rsidR="009036EF" w:rsidRPr="00D63459" w14:paraId="7778E9EE" w14:textId="77777777" w:rsidTr="00420EE3">
        <w:tc>
          <w:tcPr>
            <w:tcW w:w="757" w:type="dxa"/>
          </w:tcPr>
          <w:p w14:paraId="49F86D7D" w14:textId="7AD5619E" w:rsidR="009036EF" w:rsidRPr="00D63459" w:rsidRDefault="009036EF" w:rsidP="009036EF">
            <w:pPr>
              <w:jc w:val="center"/>
              <w:rPr>
                <w:b/>
                <w:bCs/>
              </w:rPr>
            </w:pPr>
            <w:r w:rsidRPr="00D63459">
              <w:rPr>
                <w:b/>
                <w:bCs/>
              </w:rPr>
              <w:t>193</w:t>
            </w:r>
          </w:p>
        </w:tc>
        <w:tc>
          <w:tcPr>
            <w:tcW w:w="1391" w:type="dxa"/>
          </w:tcPr>
          <w:p w14:paraId="5A8D2AF3" w14:textId="219F221D" w:rsidR="009036EF" w:rsidRPr="00D63459" w:rsidRDefault="009036EF" w:rsidP="009036EF">
            <w:pPr>
              <w:jc w:val="center"/>
              <w:rPr>
                <w:b/>
                <w:bCs/>
              </w:rPr>
            </w:pPr>
            <w:r w:rsidRPr="00D63459">
              <w:rPr>
                <w:b/>
                <w:bCs/>
              </w:rPr>
              <w:t>7</w:t>
            </w:r>
          </w:p>
        </w:tc>
        <w:tc>
          <w:tcPr>
            <w:tcW w:w="7884" w:type="dxa"/>
          </w:tcPr>
          <w:p w14:paraId="74B5A49C" w14:textId="03349B07" w:rsidR="009036EF" w:rsidRPr="00DE656F" w:rsidRDefault="009036EF" w:rsidP="009036EF">
            <w:r w:rsidRPr="00DE656F">
              <w:t>Student’s own answers</w:t>
            </w:r>
          </w:p>
        </w:tc>
      </w:tr>
      <w:tr w:rsidR="009036EF" w:rsidRPr="00D63459" w14:paraId="45989F70" w14:textId="77777777" w:rsidTr="00420EE3">
        <w:tc>
          <w:tcPr>
            <w:tcW w:w="757" w:type="dxa"/>
          </w:tcPr>
          <w:p w14:paraId="0A751FAB" w14:textId="2D1B0981" w:rsidR="009036EF" w:rsidRPr="00D63459" w:rsidRDefault="009036EF" w:rsidP="009036EF">
            <w:pPr>
              <w:jc w:val="center"/>
              <w:rPr>
                <w:b/>
                <w:bCs/>
              </w:rPr>
            </w:pPr>
            <w:r w:rsidRPr="00D63459">
              <w:rPr>
                <w:b/>
                <w:bCs/>
              </w:rPr>
              <w:t>193</w:t>
            </w:r>
          </w:p>
        </w:tc>
        <w:tc>
          <w:tcPr>
            <w:tcW w:w="1391" w:type="dxa"/>
          </w:tcPr>
          <w:p w14:paraId="4A4C9180" w14:textId="70EC6C01" w:rsidR="009036EF" w:rsidRPr="00D63459" w:rsidRDefault="009036EF" w:rsidP="009036EF">
            <w:pPr>
              <w:jc w:val="center"/>
              <w:rPr>
                <w:b/>
                <w:bCs/>
              </w:rPr>
            </w:pPr>
            <w:r w:rsidRPr="00D63459">
              <w:rPr>
                <w:b/>
                <w:bCs/>
              </w:rPr>
              <w:t>8</w:t>
            </w:r>
          </w:p>
        </w:tc>
        <w:tc>
          <w:tcPr>
            <w:tcW w:w="7884" w:type="dxa"/>
          </w:tcPr>
          <w:p w14:paraId="7676C60C" w14:textId="142C1936" w:rsidR="009036EF" w:rsidRPr="00DE656F" w:rsidRDefault="009036EF" w:rsidP="009036EF">
            <w:r w:rsidRPr="00DE656F">
              <w:t>Student’s own answers</w:t>
            </w:r>
          </w:p>
        </w:tc>
      </w:tr>
      <w:tr w:rsidR="00420EE3" w:rsidRPr="00D63459" w14:paraId="5FF42535" w14:textId="77777777" w:rsidTr="00420EE3">
        <w:tc>
          <w:tcPr>
            <w:tcW w:w="757" w:type="dxa"/>
          </w:tcPr>
          <w:p w14:paraId="22F052E4" w14:textId="41C8FA58" w:rsidR="00420EE3" w:rsidRPr="00D63459" w:rsidRDefault="004C2BDF" w:rsidP="00420EE3">
            <w:pPr>
              <w:jc w:val="center"/>
              <w:rPr>
                <w:b/>
                <w:bCs/>
              </w:rPr>
            </w:pPr>
            <w:r w:rsidRPr="00D63459">
              <w:rPr>
                <w:b/>
                <w:bCs/>
              </w:rPr>
              <w:t>194</w:t>
            </w:r>
          </w:p>
        </w:tc>
        <w:tc>
          <w:tcPr>
            <w:tcW w:w="1391" w:type="dxa"/>
          </w:tcPr>
          <w:p w14:paraId="78A8A78D" w14:textId="09409DDF" w:rsidR="00420EE3" w:rsidRPr="00D63459" w:rsidRDefault="004C2BDF" w:rsidP="00420EE3">
            <w:pPr>
              <w:jc w:val="center"/>
              <w:rPr>
                <w:b/>
                <w:bCs/>
              </w:rPr>
            </w:pPr>
            <w:r w:rsidRPr="00D63459">
              <w:rPr>
                <w:b/>
                <w:bCs/>
              </w:rPr>
              <w:t>1</w:t>
            </w:r>
          </w:p>
        </w:tc>
        <w:tc>
          <w:tcPr>
            <w:tcW w:w="7884" w:type="dxa"/>
          </w:tcPr>
          <w:p w14:paraId="58E1CEE6" w14:textId="30FB27A4" w:rsidR="00420EE3" w:rsidRPr="00D63459" w:rsidRDefault="004C2BDF" w:rsidP="00420EE3">
            <w:pPr>
              <w:rPr>
                <w:b/>
                <w:bCs/>
              </w:rPr>
            </w:pPr>
            <w:r w:rsidRPr="00D63459">
              <w:rPr>
                <w:b/>
                <w:bCs/>
              </w:rPr>
              <w:t>Possible synonyms:</w:t>
            </w:r>
          </w:p>
          <w:tbl>
            <w:tblPr>
              <w:tblStyle w:val="TableGrid"/>
              <w:tblW w:w="0" w:type="auto"/>
              <w:tblLook w:val="04A0" w:firstRow="1" w:lastRow="0" w:firstColumn="1" w:lastColumn="0" w:noHBand="0" w:noVBand="1"/>
            </w:tblPr>
            <w:tblGrid>
              <w:gridCol w:w="3825"/>
              <w:gridCol w:w="3833"/>
            </w:tblGrid>
            <w:tr w:rsidR="004C2BDF" w:rsidRPr="00D63459" w14:paraId="112B5EA7" w14:textId="77777777" w:rsidTr="004C2BDF">
              <w:tc>
                <w:tcPr>
                  <w:tcW w:w="4508" w:type="dxa"/>
                  <w:tcBorders>
                    <w:top w:val="single" w:sz="4" w:space="0" w:color="auto"/>
                    <w:left w:val="single" w:sz="4" w:space="0" w:color="auto"/>
                    <w:bottom w:val="single" w:sz="4" w:space="0" w:color="auto"/>
                    <w:right w:val="single" w:sz="4" w:space="0" w:color="auto"/>
                  </w:tcBorders>
                  <w:hideMark/>
                </w:tcPr>
                <w:p w14:paraId="2F95B488" w14:textId="77777777" w:rsidR="004C2BDF" w:rsidRPr="00D63459" w:rsidRDefault="004C2BDF" w:rsidP="004C2BDF">
                  <w:pPr>
                    <w:rPr>
                      <w:b/>
                      <w:bCs/>
                    </w:rPr>
                  </w:pPr>
                  <w:r w:rsidRPr="00D63459">
                    <w:rPr>
                      <w:b/>
                      <w:bCs/>
                    </w:rPr>
                    <w:t>Interesting</w:t>
                  </w:r>
                </w:p>
              </w:tc>
              <w:tc>
                <w:tcPr>
                  <w:tcW w:w="4508" w:type="dxa"/>
                  <w:tcBorders>
                    <w:top w:val="single" w:sz="4" w:space="0" w:color="auto"/>
                    <w:left w:val="single" w:sz="4" w:space="0" w:color="auto"/>
                    <w:bottom w:val="single" w:sz="4" w:space="0" w:color="auto"/>
                    <w:right w:val="single" w:sz="4" w:space="0" w:color="auto"/>
                  </w:tcBorders>
                  <w:hideMark/>
                </w:tcPr>
                <w:p w14:paraId="1D3B90B6" w14:textId="77777777" w:rsidR="004C2BDF" w:rsidRPr="00D63459" w:rsidRDefault="004C2BDF" w:rsidP="004C2BDF">
                  <w:pPr>
                    <w:rPr>
                      <w:b/>
                      <w:bCs/>
                    </w:rPr>
                  </w:pPr>
                  <w:r w:rsidRPr="00D63459">
                    <w:rPr>
                      <w:b/>
                      <w:bCs/>
                    </w:rPr>
                    <w:t>Terrible</w:t>
                  </w:r>
                </w:p>
              </w:tc>
            </w:tr>
            <w:tr w:rsidR="004C2BDF" w:rsidRPr="00D63459" w14:paraId="53D2C8AD" w14:textId="77777777" w:rsidTr="004C2BDF">
              <w:tc>
                <w:tcPr>
                  <w:tcW w:w="4508" w:type="dxa"/>
                  <w:tcBorders>
                    <w:top w:val="single" w:sz="4" w:space="0" w:color="auto"/>
                    <w:left w:val="single" w:sz="4" w:space="0" w:color="auto"/>
                    <w:bottom w:val="single" w:sz="4" w:space="0" w:color="auto"/>
                    <w:right w:val="single" w:sz="4" w:space="0" w:color="auto"/>
                  </w:tcBorders>
                </w:tcPr>
                <w:p w14:paraId="47DAD98D" w14:textId="77777777" w:rsidR="004C2BDF" w:rsidRPr="00D63459" w:rsidRDefault="004C2BDF" w:rsidP="004C2BDF">
                  <w:r w:rsidRPr="00D63459">
                    <w:t>compelling</w:t>
                  </w:r>
                </w:p>
                <w:p w14:paraId="31D8C87F" w14:textId="77777777" w:rsidR="004C2BDF" w:rsidRPr="00D63459" w:rsidRDefault="004C2BDF" w:rsidP="004C2BDF">
                  <w:r w:rsidRPr="00D63459">
                    <w:t>engaging</w:t>
                  </w:r>
                </w:p>
                <w:p w14:paraId="6490748B" w14:textId="77777777" w:rsidR="004C2BDF" w:rsidRPr="00D63459" w:rsidRDefault="004C2BDF" w:rsidP="004C2BDF">
                  <w:r w:rsidRPr="00D63459">
                    <w:t>fascinating</w:t>
                  </w:r>
                </w:p>
                <w:p w14:paraId="14D3F27B" w14:textId="77777777" w:rsidR="004C2BDF" w:rsidRPr="00D63459" w:rsidRDefault="004C2BDF" w:rsidP="004C2BDF">
                  <w:r w:rsidRPr="00D63459">
                    <w:t>intriguing</w:t>
                  </w:r>
                </w:p>
                <w:p w14:paraId="220A276F" w14:textId="77777777" w:rsidR="004C2BDF" w:rsidRPr="00D63459" w:rsidRDefault="004C2BDF" w:rsidP="004C2BDF">
                  <w:r w:rsidRPr="00D63459">
                    <w:t>stimulating</w:t>
                  </w:r>
                </w:p>
                <w:p w14:paraId="7A97A37D" w14:textId="77777777" w:rsidR="004C2BDF" w:rsidRPr="00D63459" w:rsidRDefault="004C2BDF" w:rsidP="004C2BDF">
                  <w:r w:rsidRPr="00D63459">
                    <w:t>thought-provoking</w:t>
                  </w:r>
                </w:p>
                <w:p w14:paraId="2667EE45" w14:textId="77777777" w:rsidR="004C2BDF" w:rsidRPr="00D63459" w:rsidRDefault="004C2BDF" w:rsidP="004C2BDF">
                  <w:r w:rsidRPr="00D63459">
                    <w:t>absorbing</w:t>
                  </w:r>
                </w:p>
                <w:p w14:paraId="7C2C8A48" w14:textId="77777777" w:rsidR="004C2BDF" w:rsidRPr="00D63459" w:rsidRDefault="004C2BDF" w:rsidP="004C2BDF">
                  <w:r w:rsidRPr="00D63459">
                    <w:t>captivating</w:t>
                  </w:r>
                </w:p>
                <w:p w14:paraId="53C1D55B" w14:textId="77777777" w:rsidR="004C2BDF" w:rsidRPr="00D63459" w:rsidRDefault="004C2BDF" w:rsidP="004C2BDF">
                  <w:r w:rsidRPr="00D63459">
                    <w:t>enthralling</w:t>
                  </w:r>
                </w:p>
                <w:p w14:paraId="4E22DECC" w14:textId="77777777" w:rsidR="004C2BDF" w:rsidRPr="00D63459" w:rsidRDefault="004C2BDF" w:rsidP="004C2BDF">
                  <w:r w:rsidRPr="00D63459">
                    <w:t>gripping</w:t>
                  </w:r>
                </w:p>
                <w:p w14:paraId="2ACA10AD" w14:textId="77777777" w:rsidR="004C2BDF" w:rsidRPr="00D63459" w:rsidRDefault="004C2BDF" w:rsidP="004C2BDF">
                  <w:r w:rsidRPr="00D63459">
                    <w:t>riveting</w:t>
                  </w:r>
                </w:p>
                <w:p w14:paraId="24EE8B26" w14:textId="77777777" w:rsidR="004C2BDF" w:rsidRPr="00D63459" w:rsidRDefault="004C2BDF" w:rsidP="004C2BDF"/>
              </w:tc>
              <w:tc>
                <w:tcPr>
                  <w:tcW w:w="4508" w:type="dxa"/>
                  <w:tcBorders>
                    <w:top w:val="single" w:sz="4" w:space="0" w:color="auto"/>
                    <w:left w:val="single" w:sz="4" w:space="0" w:color="auto"/>
                    <w:bottom w:val="single" w:sz="4" w:space="0" w:color="auto"/>
                    <w:right w:val="single" w:sz="4" w:space="0" w:color="auto"/>
                  </w:tcBorders>
                </w:tcPr>
                <w:p w14:paraId="6E5D0386" w14:textId="77777777" w:rsidR="004C2BDF" w:rsidRPr="00D63459" w:rsidRDefault="004C2BDF" w:rsidP="004C2BDF">
                  <w:r w:rsidRPr="00D63459">
                    <w:t>abhorrent</w:t>
                  </w:r>
                </w:p>
                <w:p w14:paraId="015D19E7" w14:textId="77777777" w:rsidR="004C2BDF" w:rsidRPr="00D63459" w:rsidRDefault="004C2BDF" w:rsidP="004C2BDF">
                  <w:r w:rsidRPr="00D63459">
                    <w:t>appalling</w:t>
                  </w:r>
                </w:p>
                <w:p w14:paraId="6BB76DE2" w14:textId="77777777" w:rsidR="004C2BDF" w:rsidRPr="00D63459" w:rsidRDefault="004C2BDF" w:rsidP="004C2BDF">
                  <w:r w:rsidRPr="00D63459">
                    <w:t>atrocious</w:t>
                  </w:r>
                </w:p>
                <w:p w14:paraId="76FF756E" w14:textId="77777777" w:rsidR="004C2BDF" w:rsidRPr="00D63459" w:rsidRDefault="004C2BDF" w:rsidP="004C2BDF">
                  <w:r w:rsidRPr="00D63459">
                    <w:t>awful</w:t>
                  </w:r>
                </w:p>
                <w:p w14:paraId="4148EBC8" w14:textId="77777777" w:rsidR="004C2BDF" w:rsidRPr="00D63459" w:rsidRDefault="004C2BDF" w:rsidP="004C2BDF">
                  <w:r w:rsidRPr="00D63459">
                    <w:t>dire</w:t>
                  </w:r>
                </w:p>
                <w:p w14:paraId="258A2403" w14:textId="77777777" w:rsidR="004C2BDF" w:rsidRPr="00D63459" w:rsidRDefault="004C2BDF" w:rsidP="004C2BDF">
                  <w:r w:rsidRPr="00D63459">
                    <w:t>dreadful</w:t>
                  </w:r>
                </w:p>
                <w:p w14:paraId="3F943E16" w14:textId="77777777" w:rsidR="004C2BDF" w:rsidRPr="00D63459" w:rsidRDefault="004C2BDF" w:rsidP="004C2BDF">
                  <w:r w:rsidRPr="00D63459">
                    <w:t>frightful</w:t>
                  </w:r>
                </w:p>
                <w:p w14:paraId="351EB845" w14:textId="77777777" w:rsidR="004C2BDF" w:rsidRPr="00D63459" w:rsidRDefault="004C2BDF" w:rsidP="004C2BDF">
                  <w:r w:rsidRPr="00D63459">
                    <w:t>ghastly</w:t>
                  </w:r>
                </w:p>
                <w:p w14:paraId="76900694" w14:textId="77777777" w:rsidR="004C2BDF" w:rsidRPr="00D63459" w:rsidRDefault="004C2BDF" w:rsidP="004C2BDF">
                  <w:r w:rsidRPr="00D63459">
                    <w:t>gruesome</w:t>
                  </w:r>
                </w:p>
                <w:p w14:paraId="0E5961F7" w14:textId="77777777" w:rsidR="004C2BDF" w:rsidRPr="00D63459" w:rsidRDefault="004C2BDF" w:rsidP="004C2BDF">
                  <w:r w:rsidRPr="00D63459">
                    <w:t>hideous</w:t>
                  </w:r>
                </w:p>
                <w:p w14:paraId="1610007F" w14:textId="77777777" w:rsidR="004C2BDF" w:rsidRPr="00D63459" w:rsidRDefault="004C2BDF" w:rsidP="004C2BDF">
                  <w:r w:rsidRPr="00D63459">
                    <w:t>horrendous</w:t>
                  </w:r>
                </w:p>
                <w:p w14:paraId="7EEFD1B6" w14:textId="77777777" w:rsidR="004C2BDF" w:rsidRPr="00D63459" w:rsidRDefault="004C2BDF" w:rsidP="004C2BDF">
                  <w:r w:rsidRPr="00D63459">
                    <w:t>horrid</w:t>
                  </w:r>
                </w:p>
                <w:p w14:paraId="514D418E" w14:textId="77777777" w:rsidR="004C2BDF" w:rsidRPr="00D63459" w:rsidRDefault="004C2BDF" w:rsidP="004C2BDF">
                  <w:r w:rsidRPr="00D63459">
                    <w:t>shocking</w:t>
                  </w:r>
                </w:p>
                <w:p w14:paraId="1BD8C9F7" w14:textId="77777777" w:rsidR="004C2BDF" w:rsidRPr="00D63459" w:rsidRDefault="004C2BDF" w:rsidP="004C2BDF">
                  <w:r w:rsidRPr="00D63459">
                    <w:t>unpleasant</w:t>
                  </w:r>
                </w:p>
                <w:p w14:paraId="66C8D95A" w14:textId="77777777" w:rsidR="004C2BDF" w:rsidRPr="00D63459" w:rsidRDefault="004C2BDF" w:rsidP="004C2BDF">
                  <w:r w:rsidRPr="00D63459">
                    <w:t>hateful</w:t>
                  </w:r>
                </w:p>
                <w:p w14:paraId="42473C9E" w14:textId="77777777" w:rsidR="004C2BDF" w:rsidRPr="00D63459" w:rsidRDefault="004C2BDF" w:rsidP="004C2BDF">
                  <w:r w:rsidRPr="00D63459">
                    <w:t>loathsome</w:t>
                  </w:r>
                </w:p>
                <w:p w14:paraId="41ED5AF5" w14:textId="77777777" w:rsidR="004C2BDF" w:rsidRPr="00D63459" w:rsidRDefault="004C2BDF" w:rsidP="004C2BDF">
                  <w:r w:rsidRPr="00D63459">
                    <w:t>monstrous</w:t>
                  </w:r>
                </w:p>
                <w:p w14:paraId="79768B81" w14:textId="613E216A" w:rsidR="004C2BDF" w:rsidRPr="00D63459" w:rsidRDefault="004C2BDF" w:rsidP="004C2BDF">
                  <w:r w:rsidRPr="00D63459">
                    <w:t>odious</w:t>
                  </w:r>
                </w:p>
              </w:tc>
            </w:tr>
          </w:tbl>
          <w:p w14:paraId="0FCA5DFB" w14:textId="77777777" w:rsidR="004C2BDF" w:rsidRPr="00D63459" w:rsidRDefault="004C2BDF" w:rsidP="00420EE3">
            <w:pPr>
              <w:rPr>
                <w:b/>
                <w:bCs/>
              </w:rPr>
            </w:pPr>
          </w:p>
          <w:p w14:paraId="7930CB4C" w14:textId="16427D37" w:rsidR="00CE096C" w:rsidRPr="00D63459" w:rsidRDefault="00CE096C" w:rsidP="00420EE3">
            <w:pPr>
              <w:rPr>
                <w:b/>
                <w:bCs/>
              </w:rPr>
            </w:pPr>
          </w:p>
        </w:tc>
      </w:tr>
      <w:tr w:rsidR="00CE096C" w:rsidRPr="00D63459" w14:paraId="63AB3501" w14:textId="77777777" w:rsidTr="00420EE3">
        <w:tc>
          <w:tcPr>
            <w:tcW w:w="757" w:type="dxa"/>
          </w:tcPr>
          <w:p w14:paraId="56D47363" w14:textId="4FE0CD3A" w:rsidR="00CE096C" w:rsidRPr="00D63459" w:rsidRDefault="00CE096C" w:rsidP="00420EE3">
            <w:pPr>
              <w:jc w:val="center"/>
              <w:rPr>
                <w:b/>
                <w:bCs/>
              </w:rPr>
            </w:pPr>
            <w:r w:rsidRPr="00D63459">
              <w:rPr>
                <w:b/>
                <w:bCs/>
              </w:rPr>
              <w:t>194</w:t>
            </w:r>
          </w:p>
        </w:tc>
        <w:tc>
          <w:tcPr>
            <w:tcW w:w="1391" w:type="dxa"/>
          </w:tcPr>
          <w:p w14:paraId="2F5B9095" w14:textId="7E2E1883" w:rsidR="00CE096C" w:rsidRPr="00D63459" w:rsidRDefault="00CE096C" w:rsidP="00420EE3">
            <w:pPr>
              <w:jc w:val="center"/>
              <w:rPr>
                <w:b/>
                <w:bCs/>
              </w:rPr>
            </w:pPr>
            <w:r w:rsidRPr="00D63459">
              <w:rPr>
                <w:b/>
                <w:bCs/>
              </w:rPr>
              <w:t>2</w:t>
            </w:r>
          </w:p>
        </w:tc>
        <w:tc>
          <w:tcPr>
            <w:tcW w:w="7884" w:type="dxa"/>
          </w:tcPr>
          <w:p w14:paraId="5E661CE8" w14:textId="77777777" w:rsidR="00CE096C" w:rsidRPr="00DE656F" w:rsidRDefault="00CE096C" w:rsidP="00CE096C">
            <w:pPr>
              <w:rPr>
                <w:b/>
                <w:bCs/>
              </w:rPr>
            </w:pPr>
            <w:r w:rsidRPr="00DE656F">
              <w:rPr>
                <w:b/>
                <w:bCs/>
              </w:rPr>
              <w:t>Possible answers:</w:t>
            </w:r>
          </w:p>
          <w:p w14:paraId="0E6FE313" w14:textId="5AD6C2BA" w:rsidR="00CE096C" w:rsidRPr="00D63459" w:rsidRDefault="00CE096C" w:rsidP="00276C58">
            <w:pPr>
              <w:pStyle w:val="ListParagraph"/>
              <w:numPr>
                <w:ilvl w:val="0"/>
                <w:numId w:val="51"/>
              </w:numPr>
            </w:pPr>
            <w:r w:rsidRPr="00D63459">
              <w:t>‘really like’: love, adore and so on</w:t>
            </w:r>
          </w:p>
          <w:p w14:paraId="75670DDD" w14:textId="7BF93ECC" w:rsidR="00CE096C" w:rsidRPr="00D63459" w:rsidRDefault="00CE096C" w:rsidP="00276C58">
            <w:pPr>
              <w:pStyle w:val="ListParagraph"/>
              <w:numPr>
                <w:ilvl w:val="0"/>
                <w:numId w:val="51"/>
              </w:numPr>
            </w:pPr>
            <w:r w:rsidRPr="00D63459">
              <w:t xml:space="preserve">‘strongly dislike’: hate, despise, loathe and so on </w:t>
            </w:r>
          </w:p>
          <w:p w14:paraId="0D8BDFCF" w14:textId="23EB0129" w:rsidR="00CE096C" w:rsidRPr="00D63459" w:rsidRDefault="00CE096C" w:rsidP="00276C58">
            <w:pPr>
              <w:pStyle w:val="ListParagraph"/>
              <w:numPr>
                <w:ilvl w:val="0"/>
                <w:numId w:val="51"/>
              </w:numPr>
            </w:pPr>
            <w:r w:rsidRPr="00D63459">
              <w:t>‘extremely loud’: blaring, booming, deafening, ear-splitting and so on</w:t>
            </w:r>
          </w:p>
          <w:p w14:paraId="66C66205" w14:textId="77777777" w:rsidR="00CE096C" w:rsidRPr="00D63459" w:rsidRDefault="00CE096C" w:rsidP="00420EE3">
            <w:pPr>
              <w:rPr>
                <w:b/>
                <w:bCs/>
              </w:rPr>
            </w:pPr>
          </w:p>
        </w:tc>
      </w:tr>
      <w:tr w:rsidR="00CE096C" w:rsidRPr="00D63459" w14:paraId="5F066ACD" w14:textId="77777777" w:rsidTr="00420EE3">
        <w:tc>
          <w:tcPr>
            <w:tcW w:w="757" w:type="dxa"/>
          </w:tcPr>
          <w:p w14:paraId="6131377F" w14:textId="37945BFC" w:rsidR="00CE096C" w:rsidRPr="00D63459" w:rsidRDefault="00D12534" w:rsidP="00420EE3">
            <w:pPr>
              <w:jc w:val="center"/>
              <w:rPr>
                <w:b/>
                <w:bCs/>
              </w:rPr>
            </w:pPr>
            <w:r w:rsidRPr="00D63459">
              <w:rPr>
                <w:b/>
                <w:bCs/>
              </w:rPr>
              <w:t>195</w:t>
            </w:r>
          </w:p>
        </w:tc>
        <w:tc>
          <w:tcPr>
            <w:tcW w:w="1391" w:type="dxa"/>
          </w:tcPr>
          <w:p w14:paraId="382ADBDA" w14:textId="6CED20AA" w:rsidR="00CE096C" w:rsidRPr="00D63459" w:rsidRDefault="00D12534" w:rsidP="00420EE3">
            <w:pPr>
              <w:jc w:val="center"/>
              <w:rPr>
                <w:b/>
                <w:bCs/>
              </w:rPr>
            </w:pPr>
            <w:r w:rsidRPr="00D63459">
              <w:rPr>
                <w:b/>
                <w:bCs/>
              </w:rPr>
              <w:t>3</w:t>
            </w:r>
          </w:p>
        </w:tc>
        <w:tc>
          <w:tcPr>
            <w:tcW w:w="7884" w:type="dxa"/>
          </w:tcPr>
          <w:p w14:paraId="7815FF6E" w14:textId="77777777" w:rsidR="00D12534" w:rsidRPr="00DE656F" w:rsidRDefault="00D12534" w:rsidP="00D12534">
            <w:pPr>
              <w:rPr>
                <w:b/>
                <w:bCs/>
                <w:i/>
                <w:iCs/>
              </w:rPr>
            </w:pPr>
            <w:r w:rsidRPr="00DE656F">
              <w:rPr>
                <w:b/>
                <w:bCs/>
              </w:rPr>
              <w:t>Answers:</w:t>
            </w:r>
          </w:p>
          <w:p w14:paraId="7EF50F0D" w14:textId="77777777" w:rsidR="00D12534" w:rsidRPr="00D63459" w:rsidRDefault="00D12534" w:rsidP="00276C58">
            <w:pPr>
              <w:pStyle w:val="ListParagraph"/>
              <w:numPr>
                <w:ilvl w:val="0"/>
                <w:numId w:val="51"/>
              </w:numPr>
            </w:pPr>
            <w:r w:rsidRPr="00D63459">
              <w:t>Letter to headteacher: poor use of time; not nutritious.</w:t>
            </w:r>
          </w:p>
          <w:p w14:paraId="1A4F5BBD" w14:textId="77777777" w:rsidR="00D12534" w:rsidRPr="00D63459" w:rsidRDefault="00D12534" w:rsidP="00276C58">
            <w:pPr>
              <w:pStyle w:val="ListParagraph"/>
              <w:numPr>
                <w:ilvl w:val="0"/>
                <w:numId w:val="51"/>
              </w:numPr>
            </w:pPr>
            <w:r w:rsidRPr="00D63459">
              <w:t>Speech to class: waste of time; unhealthy.</w:t>
            </w:r>
          </w:p>
          <w:p w14:paraId="717F186E" w14:textId="77777777" w:rsidR="00D12534" w:rsidRPr="00D63459" w:rsidRDefault="00D12534" w:rsidP="00276C58">
            <w:pPr>
              <w:pStyle w:val="ListParagraph"/>
              <w:numPr>
                <w:ilvl w:val="0"/>
                <w:numId w:val="51"/>
              </w:numPr>
            </w:pPr>
            <w:r w:rsidRPr="00D63459">
              <w:t>Message to friend: pointless; rubbish.</w:t>
            </w:r>
          </w:p>
          <w:p w14:paraId="33D92BB3" w14:textId="77777777" w:rsidR="00D12534" w:rsidRPr="00D63459" w:rsidRDefault="00D12534" w:rsidP="00276C58">
            <w:pPr>
              <w:pStyle w:val="ListParagraph"/>
              <w:numPr>
                <w:ilvl w:val="0"/>
                <w:numId w:val="51"/>
              </w:numPr>
            </w:pPr>
            <w:r w:rsidRPr="00D63459">
              <w:t>The given sentence is appropriate for a speech to the class.</w:t>
            </w:r>
          </w:p>
          <w:p w14:paraId="2D6E2FB2" w14:textId="77777777" w:rsidR="00D12534" w:rsidRPr="00D63459" w:rsidRDefault="00D12534" w:rsidP="00276C58">
            <w:pPr>
              <w:pStyle w:val="ListParagraph"/>
              <w:numPr>
                <w:ilvl w:val="0"/>
                <w:numId w:val="51"/>
              </w:numPr>
            </w:pPr>
            <w:r w:rsidRPr="00D63459">
              <w:t>It could be re-written replacing ‘really useful’ with ‘invaluable’ or ‘indispensable’ in a letter to the headteacher and with ‘great’ or a similarly positive synonym in a message to a friend.</w:t>
            </w:r>
          </w:p>
          <w:p w14:paraId="5F41166E" w14:textId="77777777" w:rsidR="00CE096C" w:rsidRPr="00D63459" w:rsidRDefault="00CE096C" w:rsidP="00420EE3">
            <w:pPr>
              <w:rPr>
                <w:b/>
                <w:bCs/>
              </w:rPr>
            </w:pPr>
          </w:p>
        </w:tc>
      </w:tr>
      <w:tr w:rsidR="00CE096C" w:rsidRPr="00D63459" w14:paraId="589DAF9D" w14:textId="77777777" w:rsidTr="00420EE3">
        <w:tc>
          <w:tcPr>
            <w:tcW w:w="757" w:type="dxa"/>
          </w:tcPr>
          <w:p w14:paraId="4B387A58" w14:textId="3EC73A33" w:rsidR="00CE096C" w:rsidRPr="00D63459" w:rsidRDefault="00E17B78" w:rsidP="00420EE3">
            <w:pPr>
              <w:jc w:val="center"/>
              <w:rPr>
                <w:b/>
                <w:bCs/>
              </w:rPr>
            </w:pPr>
            <w:r w:rsidRPr="00D63459">
              <w:rPr>
                <w:b/>
                <w:bCs/>
              </w:rPr>
              <w:t>195</w:t>
            </w:r>
          </w:p>
        </w:tc>
        <w:tc>
          <w:tcPr>
            <w:tcW w:w="1391" w:type="dxa"/>
          </w:tcPr>
          <w:p w14:paraId="50BA5211" w14:textId="7C107B15" w:rsidR="00CE096C" w:rsidRPr="00D63459" w:rsidRDefault="00E17B78" w:rsidP="00420EE3">
            <w:pPr>
              <w:jc w:val="center"/>
              <w:rPr>
                <w:b/>
                <w:bCs/>
              </w:rPr>
            </w:pPr>
            <w:r w:rsidRPr="00D63459">
              <w:rPr>
                <w:b/>
                <w:bCs/>
              </w:rPr>
              <w:t>4</w:t>
            </w:r>
          </w:p>
        </w:tc>
        <w:tc>
          <w:tcPr>
            <w:tcW w:w="7884" w:type="dxa"/>
          </w:tcPr>
          <w:p w14:paraId="34A5EFBC" w14:textId="77777777" w:rsidR="00CE096C" w:rsidRPr="00D63459" w:rsidRDefault="000D5125" w:rsidP="00420EE3">
            <w:pPr>
              <w:rPr>
                <w:b/>
                <w:bCs/>
              </w:rPr>
            </w:pPr>
            <w:r w:rsidRPr="00D63459">
              <w:rPr>
                <w:b/>
                <w:bCs/>
              </w:rPr>
              <w:t>Possible answers:</w:t>
            </w:r>
          </w:p>
          <w:p w14:paraId="4B322808" w14:textId="03560535" w:rsidR="000D5125" w:rsidRPr="00D63459" w:rsidRDefault="000D5125" w:rsidP="00276C58">
            <w:pPr>
              <w:pStyle w:val="ListParagraph"/>
              <w:numPr>
                <w:ilvl w:val="0"/>
                <w:numId w:val="52"/>
              </w:numPr>
            </w:pPr>
            <w:r w:rsidRPr="00D63459">
              <w:t>The firework travelled into the sky and exploded.</w:t>
            </w:r>
          </w:p>
          <w:p w14:paraId="5058E0B7" w14:textId="09C5266A" w:rsidR="003807C7" w:rsidRPr="00D63459" w:rsidRDefault="003807C7" w:rsidP="00276C58">
            <w:pPr>
              <w:pStyle w:val="ListParagraph"/>
              <w:numPr>
                <w:ilvl w:val="0"/>
                <w:numId w:val="52"/>
              </w:numPr>
            </w:pPr>
            <w:r w:rsidRPr="00D63459">
              <w:t>Note that:</w:t>
            </w:r>
          </w:p>
          <w:p w14:paraId="7BED4E3A" w14:textId="09984ED9" w:rsidR="007F5FBA" w:rsidRPr="00D63459" w:rsidRDefault="007F5FBA" w:rsidP="00276C58">
            <w:pPr>
              <w:pStyle w:val="ListParagraph"/>
              <w:numPr>
                <w:ilvl w:val="1"/>
                <w:numId w:val="52"/>
              </w:numPr>
            </w:pPr>
            <w:r w:rsidRPr="00D63459">
              <w:t>several vocabulary choices are unnecessary synonyms, for example: dark/black/cloudless/night; bright/dazzling;</w:t>
            </w:r>
            <w:r w:rsidR="00DE656F">
              <w:t xml:space="preserve"> </w:t>
            </w:r>
            <w:r w:rsidRPr="00D63459">
              <w:t>white/blue/red/green/flashes of colour.</w:t>
            </w:r>
          </w:p>
          <w:p w14:paraId="59DF0253" w14:textId="6262C0CC" w:rsidR="007F5FBA" w:rsidRPr="00D63459" w:rsidRDefault="007F5FBA" w:rsidP="00276C58">
            <w:pPr>
              <w:pStyle w:val="ListParagraph"/>
              <w:numPr>
                <w:ilvl w:val="1"/>
                <w:numId w:val="52"/>
              </w:numPr>
            </w:pPr>
            <w:r w:rsidRPr="00D63459">
              <w:t>the phrase ‘loudly exploded’ is tautologous: the word ‘loudly’ is already conveyed in the verb ‘exploded’</w:t>
            </w:r>
            <w:r w:rsidR="00DE656F">
              <w:t>.</w:t>
            </w:r>
          </w:p>
          <w:p w14:paraId="5B6922B6" w14:textId="77777777" w:rsidR="007F5FBA" w:rsidRPr="00D63459" w:rsidRDefault="007F5FBA" w:rsidP="00276C58">
            <w:pPr>
              <w:pStyle w:val="ListParagraph"/>
              <w:numPr>
                <w:ilvl w:val="1"/>
                <w:numId w:val="52"/>
              </w:numPr>
            </w:pPr>
            <w:r w:rsidRPr="00D63459">
              <w:t>‘quickly travelled’ could be replaced with a more precise verb choice, for example: ‘flew’, ‘shot’, ’soared’.</w:t>
            </w:r>
          </w:p>
          <w:p w14:paraId="16EB36B0" w14:textId="1664D0AB" w:rsidR="000D5125" w:rsidRPr="00D63459" w:rsidRDefault="000D5125" w:rsidP="00420EE3">
            <w:pPr>
              <w:rPr>
                <w:b/>
                <w:bCs/>
              </w:rPr>
            </w:pPr>
          </w:p>
        </w:tc>
      </w:tr>
      <w:tr w:rsidR="00CE096C" w:rsidRPr="00D63459" w14:paraId="6E273B05" w14:textId="77777777" w:rsidTr="00420EE3">
        <w:tc>
          <w:tcPr>
            <w:tcW w:w="757" w:type="dxa"/>
          </w:tcPr>
          <w:p w14:paraId="1E9F9B62" w14:textId="413B8DA6" w:rsidR="00CE096C" w:rsidRPr="00D63459" w:rsidRDefault="00F216F6" w:rsidP="00420EE3">
            <w:pPr>
              <w:jc w:val="center"/>
              <w:rPr>
                <w:b/>
                <w:bCs/>
              </w:rPr>
            </w:pPr>
            <w:r w:rsidRPr="00D63459">
              <w:rPr>
                <w:b/>
                <w:bCs/>
              </w:rPr>
              <w:t>195</w:t>
            </w:r>
          </w:p>
        </w:tc>
        <w:tc>
          <w:tcPr>
            <w:tcW w:w="1391" w:type="dxa"/>
          </w:tcPr>
          <w:p w14:paraId="6C18C661" w14:textId="125B29F7" w:rsidR="00CE096C" w:rsidRPr="00D63459" w:rsidRDefault="00F216F6" w:rsidP="00420EE3">
            <w:pPr>
              <w:jc w:val="center"/>
              <w:rPr>
                <w:b/>
                <w:bCs/>
              </w:rPr>
            </w:pPr>
            <w:r w:rsidRPr="00D63459">
              <w:rPr>
                <w:b/>
                <w:bCs/>
              </w:rPr>
              <w:t>5</w:t>
            </w:r>
          </w:p>
        </w:tc>
        <w:tc>
          <w:tcPr>
            <w:tcW w:w="7884" w:type="dxa"/>
          </w:tcPr>
          <w:p w14:paraId="76748210" w14:textId="77777777" w:rsidR="003555A1" w:rsidRPr="00D63459" w:rsidRDefault="003555A1" w:rsidP="003555A1">
            <w:pPr>
              <w:rPr>
                <w:b/>
                <w:bCs/>
              </w:rPr>
            </w:pPr>
            <w:r w:rsidRPr="00D63459">
              <w:rPr>
                <w:b/>
                <w:bCs/>
              </w:rPr>
              <w:t xml:space="preserve">Possible answers: </w:t>
            </w:r>
          </w:p>
          <w:p w14:paraId="6EAE98F8" w14:textId="4C9E9CAE" w:rsidR="003555A1" w:rsidRPr="00D63459" w:rsidRDefault="003555A1" w:rsidP="00276C58">
            <w:pPr>
              <w:pStyle w:val="ListParagraph"/>
              <w:numPr>
                <w:ilvl w:val="0"/>
                <w:numId w:val="51"/>
              </w:numPr>
            </w:pPr>
            <w:r w:rsidRPr="00D63459">
              <w:rPr>
                <w:b/>
                <w:bCs/>
              </w:rPr>
              <w:t>point</w:t>
            </w:r>
            <w:r w:rsidRPr="00D63459">
              <w:t>: feature, aspect</w:t>
            </w:r>
          </w:p>
          <w:p w14:paraId="3B2F575B" w14:textId="63FE85F0" w:rsidR="003555A1" w:rsidRPr="00D63459" w:rsidRDefault="003555A1" w:rsidP="00276C58">
            <w:pPr>
              <w:pStyle w:val="ListParagraph"/>
              <w:numPr>
                <w:ilvl w:val="0"/>
                <w:numId w:val="51"/>
              </w:numPr>
            </w:pPr>
            <w:r w:rsidRPr="00D63459">
              <w:rPr>
                <w:b/>
                <w:bCs/>
              </w:rPr>
              <w:t>people:</w:t>
            </w:r>
            <w:r w:rsidRPr="00D63459">
              <w:t xml:space="preserve"> contacts, friends (Note that a pronoun can also be used to address the reader or listener directly, for example, ‘you’.)</w:t>
            </w:r>
          </w:p>
          <w:p w14:paraId="0D7F77E5" w14:textId="77777777" w:rsidR="00CE096C" w:rsidRPr="00D63459" w:rsidRDefault="00CE096C" w:rsidP="00420EE3">
            <w:pPr>
              <w:rPr>
                <w:b/>
                <w:bCs/>
              </w:rPr>
            </w:pPr>
          </w:p>
        </w:tc>
      </w:tr>
      <w:tr w:rsidR="00CE096C" w:rsidRPr="00D63459" w14:paraId="146F71C7" w14:textId="77777777" w:rsidTr="00420EE3">
        <w:tc>
          <w:tcPr>
            <w:tcW w:w="757" w:type="dxa"/>
          </w:tcPr>
          <w:p w14:paraId="10EBCD60" w14:textId="6882C4AB" w:rsidR="00CE096C" w:rsidRPr="00D63459" w:rsidRDefault="000F3973" w:rsidP="00420EE3">
            <w:pPr>
              <w:jc w:val="center"/>
              <w:rPr>
                <w:b/>
                <w:bCs/>
              </w:rPr>
            </w:pPr>
            <w:r w:rsidRPr="00D63459">
              <w:rPr>
                <w:b/>
                <w:bCs/>
              </w:rPr>
              <w:t>196</w:t>
            </w:r>
          </w:p>
        </w:tc>
        <w:tc>
          <w:tcPr>
            <w:tcW w:w="1391" w:type="dxa"/>
          </w:tcPr>
          <w:p w14:paraId="41328FE0" w14:textId="748D05E0" w:rsidR="00CE096C" w:rsidRPr="00D63459" w:rsidRDefault="0082708F" w:rsidP="00420EE3">
            <w:pPr>
              <w:jc w:val="center"/>
              <w:rPr>
                <w:b/>
                <w:bCs/>
              </w:rPr>
            </w:pPr>
            <w:r w:rsidRPr="00D63459">
              <w:rPr>
                <w:b/>
                <w:bCs/>
              </w:rPr>
              <w:t>6</w:t>
            </w:r>
          </w:p>
        </w:tc>
        <w:tc>
          <w:tcPr>
            <w:tcW w:w="7884" w:type="dxa"/>
          </w:tcPr>
          <w:p w14:paraId="3CD8E7DD" w14:textId="77777777" w:rsidR="00CE096C" w:rsidRPr="00D63459" w:rsidRDefault="000F3973" w:rsidP="00420EE3">
            <w:pPr>
              <w:rPr>
                <w:b/>
                <w:bCs/>
              </w:rPr>
            </w:pPr>
            <w:r w:rsidRPr="00D63459">
              <w:rPr>
                <w:b/>
                <w:bCs/>
              </w:rPr>
              <w:t>Answer:</w:t>
            </w:r>
          </w:p>
          <w:p w14:paraId="4BC66076" w14:textId="0EE7D698" w:rsidR="000F3973" w:rsidRPr="00D63459" w:rsidRDefault="000F3973" w:rsidP="00420EE3">
            <w:r w:rsidRPr="00D63459">
              <w:t>The second sentence in each pair makes more effective use of emotive language.</w:t>
            </w:r>
          </w:p>
        </w:tc>
      </w:tr>
      <w:tr w:rsidR="00CE096C" w:rsidRPr="00D63459" w14:paraId="3A4C5B19" w14:textId="77777777" w:rsidTr="00420EE3">
        <w:tc>
          <w:tcPr>
            <w:tcW w:w="757" w:type="dxa"/>
          </w:tcPr>
          <w:p w14:paraId="2D8F691E" w14:textId="43B44831" w:rsidR="00CE096C" w:rsidRPr="00D63459" w:rsidRDefault="00826D8A" w:rsidP="00420EE3">
            <w:pPr>
              <w:jc w:val="center"/>
              <w:rPr>
                <w:b/>
                <w:bCs/>
              </w:rPr>
            </w:pPr>
            <w:r w:rsidRPr="00D63459">
              <w:rPr>
                <w:b/>
                <w:bCs/>
              </w:rPr>
              <w:t>196</w:t>
            </w:r>
          </w:p>
        </w:tc>
        <w:tc>
          <w:tcPr>
            <w:tcW w:w="1391" w:type="dxa"/>
          </w:tcPr>
          <w:p w14:paraId="71C0703F" w14:textId="48AE2FDF" w:rsidR="00CE096C" w:rsidRPr="00D63459" w:rsidRDefault="00826D8A" w:rsidP="00420EE3">
            <w:pPr>
              <w:jc w:val="center"/>
              <w:rPr>
                <w:b/>
                <w:bCs/>
              </w:rPr>
            </w:pPr>
            <w:r w:rsidRPr="00D63459">
              <w:rPr>
                <w:b/>
                <w:bCs/>
              </w:rPr>
              <w:t>7</w:t>
            </w:r>
          </w:p>
        </w:tc>
        <w:tc>
          <w:tcPr>
            <w:tcW w:w="7884" w:type="dxa"/>
          </w:tcPr>
          <w:p w14:paraId="4C984FAD" w14:textId="77777777" w:rsidR="00CE096C" w:rsidRPr="00D63459" w:rsidRDefault="00826D8A" w:rsidP="00420EE3">
            <w:pPr>
              <w:rPr>
                <w:b/>
                <w:bCs/>
              </w:rPr>
            </w:pPr>
            <w:r w:rsidRPr="00D63459">
              <w:rPr>
                <w:b/>
                <w:bCs/>
              </w:rPr>
              <w:t>Possible answers:</w:t>
            </w:r>
          </w:p>
          <w:p w14:paraId="6AACF6D5" w14:textId="77777777" w:rsidR="00826D8A" w:rsidRPr="00D63459" w:rsidRDefault="00826D8A" w:rsidP="00276C58">
            <w:pPr>
              <w:pStyle w:val="ListParagraph"/>
              <w:numPr>
                <w:ilvl w:val="0"/>
                <w:numId w:val="51"/>
              </w:numPr>
            </w:pPr>
            <w:r w:rsidRPr="00D63459">
              <w:t>‘craving’, ‘desperate for’ suggest addiction, highlighting the dangers of social media</w:t>
            </w:r>
          </w:p>
          <w:p w14:paraId="088628B1" w14:textId="3315A337" w:rsidR="00826D8A" w:rsidRPr="00D63459" w:rsidRDefault="00826D8A" w:rsidP="00276C58">
            <w:pPr>
              <w:pStyle w:val="ListParagraph"/>
              <w:numPr>
                <w:ilvl w:val="0"/>
                <w:numId w:val="51"/>
              </w:numPr>
            </w:pPr>
            <w:r w:rsidRPr="00D63459">
              <w:t>‘terrifying’</w:t>
            </w:r>
            <w:r w:rsidR="00DE656F">
              <w:t xml:space="preserve"> and</w:t>
            </w:r>
            <w:r w:rsidR="00DE656F" w:rsidRPr="00D63459">
              <w:t xml:space="preserve"> </w:t>
            </w:r>
            <w:r w:rsidRPr="00D63459">
              <w:t>‘alarming’ suggest social media should be feared.</w:t>
            </w:r>
          </w:p>
          <w:p w14:paraId="7E9F249B" w14:textId="0D45DF68" w:rsidR="00826D8A" w:rsidRPr="00D63459" w:rsidRDefault="00826D8A" w:rsidP="00420EE3">
            <w:pPr>
              <w:rPr>
                <w:b/>
                <w:bCs/>
              </w:rPr>
            </w:pPr>
          </w:p>
        </w:tc>
      </w:tr>
      <w:tr w:rsidR="00CE096C" w:rsidRPr="00D63459" w14:paraId="2B979698" w14:textId="77777777" w:rsidTr="00420EE3">
        <w:tc>
          <w:tcPr>
            <w:tcW w:w="757" w:type="dxa"/>
          </w:tcPr>
          <w:p w14:paraId="22F0C2EB" w14:textId="681A9217" w:rsidR="00CE096C" w:rsidRPr="00D63459" w:rsidRDefault="00182C4E" w:rsidP="00420EE3">
            <w:pPr>
              <w:jc w:val="center"/>
              <w:rPr>
                <w:b/>
                <w:bCs/>
              </w:rPr>
            </w:pPr>
            <w:r w:rsidRPr="00D63459">
              <w:rPr>
                <w:b/>
                <w:bCs/>
              </w:rPr>
              <w:t>197</w:t>
            </w:r>
          </w:p>
        </w:tc>
        <w:tc>
          <w:tcPr>
            <w:tcW w:w="1391" w:type="dxa"/>
          </w:tcPr>
          <w:p w14:paraId="097277CF" w14:textId="5AB3DA16" w:rsidR="00CE096C" w:rsidRPr="00D63459" w:rsidRDefault="00182C4E" w:rsidP="00420EE3">
            <w:pPr>
              <w:jc w:val="center"/>
              <w:rPr>
                <w:b/>
                <w:bCs/>
              </w:rPr>
            </w:pPr>
            <w:r w:rsidRPr="00D63459">
              <w:rPr>
                <w:b/>
                <w:bCs/>
              </w:rPr>
              <w:t>8</w:t>
            </w:r>
          </w:p>
        </w:tc>
        <w:tc>
          <w:tcPr>
            <w:tcW w:w="7884" w:type="dxa"/>
          </w:tcPr>
          <w:p w14:paraId="076AE9CA" w14:textId="57E7FA4C" w:rsidR="00CE096C" w:rsidRPr="00D63459" w:rsidRDefault="00182C4E" w:rsidP="00420EE3">
            <w:r w:rsidRPr="00D63459">
              <w:t>Student’s own answers</w:t>
            </w:r>
          </w:p>
        </w:tc>
      </w:tr>
      <w:tr w:rsidR="00182C4E" w:rsidRPr="00D63459" w14:paraId="3FC959F6" w14:textId="77777777" w:rsidTr="00420EE3">
        <w:tc>
          <w:tcPr>
            <w:tcW w:w="757" w:type="dxa"/>
          </w:tcPr>
          <w:p w14:paraId="0D91B8FF" w14:textId="2D668337" w:rsidR="00182C4E" w:rsidRPr="00D63459" w:rsidRDefault="00C8430F" w:rsidP="00420EE3">
            <w:pPr>
              <w:jc w:val="center"/>
              <w:rPr>
                <w:b/>
                <w:bCs/>
              </w:rPr>
            </w:pPr>
            <w:r w:rsidRPr="00D63459">
              <w:rPr>
                <w:b/>
                <w:bCs/>
              </w:rPr>
              <w:t>198</w:t>
            </w:r>
          </w:p>
        </w:tc>
        <w:tc>
          <w:tcPr>
            <w:tcW w:w="1391" w:type="dxa"/>
          </w:tcPr>
          <w:p w14:paraId="2A72CACE" w14:textId="246863F8" w:rsidR="00182C4E" w:rsidRPr="00D63459" w:rsidRDefault="00C8430F" w:rsidP="00420EE3">
            <w:pPr>
              <w:jc w:val="center"/>
              <w:rPr>
                <w:b/>
                <w:bCs/>
              </w:rPr>
            </w:pPr>
            <w:r w:rsidRPr="00D63459">
              <w:rPr>
                <w:b/>
                <w:bCs/>
              </w:rPr>
              <w:t>1</w:t>
            </w:r>
          </w:p>
        </w:tc>
        <w:tc>
          <w:tcPr>
            <w:tcW w:w="7884" w:type="dxa"/>
          </w:tcPr>
          <w:p w14:paraId="2458FAD8" w14:textId="77777777" w:rsidR="00C8430F" w:rsidRPr="00D63459" w:rsidRDefault="00C8430F" w:rsidP="00C8430F">
            <w:pPr>
              <w:rPr>
                <w:b/>
                <w:bCs/>
              </w:rPr>
            </w:pPr>
            <w:r w:rsidRPr="00D63459">
              <w:rPr>
                <w:b/>
                <w:bCs/>
              </w:rPr>
              <w:t>Possible answers:</w:t>
            </w:r>
          </w:p>
          <w:p w14:paraId="049BF362" w14:textId="77777777" w:rsidR="00C8430F" w:rsidRPr="00D63459" w:rsidRDefault="00C8430F" w:rsidP="00276C58">
            <w:pPr>
              <w:pStyle w:val="ListParagraph"/>
              <w:numPr>
                <w:ilvl w:val="0"/>
                <w:numId w:val="53"/>
              </w:numPr>
            </w:pPr>
            <w:r w:rsidRPr="00D63459">
              <w:rPr>
                <w:u w:val="single"/>
              </w:rPr>
              <w:t>Because</w:t>
            </w:r>
            <w:r w:rsidRPr="00D63459">
              <w:t xml:space="preserve"> we buy far more food than we need, we put far too much in the bin.</w:t>
            </w:r>
          </w:p>
          <w:p w14:paraId="6DD4B1F1" w14:textId="77777777" w:rsidR="00C8430F" w:rsidRPr="00D63459" w:rsidRDefault="00C8430F" w:rsidP="00276C58">
            <w:pPr>
              <w:pStyle w:val="ListParagraph"/>
              <w:numPr>
                <w:ilvl w:val="0"/>
                <w:numId w:val="53"/>
              </w:numPr>
            </w:pPr>
            <w:r w:rsidRPr="00D63459">
              <w:rPr>
                <w:u w:val="single"/>
              </w:rPr>
              <w:t>Buying</w:t>
            </w:r>
            <w:r w:rsidRPr="00D63459">
              <w:t xml:space="preserve"> far more food than we need, we put far too much in the bin.</w:t>
            </w:r>
          </w:p>
          <w:p w14:paraId="13BB655C" w14:textId="77777777" w:rsidR="00C8430F" w:rsidRPr="00D63459" w:rsidRDefault="00C8430F" w:rsidP="00276C58">
            <w:pPr>
              <w:pStyle w:val="ListParagraph"/>
              <w:numPr>
                <w:ilvl w:val="0"/>
                <w:numId w:val="53"/>
              </w:numPr>
            </w:pPr>
            <w:r w:rsidRPr="00D63459">
              <w:t xml:space="preserve">We buy far more food than we need </w:t>
            </w:r>
            <w:r w:rsidRPr="00D63459">
              <w:rPr>
                <w:u w:val="single"/>
              </w:rPr>
              <w:t>which</w:t>
            </w:r>
            <w:r w:rsidRPr="00D63459">
              <w:t xml:space="preserve"> we put in the bin.</w:t>
            </w:r>
          </w:p>
          <w:p w14:paraId="172C492D" w14:textId="77777777" w:rsidR="00C8430F" w:rsidRPr="00D63459" w:rsidRDefault="00C8430F" w:rsidP="00276C58">
            <w:pPr>
              <w:pStyle w:val="ListParagraph"/>
              <w:numPr>
                <w:ilvl w:val="0"/>
                <w:numId w:val="53"/>
              </w:numPr>
            </w:pPr>
            <w:r w:rsidRPr="00D63459">
              <w:t xml:space="preserve">We put our food waste in a recycling bin </w:t>
            </w:r>
            <w:r w:rsidRPr="00D63459">
              <w:rPr>
                <w:u w:val="single"/>
              </w:rPr>
              <w:t>so</w:t>
            </w:r>
            <w:r w:rsidRPr="00D63459">
              <w:t xml:space="preserve"> none of it is wasted.</w:t>
            </w:r>
          </w:p>
          <w:p w14:paraId="18FFF328" w14:textId="77777777" w:rsidR="00C8430F" w:rsidRPr="00D63459" w:rsidRDefault="00C8430F" w:rsidP="00276C58">
            <w:pPr>
              <w:pStyle w:val="ListParagraph"/>
              <w:numPr>
                <w:ilvl w:val="0"/>
                <w:numId w:val="53"/>
              </w:numPr>
            </w:pPr>
            <w:r w:rsidRPr="00D63459">
              <w:rPr>
                <w:u w:val="single"/>
              </w:rPr>
              <w:t>Putting</w:t>
            </w:r>
            <w:r w:rsidRPr="00D63459">
              <w:t xml:space="preserve"> our food waste in a recycling bin, none of it is wasted.</w:t>
            </w:r>
          </w:p>
          <w:p w14:paraId="2E1FF4AA" w14:textId="77777777" w:rsidR="00C8430F" w:rsidRPr="00D63459" w:rsidRDefault="00C8430F" w:rsidP="00276C58">
            <w:pPr>
              <w:pStyle w:val="ListParagraph"/>
              <w:numPr>
                <w:ilvl w:val="0"/>
                <w:numId w:val="53"/>
              </w:numPr>
            </w:pPr>
            <w:r w:rsidRPr="00D63459">
              <w:t xml:space="preserve">Our food waste, </w:t>
            </w:r>
            <w:r w:rsidRPr="00D63459">
              <w:rPr>
                <w:u w:val="single"/>
              </w:rPr>
              <w:t>which</w:t>
            </w:r>
            <w:r w:rsidRPr="00D63459">
              <w:t xml:space="preserve"> we put in a recycling bin, is not wasted.</w:t>
            </w:r>
          </w:p>
          <w:p w14:paraId="1AF9DAE7" w14:textId="77777777" w:rsidR="00C8430F" w:rsidRPr="00D63459" w:rsidRDefault="00C8430F" w:rsidP="00276C58">
            <w:pPr>
              <w:pStyle w:val="ListParagraph"/>
              <w:numPr>
                <w:ilvl w:val="0"/>
                <w:numId w:val="53"/>
              </w:numPr>
            </w:pPr>
            <w:r w:rsidRPr="00D63459">
              <w:rPr>
                <w:u w:val="single"/>
              </w:rPr>
              <w:t>When</w:t>
            </w:r>
            <w:r w:rsidRPr="00D63459">
              <w:t xml:space="preserve"> we drown in our own rubbish, we will wish we had done more to save the planet.</w:t>
            </w:r>
          </w:p>
          <w:p w14:paraId="7E4F8BC8" w14:textId="77777777" w:rsidR="00C8430F" w:rsidRPr="00D63459" w:rsidRDefault="00C8430F" w:rsidP="00276C58">
            <w:pPr>
              <w:pStyle w:val="ListParagraph"/>
              <w:numPr>
                <w:ilvl w:val="0"/>
                <w:numId w:val="53"/>
              </w:numPr>
            </w:pPr>
            <w:r w:rsidRPr="00D63459">
              <w:t xml:space="preserve">We will drown in our own rubbish, </w:t>
            </w:r>
            <w:r w:rsidRPr="00D63459">
              <w:rPr>
                <w:u w:val="single"/>
              </w:rPr>
              <w:t>wishing</w:t>
            </w:r>
            <w:r w:rsidRPr="00D63459">
              <w:t xml:space="preserve"> we had done more to save the planet.</w:t>
            </w:r>
          </w:p>
          <w:p w14:paraId="10DB1535" w14:textId="77777777" w:rsidR="00182C4E" w:rsidRPr="00D63459" w:rsidRDefault="00182C4E" w:rsidP="00420EE3"/>
        </w:tc>
      </w:tr>
      <w:tr w:rsidR="00182C4E" w:rsidRPr="00D63459" w14:paraId="33989C77" w14:textId="77777777" w:rsidTr="00420EE3">
        <w:tc>
          <w:tcPr>
            <w:tcW w:w="757" w:type="dxa"/>
          </w:tcPr>
          <w:p w14:paraId="49379F25" w14:textId="186A2BFB" w:rsidR="00182C4E" w:rsidRPr="00D63459" w:rsidRDefault="000466DC" w:rsidP="00420EE3">
            <w:pPr>
              <w:jc w:val="center"/>
              <w:rPr>
                <w:b/>
                <w:bCs/>
              </w:rPr>
            </w:pPr>
            <w:r w:rsidRPr="00D63459">
              <w:rPr>
                <w:b/>
                <w:bCs/>
              </w:rPr>
              <w:t>198</w:t>
            </w:r>
          </w:p>
        </w:tc>
        <w:tc>
          <w:tcPr>
            <w:tcW w:w="1391" w:type="dxa"/>
          </w:tcPr>
          <w:p w14:paraId="75E1279A" w14:textId="573414FC" w:rsidR="00182C4E" w:rsidRPr="00D63459" w:rsidRDefault="000466DC" w:rsidP="00420EE3">
            <w:pPr>
              <w:jc w:val="center"/>
              <w:rPr>
                <w:b/>
                <w:bCs/>
              </w:rPr>
            </w:pPr>
            <w:r w:rsidRPr="00D63459">
              <w:rPr>
                <w:b/>
                <w:bCs/>
              </w:rPr>
              <w:t>2</w:t>
            </w:r>
          </w:p>
        </w:tc>
        <w:tc>
          <w:tcPr>
            <w:tcW w:w="7884" w:type="dxa"/>
          </w:tcPr>
          <w:p w14:paraId="3C20452C" w14:textId="77777777" w:rsidR="000466DC" w:rsidRPr="00DE656F" w:rsidRDefault="000466DC" w:rsidP="000466DC">
            <w:pPr>
              <w:rPr>
                <w:b/>
                <w:bCs/>
              </w:rPr>
            </w:pPr>
            <w:r w:rsidRPr="00DE656F">
              <w:rPr>
                <w:b/>
                <w:bCs/>
              </w:rPr>
              <w:t>Possible answers:</w:t>
            </w:r>
          </w:p>
          <w:p w14:paraId="3D0A750A" w14:textId="77777777" w:rsidR="000466DC" w:rsidRPr="00D63459" w:rsidRDefault="000466DC" w:rsidP="00276C58">
            <w:pPr>
              <w:pStyle w:val="ListParagraph"/>
              <w:numPr>
                <w:ilvl w:val="0"/>
                <w:numId w:val="53"/>
              </w:numPr>
            </w:pPr>
            <w:r w:rsidRPr="00D63459">
              <w:t xml:space="preserve">Because we buy far more food than we </w:t>
            </w:r>
            <w:r w:rsidRPr="00D63459">
              <w:rPr>
                <w:u w:val="single"/>
              </w:rPr>
              <w:t>actually</w:t>
            </w:r>
            <w:r w:rsidRPr="00D63459">
              <w:t xml:space="preserve"> need, we put far too much in the bin.</w:t>
            </w:r>
          </w:p>
          <w:p w14:paraId="5538D91F" w14:textId="77777777" w:rsidR="000466DC" w:rsidRPr="00D63459" w:rsidRDefault="000466DC" w:rsidP="00276C58">
            <w:pPr>
              <w:pStyle w:val="ListParagraph"/>
              <w:numPr>
                <w:ilvl w:val="0"/>
                <w:numId w:val="53"/>
              </w:numPr>
            </w:pPr>
            <w:r w:rsidRPr="00D63459">
              <w:t xml:space="preserve">We </w:t>
            </w:r>
            <w:r w:rsidRPr="00D63459">
              <w:rPr>
                <w:u w:val="single"/>
              </w:rPr>
              <w:t>always/sometimes/occasionally</w:t>
            </w:r>
            <w:r w:rsidRPr="00D63459">
              <w:t xml:space="preserve"> buy far more food than we need which we put in the bin.</w:t>
            </w:r>
          </w:p>
          <w:p w14:paraId="00EE67F6" w14:textId="77777777" w:rsidR="000466DC" w:rsidRPr="00D63459" w:rsidRDefault="000466DC" w:rsidP="00276C58">
            <w:pPr>
              <w:pStyle w:val="ListParagraph"/>
              <w:numPr>
                <w:ilvl w:val="0"/>
                <w:numId w:val="53"/>
              </w:numPr>
            </w:pPr>
            <w:r w:rsidRPr="00D63459">
              <w:rPr>
                <w:u w:val="single"/>
              </w:rPr>
              <w:t>At the end of each day</w:t>
            </w:r>
            <w:r w:rsidRPr="00D63459">
              <w:t xml:space="preserve">, we put our food waste in a recycling bin </w:t>
            </w:r>
            <w:r w:rsidRPr="00D63459">
              <w:rPr>
                <w:u w:val="single"/>
              </w:rPr>
              <w:t>so</w:t>
            </w:r>
            <w:r w:rsidRPr="00D63459">
              <w:t xml:space="preserve"> none of it is wasted.</w:t>
            </w:r>
          </w:p>
          <w:p w14:paraId="5516F8D8" w14:textId="77777777" w:rsidR="000466DC" w:rsidRPr="00D63459" w:rsidRDefault="000466DC" w:rsidP="00276C58">
            <w:pPr>
              <w:pStyle w:val="ListParagraph"/>
              <w:numPr>
                <w:ilvl w:val="0"/>
                <w:numId w:val="53"/>
              </w:numPr>
            </w:pPr>
            <w:r w:rsidRPr="00D63459">
              <w:t xml:space="preserve">When we </w:t>
            </w:r>
            <w:r w:rsidRPr="00D63459">
              <w:rPr>
                <w:u w:val="single"/>
              </w:rPr>
              <w:t>finally</w:t>
            </w:r>
            <w:r w:rsidRPr="00D63459">
              <w:t xml:space="preserve"> drown in our own rubbish, we will wish we had done more to save the planet.</w:t>
            </w:r>
          </w:p>
          <w:p w14:paraId="59B944FE" w14:textId="77777777" w:rsidR="00182C4E" w:rsidRPr="00D63459" w:rsidRDefault="00182C4E" w:rsidP="00420EE3"/>
        </w:tc>
      </w:tr>
      <w:tr w:rsidR="00182C4E" w:rsidRPr="00D63459" w14:paraId="4E12F270" w14:textId="77777777" w:rsidTr="00420EE3">
        <w:tc>
          <w:tcPr>
            <w:tcW w:w="757" w:type="dxa"/>
          </w:tcPr>
          <w:p w14:paraId="1FD898C2" w14:textId="65258C88" w:rsidR="00182C4E" w:rsidRPr="00D63459" w:rsidRDefault="00C57239" w:rsidP="00420EE3">
            <w:pPr>
              <w:jc w:val="center"/>
              <w:rPr>
                <w:b/>
                <w:bCs/>
              </w:rPr>
            </w:pPr>
            <w:r w:rsidRPr="00D63459">
              <w:rPr>
                <w:b/>
                <w:bCs/>
              </w:rPr>
              <w:t>199</w:t>
            </w:r>
          </w:p>
        </w:tc>
        <w:tc>
          <w:tcPr>
            <w:tcW w:w="1391" w:type="dxa"/>
          </w:tcPr>
          <w:p w14:paraId="53691E2C" w14:textId="5540711B" w:rsidR="00182C4E" w:rsidRPr="00D63459" w:rsidRDefault="00C57239" w:rsidP="00420EE3">
            <w:pPr>
              <w:jc w:val="center"/>
              <w:rPr>
                <w:b/>
                <w:bCs/>
              </w:rPr>
            </w:pPr>
            <w:r w:rsidRPr="00D63459">
              <w:rPr>
                <w:b/>
                <w:bCs/>
              </w:rPr>
              <w:t>3</w:t>
            </w:r>
          </w:p>
        </w:tc>
        <w:tc>
          <w:tcPr>
            <w:tcW w:w="7884" w:type="dxa"/>
          </w:tcPr>
          <w:p w14:paraId="02B753B5" w14:textId="60233A4A" w:rsidR="00182C4E" w:rsidRPr="00D63459" w:rsidRDefault="00C57239" w:rsidP="00420EE3">
            <w:r w:rsidRPr="00D63459">
              <w:t>Student’s own answers</w:t>
            </w:r>
          </w:p>
        </w:tc>
      </w:tr>
      <w:tr w:rsidR="00182C4E" w:rsidRPr="00D63459" w14:paraId="017DC565" w14:textId="77777777" w:rsidTr="00420EE3">
        <w:tc>
          <w:tcPr>
            <w:tcW w:w="757" w:type="dxa"/>
          </w:tcPr>
          <w:p w14:paraId="7A79D3EC" w14:textId="5933CBF0" w:rsidR="00182C4E" w:rsidRPr="00D63459" w:rsidRDefault="00BD2C71" w:rsidP="00420EE3">
            <w:pPr>
              <w:jc w:val="center"/>
              <w:rPr>
                <w:b/>
                <w:bCs/>
              </w:rPr>
            </w:pPr>
            <w:r w:rsidRPr="00D63459">
              <w:rPr>
                <w:b/>
                <w:bCs/>
              </w:rPr>
              <w:t>200</w:t>
            </w:r>
          </w:p>
        </w:tc>
        <w:tc>
          <w:tcPr>
            <w:tcW w:w="1391" w:type="dxa"/>
          </w:tcPr>
          <w:p w14:paraId="2EC3F19B" w14:textId="3323A89B" w:rsidR="00182C4E" w:rsidRPr="00D63459" w:rsidRDefault="00BD2C71" w:rsidP="00420EE3">
            <w:pPr>
              <w:jc w:val="center"/>
              <w:rPr>
                <w:b/>
                <w:bCs/>
              </w:rPr>
            </w:pPr>
            <w:r w:rsidRPr="00D63459">
              <w:rPr>
                <w:b/>
                <w:bCs/>
              </w:rPr>
              <w:t>1</w:t>
            </w:r>
          </w:p>
        </w:tc>
        <w:tc>
          <w:tcPr>
            <w:tcW w:w="7884" w:type="dxa"/>
          </w:tcPr>
          <w:p w14:paraId="2E189E4D" w14:textId="42800365" w:rsidR="00182C4E" w:rsidRPr="00D63459" w:rsidRDefault="00BD2C71" w:rsidP="00420EE3">
            <w:r w:rsidRPr="00D63459">
              <w:t>Student’s own answers</w:t>
            </w:r>
          </w:p>
        </w:tc>
      </w:tr>
      <w:tr w:rsidR="00182C4E" w:rsidRPr="00D63459" w14:paraId="1A53325B" w14:textId="77777777" w:rsidTr="00420EE3">
        <w:tc>
          <w:tcPr>
            <w:tcW w:w="757" w:type="dxa"/>
          </w:tcPr>
          <w:p w14:paraId="10DEEAF5" w14:textId="666E8098" w:rsidR="00182C4E" w:rsidRPr="00D63459" w:rsidRDefault="00770868" w:rsidP="00420EE3">
            <w:pPr>
              <w:jc w:val="center"/>
              <w:rPr>
                <w:b/>
                <w:bCs/>
              </w:rPr>
            </w:pPr>
            <w:r w:rsidRPr="00D63459">
              <w:rPr>
                <w:b/>
                <w:bCs/>
              </w:rPr>
              <w:t>201</w:t>
            </w:r>
          </w:p>
        </w:tc>
        <w:tc>
          <w:tcPr>
            <w:tcW w:w="1391" w:type="dxa"/>
          </w:tcPr>
          <w:p w14:paraId="52E8686F" w14:textId="100E0170" w:rsidR="00182C4E" w:rsidRPr="00D63459" w:rsidRDefault="00770868" w:rsidP="00420EE3">
            <w:pPr>
              <w:jc w:val="center"/>
              <w:rPr>
                <w:b/>
                <w:bCs/>
              </w:rPr>
            </w:pPr>
            <w:r w:rsidRPr="00D63459">
              <w:rPr>
                <w:b/>
                <w:bCs/>
              </w:rPr>
              <w:t>2</w:t>
            </w:r>
          </w:p>
        </w:tc>
        <w:tc>
          <w:tcPr>
            <w:tcW w:w="7884" w:type="dxa"/>
          </w:tcPr>
          <w:p w14:paraId="314D0020" w14:textId="77777777" w:rsidR="00770868" w:rsidRPr="00DE656F" w:rsidRDefault="00770868" w:rsidP="00770868">
            <w:pPr>
              <w:rPr>
                <w:b/>
                <w:bCs/>
                <w:i/>
                <w:iCs/>
              </w:rPr>
            </w:pPr>
            <w:r w:rsidRPr="00DE656F">
              <w:rPr>
                <w:b/>
                <w:bCs/>
              </w:rPr>
              <w:t>Possible answers:</w:t>
            </w:r>
          </w:p>
          <w:p w14:paraId="720AA683" w14:textId="6C5C0451" w:rsidR="00770868" w:rsidRPr="00D63459" w:rsidRDefault="00770868" w:rsidP="00276C58">
            <w:pPr>
              <w:pStyle w:val="ListParagraph"/>
              <w:numPr>
                <w:ilvl w:val="0"/>
                <w:numId w:val="53"/>
              </w:numPr>
            </w:pPr>
            <w:r w:rsidRPr="00D63459">
              <w:t>The situation now</w:t>
            </w:r>
            <w:r w:rsidR="000F5C1B" w:rsidRPr="00D63459">
              <w:t xml:space="preserve"> (</w:t>
            </w:r>
            <w:r w:rsidRPr="00D63459">
              <w:t>teenagers hanging around, not enough to do, need to repair modernise</w:t>
            </w:r>
            <w:r w:rsidR="008773D0">
              <w:t>)</w:t>
            </w:r>
          </w:p>
          <w:p w14:paraId="1DA2D618" w14:textId="77777777" w:rsidR="00770868" w:rsidRPr="00D63459" w:rsidRDefault="00770868" w:rsidP="00276C58">
            <w:pPr>
              <w:pStyle w:val="ListParagraph"/>
              <w:numPr>
                <w:ilvl w:val="0"/>
                <w:numId w:val="53"/>
              </w:numPr>
            </w:pPr>
            <w:r w:rsidRPr="00D63459">
              <w:t>What needs to be done (youth centre, leisure centre)</w:t>
            </w:r>
          </w:p>
          <w:p w14:paraId="38FB4357" w14:textId="0AFC1CC8" w:rsidR="00182C4E" w:rsidRPr="00D63459" w:rsidRDefault="00770868" w:rsidP="00276C58">
            <w:pPr>
              <w:pStyle w:val="ListParagraph"/>
              <w:numPr>
                <w:ilvl w:val="0"/>
                <w:numId w:val="53"/>
              </w:numPr>
            </w:pPr>
            <w:r w:rsidRPr="00D63459">
              <w:t>The benefits this would bring (something to do, health, community spirit).</w:t>
            </w:r>
          </w:p>
        </w:tc>
      </w:tr>
      <w:tr w:rsidR="00182C4E" w:rsidRPr="00D63459" w14:paraId="70769D1A" w14:textId="77777777" w:rsidTr="00420EE3">
        <w:tc>
          <w:tcPr>
            <w:tcW w:w="757" w:type="dxa"/>
          </w:tcPr>
          <w:p w14:paraId="063007EC" w14:textId="6579CCF9" w:rsidR="00182C4E" w:rsidRPr="00D63459" w:rsidRDefault="00C26A12" w:rsidP="00420EE3">
            <w:pPr>
              <w:jc w:val="center"/>
              <w:rPr>
                <w:b/>
                <w:bCs/>
              </w:rPr>
            </w:pPr>
            <w:r w:rsidRPr="00D63459">
              <w:rPr>
                <w:b/>
                <w:bCs/>
              </w:rPr>
              <w:t>201</w:t>
            </w:r>
          </w:p>
        </w:tc>
        <w:tc>
          <w:tcPr>
            <w:tcW w:w="1391" w:type="dxa"/>
          </w:tcPr>
          <w:p w14:paraId="7BAC8EB8" w14:textId="0CB958BB" w:rsidR="00182C4E" w:rsidRPr="00D63459" w:rsidRDefault="00C26A12" w:rsidP="00420EE3">
            <w:pPr>
              <w:jc w:val="center"/>
              <w:rPr>
                <w:b/>
                <w:bCs/>
              </w:rPr>
            </w:pPr>
            <w:r w:rsidRPr="00D63459">
              <w:rPr>
                <w:b/>
                <w:bCs/>
              </w:rPr>
              <w:t>3</w:t>
            </w:r>
          </w:p>
        </w:tc>
        <w:tc>
          <w:tcPr>
            <w:tcW w:w="7884" w:type="dxa"/>
          </w:tcPr>
          <w:p w14:paraId="25EC2C92" w14:textId="440F23B7" w:rsidR="00182C4E" w:rsidRPr="00D63459" w:rsidRDefault="00C26A12" w:rsidP="00420EE3">
            <w:r w:rsidRPr="00D63459">
              <w:t>Student’s own answers</w:t>
            </w:r>
          </w:p>
        </w:tc>
      </w:tr>
      <w:tr w:rsidR="00182C4E" w:rsidRPr="00D63459" w14:paraId="69F16588" w14:textId="77777777" w:rsidTr="00420EE3">
        <w:tc>
          <w:tcPr>
            <w:tcW w:w="757" w:type="dxa"/>
          </w:tcPr>
          <w:p w14:paraId="0DDF9064" w14:textId="2AD2B637" w:rsidR="00182C4E" w:rsidRPr="00D63459" w:rsidRDefault="00266F49" w:rsidP="00420EE3">
            <w:pPr>
              <w:jc w:val="center"/>
              <w:rPr>
                <w:b/>
                <w:bCs/>
              </w:rPr>
            </w:pPr>
            <w:r w:rsidRPr="00D63459">
              <w:rPr>
                <w:b/>
                <w:bCs/>
              </w:rPr>
              <w:t>202</w:t>
            </w:r>
          </w:p>
        </w:tc>
        <w:tc>
          <w:tcPr>
            <w:tcW w:w="1391" w:type="dxa"/>
          </w:tcPr>
          <w:p w14:paraId="54B2F7A3" w14:textId="70A524A9" w:rsidR="00182C4E" w:rsidRPr="00D63459" w:rsidRDefault="00266F49" w:rsidP="00420EE3">
            <w:pPr>
              <w:jc w:val="center"/>
              <w:rPr>
                <w:b/>
                <w:bCs/>
              </w:rPr>
            </w:pPr>
            <w:r w:rsidRPr="00D63459">
              <w:rPr>
                <w:b/>
                <w:bCs/>
              </w:rPr>
              <w:t>1</w:t>
            </w:r>
          </w:p>
        </w:tc>
        <w:tc>
          <w:tcPr>
            <w:tcW w:w="7884" w:type="dxa"/>
          </w:tcPr>
          <w:p w14:paraId="22A8B462" w14:textId="77777777" w:rsidR="00266F49" w:rsidRPr="00DE656F" w:rsidRDefault="00266F49" w:rsidP="00266F49">
            <w:pPr>
              <w:rPr>
                <w:b/>
                <w:bCs/>
              </w:rPr>
            </w:pPr>
            <w:r w:rsidRPr="00DE656F">
              <w:rPr>
                <w:b/>
                <w:bCs/>
              </w:rPr>
              <w:t>Possible answers:</w:t>
            </w:r>
          </w:p>
          <w:p w14:paraId="3D1CD2C4" w14:textId="041F5163" w:rsidR="00266F49" w:rsidRPr="00D63459" w:rsidRDefault="00266F49" w:rsidP="00266F49">
            <w:pPr>
              <w:pStyle w:val="ListParagraph"/>
              <w:ind w:left="0"/>
            </w:pPr>
            <w:r w:rsidRPr="00D63459">
              <w:rPr>
                <w:b/>
                <w:bCs/>
              </w:rPr>
              <w:t>A.</w:t>
            </w:r>
            <w:r w:rsidRPr="00D63459">
              <w:t xml:space="preserve"> An intriguing idea and the appeal of personal stories</w:t>
            </w:r>
          </w:p>
          <w:p w14:paraId="15CE87C4" w14:textId="13D9FE26" w:rsidR="00266F49" w:rsidRPr="00D63459" w:rsidRDefault="00266F49" w:rsidP="00266F49">
            <w:pPr>
              <w:pStyle w:val="ListParagraph"/>
              <w:ind w:left="0"/>
            </w:pPr>
            <w:r w:rsidRPr="00D63459">
              <w:rPr>
                <w:b/>
                <w:bCs/>
              </w:rPr>
              <w:t>B.</w:t>
            </w:r>
            <w:r w:rsidRPr="00D63459">
              <w:t xml:space="preserve"> A shocking image and a cliff</w:t>
            </w:r>
            <w:r w:rsidR="008773D0">
              <w:t xml:space="preserve"> </w:t>
            </w:r>
            <w:r w:rsidRPr="00D63459">
              <w:t>hanger statement: ‘…one I will never forget’</w:t>
            </w:r>
            <w:r w:rsidR="008773D0">
              <w:t>.</w:t>
            </w:r>
          </w:p>
          <w:p w14:paraId="70D3019A" w14:textId="628B951E" w:rsidR="00182C4E" w:rsidRPr="00D63459" w:rsidRDefault="00266F49" w:rsidP="00266F49">
            <w:r w:rsidRPr="00D63459">
              <w:rPr>
                <w:b/>
                <w:bCs/>
              </w:rPr>
              <w:t>C.</w:t>
            </w:r>
            <w:r w:rsidRPr="00D63459">
              <w:t xml:space="preserve"> An intriguing statement.</w:t>
            </w:r>
          </w:p>
        </w:tc>
      </w:tr>
      <w:tr w:rsidR="00182C4E" w:rsidRPr="00D63459" w14:paraId="506D2B2E" w14:textId="77777777" w:rsidTr="00420EE3">
        <w:tc>
          <w:tcPr>
            <w:tcW w:w="757" w:type="dxa"/>
          </w:tcPr>
          <w:p w14:paraId="075B5246" w14:textId="69C8BF4E" w:rsidR="00182C4E" w:rsidRPr="00D63459" w:rsidRDefault="00F0511B" w:rsidP="00420EE3">
            <w:pPr>
              <w:jc w:val="center"/>
              <w:rPr>
                <w:b/>
                <w:bCs/>
              </w:rPr>
            </w:pPr>
            <w:r w:rsidRPr="00D63459">
              <w:rPr>
                <w:b/>
                <w:bCs/>
              </w:rPr>
              <w:t>203</w:t>
            </w:r>
          </w:p>
        </w:tc>
        <w:tc>
          <w:tcPr>
            <w:tcW w:w="1391" w:type="dxa"/>
          </w:tcPr>
          <w:p w14:paraId="556FEE77" w14:textId="3E461152" w:rsidR="00182C4E" w:rsidRPr="00D63459" w:rsidRDefault="00F0511B" w:rsidP="00420EE3">
            <w:pPr>
              <w:jc w:val="center"/>
              <w:rPr>
                <w:b/>
                <w:bCs/>
              </w:rPr>
            </w:pPr>
            <w:r w:rsidRPr="00D63459">
              <w:rPr>
                <w:b/>
                <w:bCs/>
              </w:rPr>
              <w:t>2</w:t>
            </w:r>
          </w:p>
        </w:tc>
        <w:tc>
          <w:tcPr>
            <w:tcW w:w="7884" w:type="dxa"/>
          </w:tcPr>
          <w:p w14:paraId="421C3D6C" w14:textId="2CF7A30A" w:rsidR="00182C4E" w:rsidRPr="00D63459" w:rsidRDefault="00F0511B" w:rsidP="00420EE3">
            <w:r w:rsidRPr="00D63459">
              <w:t>Student’s own answers</w:t>
            </w:r>
          </w:p>
        </w:tc>
      </w:tr>
      <w:tr w:rsidR="00182C4E" w:rsidRPr="00D63459" w14:paraId="4037010A" w14:textId="77777777" w:rsidTr="00420EE3">
        <w:tc>
          <w:tcPr>
            <w:tcW w:w="757" w:type="dxa"/>
          </w:tcPr>
          <w:p w14:paraId="6AB26F42" w14:textId="231776AC" w:rsidR="00182C4E" w:rsidRPr="00D63459" w:rsidRDefault="00AA2841" w:rsidP="00420EE3">
            <w:pPr>
              <w:jc w:val="center"/>
              <w:rPr>
                <w:b/>
                <w:bCs/>
              </w:rPr>
            </w:pPr>
            <w:r w:rsidRPr="00D63459">
              <w:rPr>
                <w:b/>
                <w:bCs/>
              </w:rPr>
              <w:t>203</w:t>
            </w:r>
          </w:p>
        </w:tc>
        <w:tc>
          <w:tcPr>
            <w:tcW w:w="1391" w:type="dxa"/>
          </w:tcPr>
          <w:p w14:paraId="5A633933" w14:textId="117890B0" w:rsidR="00182C4E" w:rsidRPr="00D63459" w:rsidRDefault="00AA2841" w:rsidP="00420EE3">
            <w:pPr>
              <w:jc w:val="center"/>
              <w:rPr>
                <w:b/>
                <w:bCs/>
              </w:rPr>
            </w:pPr>
            <w:r w:rsidRPr="00D63459">
              <w:rPr>
                <w:b/>
                <w:bCs/>
              </w:rPr>
              <w:t>3</w:t>
            </w:r>
          </w:p>
        </w:tc>
        <w:tc>
          <w:tcPr>
            <w:tcW w:w="7884" w:type="dxa"/>
          </w:tcPr>
          <w:p w14:paraId="52694133" w14:textId="77777777" w:rsidR="00182C4E" w:rsidRPr="00DE656F" w:rsidRDefault="00AA2841" w:rsidP="00420EE3">
            <w:pPr>
              <w:rPr>
                <w:b/>
                <w:bCs/>
              </w:rPr>
            </w:pPr>
            <w:r w:rsidRPr="00DE656F">
              <w:rPr>
                <w:b/>
                <w:bCs/>
              </w:rPr>
              <w:t>Possible answers:</w:t>
            </w:r>
          </w:p>
          <w:p w14:paraId="3228F146" w14:textId="77777777" w:rsidR="00AA2841" w:rsidRPr="00D63459" w:rsidRDefault="000C02D1" w:rsidP="00276C58">
            <w:pPr>
              <w:pStyle w:val="ListParagraph"/>
              <w:numPr>
                <w:ilvl w:val="0"/>
                <w:numId w:val="54"/>
              </w:numPr>
              <w:spacing w:line="240" w:lineRule="auto"/>
            </w:pPr>
            <w:r w:rsidRPr="00D63459">
              <w:t>‘Young and Dyslexic?...’</w:t>
            </w:r>
            <w:r w:rsidR="004A09A9" w:rsidRPr="00D63459">
              <w:t>/’Danger of a single Story’</w:t>
            </w:r>
            <w:r w:rsidRPr="00D63459">
              <w:t>: positive consequences</w:t>
            </w:r>
          </w:p>
          <w:p w14:paraId="2B964DE4" w14:textId="21028362" w:rsidR="00930C94" w:rsidRPr="00D63459" w:rsidRDefault="00694843" w:rsidP="00276C58">
            <w:pPr>
              <w:pStyle w:val="ListParagraph"/>
              <w:numPr>
                <w:ilvl w:val="0"/>
                <w:numId w:val="54"/>
              </w:numPr>
              <w:spacing w:line="240" w:lineRule="auto"/>
            </w:pPr>
            <w:r w:rsidRPr="00D63459">
              <w:t>‘</w:t>
            </w:r>
            <w:r w:rsidR="00930C94" w:rsidRPr="00D63459">
              <w:t>How the Poor Die</w:t>
            </w:r>
            <w:r w:rsidRPr="00D63459">
              <w:t>’</w:t>
            </w:r>
            <w:r w:rsidR="00930C94" w:rsidRPr="00D63459">
              <w:t xml:space="preserve">: </w:t>
            </w:r>
            <w:r w:rsidRPr="00D63459">
              <w:t>a vivid image.</w:t>
            </w:r>
          </w:p>
        </w:tc>
      </w:tr>
      <w:tr w:rsidR="00182C4E" w:rsidRPr="00D63459" w14:paraId="00FC26FA" w14:textId="77777777" w:rsidTr="00420EE3">
        <w:tc>
          <w:tcPr>
            <w:tcW w:w="757" w:type="dxa"/>
          </w:tcPr>
          <w:p w14:paraId="6A6F0FE8" w14:textId="569A1BB4" w:rsidR="00182C4E" w:rsidRPr="00D63459" w:rsidRDefault="002D11EC" w:rsidP="00420EE3">
            <w:pPr>
              <w:jc w:val="center"/>
              <w:rPr>
                <w:b/>
                <w:bCs/>
              </w:rPr>
            </w:pPr>
            <w:r w:rsidRPr="00D63459">
              <w:rPr>
                <w:b/>
                <w:bCs/>
              </w:rPr>
              <w:t>203</w:t>
            </w:r>
          </w:p>
        </w:tc>
        <w:tc>
          <w:tcPr>
            <w:tcW w:w="1391" w:type="dxa"/>
          </w:tcPr>
          <w:p w14:paraId="41C2231A" w14:textId="7125B81B" w:rsidR="00182C4E" w:rsidRPr="00D63459" w:rsidRDefault="002D11EC" w:rsidP="00420EE3">
            <w:pPr>
              <w:jc w:val="center"/>
              <w:rPr>
                <w:b/>
                <w:bCs/>
              </w:rPr>
            </w:pPr>
            <w:r w:rsidRPr="00D63459">
              <w:rPr>
                <w:b/>
                <w:bCs/>
              </w:rPr>
              <w:t>4</w:t>
            </w:r>
          </w:p>
        </w:tc>
        <w:tc>
          <w:tcPr>
            <w:tcW w:w="7884" w:type="dxa"/>
          </w:tcPr>
          <w:p w14:paraId="4FC984E5" w14:textId="3336890E" w:rsidR="00182C4E" w:rsidRPr="00D63459" w:rsidRDefault="002D11EC" w:rsidP="00420EE3">
            <w:r w:rsidRPr="00D63459">
              <w:t>Student’s own answers</w:t>
            </w:r>
          </w:p>
        </w:tc>
      </w:tr>
      <w:tr w:rsidR="00276C58" w:rsidRPr="00D63459" w14:paraId="727DC3C1" w14:textId="77777777" w:rsidTr="00420EE3">
        <w:tc>
          <w:tcPr>
            <w:tcW w:w="757" w:type="dxa"/>
          </w:tcPr>
          <w:p w14:paraId="097394E7" w14:textId="4CE02AD8" w:rsidR="00276C58" w:rsidRPr="00D63459" w:rsidRDefault="00276C58" w:rsidP="00276C58">
            <w:pPr>
              <w:jc w:val="center"/>
              <w:rPr>
                <w:b/>
                <w:bCs/>
              </w:rPr>
            </w:pPr>
            <w:r w:rsidRPr="00D63459">
              <w:rPr>
                <w:b/>
                <w:bCs/>
              </w:rPr>
              <w:t>204</w:t>
            </w:r>
          </w:p>
        </w:tc>
        <w:tc>
          <w:tcPr>
            <w:tcW w:w="1391" w:type="dxa"/>
          </w:tcPr>
          <w:p w14:paraId="32241B2A" w14:textId="4ED88240" w:rsidR="00276C58" w:rsidRPr="00D63459" w:rsidRDefault="00276C58" w:rsidP="00276C58">
            <w:pPr>
              <w:jc w:val="center"/>
              <w:rPr>
                <w:b/>
                <w:bCs/>
              </w:rPr>
            </w:pPr>
            <w:r w:rsidRPr="00D63459">
              <w:rPr>
                <w:b/>
                <w:bCs/>
              </w:rPr>
              <w:t>1</w:t>
            </w:r>
          </w:p>
        </w:tc>
        <w:tc>
          <w:tcPr>
            <w:tcW w:w="7884" w:type="dxa"/>
          </w:tcPr>
          <w:p w14:paraId="2E32EB68" w14:textId="4E34B06E" w:rsidR="00276C58" w:rsidRPr="00D63459" w:rsidRDefault="00276C58" w:rsidP="00276C58">
            <w:r w:rsidRPr="00D63459">
              <w:t>Student’s own answers</w:t>
            </w:r>
          </w:p>
        </w:tc>
      </w:tr>
      <w:tr w:rsidR="00276C58" w:rsidRPr="00D63459" w14:paraId="1C104240" w14:textId="77777777" w:rsidTr="00420EE3">
        <w:tc>
          <w:tcPr>
            <w:tcW w:w="757" w:type="dxa"/>
          </w:tcPr>
          <w:p w14:paraId="6FB864E4" w14:textId="303F1F4F" w:rsidR="00276C58" w:rsidRPr="00D63459" w:rsidRDefault="00276C58" w:rsidP="00276C58">
            <w:pPr>
              <w:jc w:val="center"/>
              <w:rPr>
                <w:b/>
                <w:bCs/>
              </w:rPr>
            </w:pPr>
            <w:r w:rsidRPr="00D63459">
              <w:rPr>
                <w:b/>
                <w:bCs/>
              </w:rPr>
              <w:t>205</w:t>
            </w:r>
          </w:p>
        </w:tc>
        <w:tc>
          <w:tcPr>
            <w:tcW w:w="1391" w:type="dxa"/>
          </w:tcPr>
          <w:p w14:paraId="10036CFA" w14:textId="6309ACA9" w:rsidR="00276C58" w:rsidRPr="00D63459" w:rsidRDefault="00276C58" w:rsidP="00276C58">
            <w:pPr>
              <w:jc w:val="center"/>
              <w:rPr>
                <w:b/>
                <w:bCs/>
              </w:rPr>
            </w:pPr>
            <w:r w:rsidRPr="00D63459">
              <w:rPr>
                <w:b/>
                <w:bCs/>
              </w:rPr>
              <w:t>2</w:t>
            </w:r>
          </w:p>
        </w:tc>
        <w:tc>
          <w:tcPr>
            <w:tcW w:w="7884" w:type="dxa"/>
          </w:tcPr>
          <w:p w14:paraId="6E7866E5" w14:textId="56615DB3" w:rsidR="00276C58" w:rsidRPr="00D63459" w:rsidRDefault="00276C58" w:rsidP="00276C58">
            <w:r w:rsidRPr="00D63459">
              <w:t>Student’s own answers</w:t>
            </w:r>
          </w:p>
        </w:tc>
      </w:tr>
    </w:tbl>
    <w:p w14:paraId="28FD8AA6" w14:textId="77777777" w:rsidR="00807F6D" w:rsidRPr="00D63459" w:rsidRDefault="00807F6D"/>
    <w:p w14:paraId="291F4DD5" w14:textId="77777777" w:rsidR="00170E3B" w:rsidRPr="00D63459" w:rsidRDefault="00170E3B"/>
    <w:sectPr w:rsidR="00170E3B" w:rsidRPr="00D63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opeanPiStd-3">
    <w:altName w:val="Yu Gothic"/>
    <w:panose1 w:val="00000000000000000000"/>
    <w:charset w:val="80"/>
    <w:family w:val="swiss"/>
    <w:notTrueType/>
    <w:pitch w:val="default"/>
    <w:sig w:usb0="00000003" w:usb1="08070000" w:usb2="00000010" w:usb3="00000000" w:csb0="00020001" w:csb1="00000000"/>
  </w:font>
  <w:font w:name="SabonLTStd-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W1G-BdCn">
    <w:altName w:val="Arial"/>
    <w:panose1 w:val="00000000000000000000"/>
    <w:charset w:val="00"/>
    <w:family w:val="swiss"/>
    <w:notTrueType/>
    <w:pitch w:val="default"/>
    <w:sig w:usb0="00000003" w:usb1="00000000" w:usb2="00000000" w:usb3="00000000" w:csb0="00000001" w:csb1="00000000"/>
  </w:font>
  <w:font w:name="HelveticaNeueLTW1G-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76"/>
    <w:multiLevelType w:val="hybridMultilevel"/>
    <w:tmpl w:val="3B16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C58E0"/>
    <w:multiLevelType w:val="hybridMultilevel"/>
    <w:tmpl w:val="34B8F3F0"/>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DF6662"/>
    <w:multiLevelType w:val="hybridMultilevel"/>
    <w:tmpl w:val="FA2E38F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6B87B62"/>
    <w:multiLevelType w:val="hybridMultilevel"/>
    <w:tmpl w:val="6B0C0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350474"/>
    <w:multiLevelType w:val="hybridMultilevel"/>
    <w:tmpl w:val="1F6A76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133F3"/>
    <w:multiLevelType w:val="hybridMultilevel"/>
    <w:tmpl w:val="5AA8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E14AF"/>
    <w:multiLevelType w:val="hybridMultilevel"/>
    <w:tmpl w:val="42FAE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D9C4F77"/>
    <w:multiLevelType w:val="hybridMultilevel"/>
    <w:tmpl w:val="514EA18E"/>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EE0526"/>
    <w:multiLevelType w:val="hybridMultilevel"/>
    <w:tmpl w:val="71BE1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FB571C"/>
    <w:multiLevelType w:val="hybridMultilevel"/>
    <w:tmpl w:val="0E7A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A709A"/>
    <w:multiLevelType w:val="hybridMultilevel"/>
    <w:tmpl w:val="1FF07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0401A"/>
    <w:multiLevelType w:val="hybridMultilevel"/>
    <w:tmpl w:val="0C080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257230"/>
    <w:multiLevelType w:val="hybridMultilevel"/>
    <w:tmpl w:val="EE9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BB68ED"/>
    <w:multiLevelType w:val="hybridMultilevel"/>
    <w:tmpl w:val="03729EDE"/>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30B0292"/>
    <w:multiLevelType w:val="hybridMultilevel"/>
    <w:tmpl w:val="984E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1631"/>
    <w:multiLevelType w:val="hybridMultilevel"/>
    <w:tmpl w:val="43080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D1161E"/>
    <w:multiLevelType w:val="hybridMultilevel"/>
    <w:tmpl w:val="B95C9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8D643DB"/>
    <w:multiLevelType w:val="hybridMultilevel"/>
    <w:tmpl w:val="152473B2"/>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9072122"/>
    <w:multiLevelType w:val="hybridMultilevel"/>
    <w:tmpl w:val="AE9C29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A31631A"/>
    <w:multiLevelType w:val="hybridMultilevel"/>
    <w:tmpl w:val="6AA6C254"/>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A360671"/>
    <w:multiLevelType w:val="hybridMultilevel"/>
    <w:tmpl w:val="7B90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84D80"/>
    <w:multiLevelType w:val="hybridMultilevel"/>
    <w:tmpl w:val="1730EF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2DC5DF6"/>
    <w:multiLevelType w:val="hybridMultilevel"/>
    <w:tmpl w:val="C294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A3758"/>
    <w:multiLevelType w:val="hybridMultilevel"/>
    <w:tmpl w:val="B1EE8A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51D6129"/>
    <w:multiLevelType w:val="hybridMultilevel"/>
    <w:tmpl w:val="89CE1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D27E1E"/>
    <w:multiLevelType w:val="hybridMultilevel"/>
    <w:tmpl w:val="39281B8A"/>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6" w15:restartNumberingAfterBreak="0">
    <w:nsid w:val="3A312CF7"/>
    <w:multiLevelType w:val="hybridMultilevel"/>
    <w:tmpl w:val="6C928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730173"/>
    <w:multiLevelType w:val="hybridMultilevel"/>
    <w:tmpl w:val="96EA0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B015CA7"/>
    <w:multiLevelType w:val="hybridMultilevel"/>
    <w:tmpl w:val="87C86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FC0B86"/>
    <w:multiLevelType w:val="hybridMultilevel"/>
    <w:tmpl w:val="D8166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2F1590B"/>
    <w:multiLevelType w:val="hybridMultilevel"/>
    <w:tmpl w:val="809C4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8C4AE3"/>
    <w:multiLevelType w:val="hybridMultilevel"/>
    <w:tmpl w:val="6BFAC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03240D"/>
    <w:multiLevelType w:val="hybridMultilevel"/>
    <w:tmpl w:val="79183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63C3D61"/>
    <w:multiLevelType w:val="hybridMultilevel"/>
    <w:tmpl w:val="E220A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63D50F1"/>
    <w:multiLevelType w:val="hybridMultilevel"/>
    <w:tmpl w:val="BE02CBB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57854AF7"/>
    <w:multiLevelType w:val="hybridMultilevel"/>
    <w:tmpl w:val="78304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2B1BC3"/>
    <w:multiLevelType w:val="hybridMultilevel"/>
    <w:tmpl w:val="B5D6756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9B421E1"/>
    <w:multiLevelType w:val="hybridMultilevel"/>
    <w:tmpl w:val="E82A5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5F6474"/>
    <w:multiLevelType w:val="hybridMultilevel"/>
    <w:tmpl w:val="EE189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5CEC02FB"/>
    <w:multiLevelType w:val="hybridMultilevel"/>
    <w:tmpl w:val="0B40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21547B"/>
    <w:multiLevelType w:val="hybridMultilevel"/>
    <w:tmpl w:val="8684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651E27"/>
    <w:multiLevelType w:val="hybridMultilevel"/>
    <w:tmpl w:val="F8D24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CD593E"/>
    <w:multiLevelType w:val="hybridMultilevel"/>
    <w:tmpl w:val="CEDE9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754BAD"/>
    <w:multiLevelType w:val="hybridMultilevel"/>
    <w:tmpl w:val="454ABD0A"/>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68D73ED3"/>
    <w:multiLevelType w:val="hybridMultilevel"/>
    <w:tmpl w:val="B572800C"/>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AD549D7"/>
    <w:multiLevelType w:val="hybridMultilevel"/>
    <w:tmpl w:val="F7B6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BF0B7E"/>
    <w:multiLevelType w:val="hybridMultilevel"/>
    <w:tmpl w:val="66D69BC2"/>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6F805020"/>
    <w:multiLevelType w:val="hybridMultilevel"/>
    <w:tmpl w:val="51BC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504E7C"/>
    <w:multiLevelType w:val="hybridMultilevel"/>
    <w:tmpl w:val="81369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50179C"/>
    <w:multiLevelType w:val="hybridMultilevel"/>
    <w:tmpl w:val="C1BA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A5F50E1"/>
    <w:multiLevelType w:val="hybridMultilevel"/>
    <w:tmpl w:val="07941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E9E37F1"/>
    <w:multiLevelType w:val="hybridMultilevel"/>
    <w:tmpl w:val="A18E5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3281256">
    <w:abstractNumId w:val="23"/>
  </w:num>
  <w:num w:numId="2" w16cid:durableId="2107797653">
    <w:abstractNumId w:val="32"/>
  </w:num>
  <w:num w:numId="3" w16cid:durableId="1168517917">
    <w:abstractNumId w:val="30"/>
  </w:num>
  <w:num w:numId="4" w16cid:durableId="901527398">
    <w:abstractNumId w:val="5"/>
  </w:num>
  <w:num w:numId="5" w16cid:durableId="1197620844">
    <w:abstractNumId w:val="45"/>
  </w:num>
  <w:num w:numId="6" w16cid:durableId="423232848">
    <w:abstractNumId w:val="2"/>
  </w:num>
  <w:num w:numId="7" w16cid:durableId="1094975516">
    <w:abstractNumId w:val="47"/>
  </w:num>
  <w:num w:numId="8" w16cid:durableId="1077744748">
    <w:abstractNumId w:val="14"/>
  </w:num>
  <w:num w:numId="9" w16cid:durableId="1261524409">
    <w:abstractNumId w:val="35"/>
  </w:num>
  <w:num w:numId="10" w16cid:durableId="913394046">
    <w:abstractNumId w:val="48"/>
  </w:num>
  <w:num w:numId="11" w16cid:durableId="727149632">
    <w:abstractNumId w:val="9"/>
  </w:num>
  <w:num w:numId="12" w16cid:durableId="1277828336">
    <w:abstractNumId w:val="21"/>
  </w:num>
  <w:num w:numId="13" w16cid:durableId="1334063875">
    <w:abstractNumId w:val="17"/>
  </w:num>
  <w:num w:numId="14" w16cid:durableId="92366036">
    <w:abstractNumId w:val="6"/>
  </w:num>
  <w:num w:numId="15" w16cid:durableId="4870087">
    <w:abstractNumId w:val="7"/>
  </w:num>
  <w:num w:numId="16" w16cid:durableId="1462071175">
    <w:abstractNumId w:val="40"/>
  </w:num>
  <w:num w:numId="17" w16cid:durableId="1568422384">
    <w:abstractNumId w:val="3"/>
  </w:num>
  <w:num w:numId="18" w16cid:durableId="1931548907">
    <w:abstractNumId w:val="51"/>
  </w:num>
  <w:num w:numId="19" w16cid:durableId="458693724">
    <w:abstractNumId w:val="49"/>
  </w:num>
  <w:num w:numId="20" w16cid:durableId="1998150916">
    <w:abstractNumId w:val="37"/>
  </w:num>
  <w:num w:numId="21" w16cid:durableId="391193520">
    <w:abstractNumId w:val="1"/>
  </w:num>
  <w:num w:numId="22" w16cid:durableId="815025165">
    <w:abstractNumId w:val="18"/>
  </w:num>
  <w:num w:numId="23" w16cid:durableId="80182758">
    <w:abstractNumId w:val="28"/>
  </w:num>
  <w:num w:numId="24" w16cid:durableId="1440176121">
    <w:abstractNumId w:val="23"/>
  </w:num>
  <w:num w:numId="25" w16cid:durableId="615066615">
    <w:abstractNumId w:val="25"/>
  </w:num>
  <w:num w:numId="26" w16cid:durableId="1710374489">
    <w:abstractNumId w:val="23"/>
  </w:num>
  <w:num w:numId="27" w16cid:durableId="1943999924">
    <w:abstractNumId w:val="11"/>
  </w:num>
  <w:num w:numId="28" w16cid:durableId="1330016152">
    <w:abstractNumId w:val="29"/>
  </w:num>
  <w:num w:numId="29" w16cid:durableId="918365833">
    <w:abstractNumId w:val="27"/>
  </w:num>
  <w:num w:numId="30" w16cid:durableId="85466082">
    <w:abstractNumId w:val="41"/>
  </w:num>
  <w:num w:numId="31" w16cid:durableId="289212768">
    <w:abstractNumId w:val="39"/>
  </w:num>
  <w:num w:numId="32" w16cid:durableId="402485163">
    <w:abstractNumId w:val="22"/>
  </w:num>
  <w:num w:numId="33" w16cid:durableId="450251788">
    <w:abstractNumId w:val="38"/>
  </w:num>
  <w:num w:numId="34" w16cid:durableId="538250390">
    <w:abstractNumId w:val="0"/>
  </w:num>
  <w:num w:numId="35" w16cid:durableId="496532486">
    <w:abstractNumId w:val="44"/>
  </w:num>
  <w:num w:numId="36" w16cid:durableId="1673021461">
    <w:abstractNumId w:val="43"/>
  </w:num>
  <w:num w:numId="37" w16cid:durableId="710689580">
    <w:abstractNumId w:val="24"/>
  </w:num>
  <w:num w:numId="38" w16cid:durableId="679049065">
    <w:abstractNumId w:val="26"/>
  </w:num>
  <w:num w:numId="39" w16cid:durableId="299578898">
    <w:abstractNumId w:val="12"/>
  </w:num>
  <w:num w:numId="40" w16cid:durableId="1247422852">
    <w:abstractNumId w:val="50"/>
  </w:num>
  <w:num w:numId="41" w16cid:durableId="597324791">
    <w:abstractNumId w:val="46"/>
  </w:num>
  <w:num w:numId="42" w16cid:durableId="919868546">
    <w:abstractNumId w:val="42"/>
  </w:num>
  <w:num w:numId="43" w16cid:durableId="2113939655">
    <w:abstractNumId w:val="10"/>
  </w:num>
  <w:num w:numId="44" w16cid:durableId="500777060">
    <w:abstractNumId w:val="8"/>
  </w:num>
  <w:num w:numId="45" w16cid:durableId="928271620">
    <w:abstractNumId w:val="31"/>
  </w:num>
  <w:num w:numId="46" w16cid:durableId="1488594556">
    <w:abstractNumId w:val="20"/>
  </w:num>
  <w:num w:numId="47" w16cid:durableId="2034528045">
    <w:abstractNumId w:val="33"/>
  </w:num>
  <w:num w:numId="48" w16cid:durableId="1071002688">
    <w:abstractNumId w:val="15"/>
  </w:num>
  <w:num w:numId="49" w16cid:durableId="983386112">
    <w:abstractNumId w:val="36"/>
  </w:num>
  <w:num w:numId="50" w16cid:durableId="2000765719">
    <w:abstractNumId w:val="34"/>
  </w:num>
  <w:num w:numId="51" w16cid:durableId="1290088870">
    <w:abstractNumId w:val="13"/>
  </w:num>
  <w:num w:numId="52" w16cid:durableId="812528164">
    <w:abstractNumId w:val="19"/>
  </w:num>
  <w:num w:numId="53" w16cid:durableId="2015065506">
    <w:abstractNumId w:val="16"/>
  </w:num>
  <w:num w:numId="54" w16cid:durableId="4837413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D"/>
    <w:rsid w:val="0000351D"/>
    <w:rsid w:val="00004577"/>
    <w:rsid w:val="00013152"/>
    <w:rsid w:val="000169A9"/>
    <w:rsid w:val="000233AF"/>
    <w:rsid w:val="00024494"/>
    <w:rsid w:val="00025F37"/>
    <w:rsid w:val="00027DDE"/>
    <w:rsid w:val="00030DE5"/>
    <w:rsid w:val="0003297D"/>
    <w:rsid w:val="0003308A"/>
    <w:rsid w:val="00037E2F"/>
    <w:rsid w:val="000466DC"/>
    <w:rsid w:val="0005123C"/>
    <w:rsid w:val="000561A6"/>
    <w:rsid w:val="0006478D"/>
    <w:rsid w:val="00065AAC"/>
    <w:rsid w:val="00066F54"/>
    <w:rsid w:val="000749BA"/>
    <w:rsid w:val="00085F55"/>
    <w:rsid w:val="000927C1"/>
    <w:rsid w:val="000A1A2F"/>
    <w:rsid w:val="000A331D"/>
    <w:rsid w:val="000A37EB"/>
    <w:rsid w:val="000A4B2C"/>
    <w:rsid w:val="000A4CE9"/>
    <w:rsid w:val="000B5D4B"/>
    <w:rsid w:val="000B6D47"/>
    <w:rsid w:val="000B78A8"/>
    <w:rsid w:val="000C02D1"/>
    <w:rsid w:val="000C0556"/>
    <w:rsid w:val="000C0CDE"/>
    <w:rsid w:val="000D0B87"/>
    <w:rsid w:val="000D5125"/>
    <w:rsid w:val="000D5BA0"/>
    <w:rsid w:val="000D7BDF"/>
    <w:rsid w:val="000F189D"/>
    <w:rsid w:val="000F3973"/>
    <w:rsid w:val="000F5C1B"/>
    <w:rsid w:val="000F6B35"/>
    <w:rsid w:val="000F6B87"/>
    <w:rsid w:val="00100E65"/>
    <w:rsid w:val="00102CEC"/>
    <w:rsid w:val="00107024"/>
    <w:rsid w:val="0010774A"/>
    <w:rsid w:val="001136E3"/>
    <w:rsid w:val="00123E46"/>
    <w:rsid w:val="001260DA"/>
    <w:rsid w:val="00130AFF"/>
    <w:rsid w:val="00132E72"/>
    <w:rsid w:val="00145445"/>
    <w:rsid w:val="001556AF"/>
    <w:rsid w:val="001574B1"/>
    <w:rsid w:val="001624AE"/>
    <w:rsid w:val="00164D70"/>
    <w:rsid w:val="00165F0F"/>
    <w:rsid w:val="0016765A"/>
    <w:rsid w:val="00170E3B"/>
    <w:rsid w:val="0017310F"/>
    <w:rsid w:val="0017454E"/>
    <w:rsid w:val="00180F11"/>
    <w:rsid w:val="00182C4E"/>
    <w:rsid w:val="00184E87"/>
    <w:rsid w:val="00190DFA"/>
    <w:rsid w:val="00196116"/>
    <w:rsid w:val="001A2A40"/>
    <w:rsid w:val="001A5B7C"/>
    <w:rsid w:val="001B18D6"/>
    <w:rsid w:val="001B2A43"/>
    <w:rsid w:val="001B3500"/>
    <w:rsid w:val="001B62E3"/>
    <w:rsid w:val="001C2561"/>
    <w:rsid w:val="001C2E18"/>
    <w:rsid w:val="001E4F48"/>
    <w:rsid w:val="001E55ED"/>
    <w:rsid w:val="001F008D"/>
    <w:rsid w:val="001F31AE"/>
    <w:rsid w:val="001F671D"/>
    <w:rsid w:val="00203178"/>
    <w:rsid w:val="0021342E"/>
    <w:rsid w:val="0022259E"/>
    <w:rsid w:val="002225D3"/>
    <w:rsid w:val="002249E5"/>
    <w:rsid w:val="00236DEC"/>
    <w:rsid w:val="0024389F"/>
    <w:rsid w:val="002540D6"/>
    <w:rsid w:val="002545BB"/>
    <w:rsid w:val="00256A50"/>
    <w:rsid w:val="002644B4"/>
    <w:rsid w:val="00264B17"/>
    <w:rsid w:val="00264EDB"/>
    <w:rsid w:val="00265FE4"/>
    <w:rsid w:val="00266F49"/>
    <w:rsid w:val="00272088"/>
    <w:rsid w:val="002736D3"/>
    <w:rsid w:val="00274C94"/>
    <w:rsid w:val="00276C58"/>
    <w:rsid w:val="00277674"/>
    <w:rsid w:val="00285217"/>
    <w:rsid w:val="00285522"/>
    <w:rsid w:val="00290649"/>
    <w:rsid w:val="00296405"/>
    <w:rsid w:val="00297272"/>
    <w:rsid w:val="002A7702"/>
    <w:rsid w:val="002B4EEA"/>
    <w:rsid w:val="002B7D5D"/>
    <w:rsid w:val="002D11EC"/>
    <w:rsid w:val="002D1369"/>
    <w:rsid w:val="002D272E"/>
    <w:rsid w:val="002D5378"/>
    <w:rsid w:val="002E5F19"/>
    <w:rsid w:val="002E71D0"/>
    <w:rsid w:val="002F3F73"/>
    <w:rsid w:val="002F68A7"/>
    <w:rsid w:val="00300CC8"/>
    <w:rsid w:val="00314A85"/>
    <w:rsid w:val="0032024B"/>
    <w:rsid w:val="00330CE5"/>
    <w:rsid w:val="00342A5E"/>
    <w:rsid w:val="00347087"/>
    <w:rsid w:val="00353070"/>
    <w:rsid w:val="003537B5"/>
    <w:rsid w:val="003555A1"/>
    <w:rsid w:val="003604F1"/>
    <w:rsid w:val="003606F2"/>
    <w:rsid w:val="00375992"/>
    <w:rsid w:val="00376E9C"/>
    <w:rsid w:val="003807C7"/>
    <w:rsid w:val="00386F25"/>
    <w:rsid w:val="003952D0"/>
    <w:rsid w:val="003A264E"/>
    <w:rsid w:val="003A67B2"/>
    <w:rsid w:val="003B0C4F"/>
    <w:rsid w:val="003B1D03"/>
    <w:rsid w:val="003B6611"/>
    <w:rsid w:val="003C027D"/>
    <w:rsid w:val="003C6F9C"/>
    <w:rsid w:val="003C735D"/>
    <w:rsid w:val="003D7E5F"/>
    <w:rsid w:val="003E2188"/>
    <w:rsid w:val="003E2B6D"/>
    <w:rsid w:val="003E5E36"/>
    <w:rsid w:val="003F13F7"/>
    <w:rsid w:val="003F2BEB"/>
    <w:rsid w:val="003F344B"/>
    <w:rsid w:val="003F4515"/>
    <w:rsid w:val="00400C35"/>
    <w:rsid w:val="004037A5"/>
    <w:rsid w:val="00411F8B"/>
    <w:rsid w:val="00416047"/>
    <w:rsid w:val="00420EE3"/>
    <w:rsid w:val="00433D96"/>
    <w:rsid w:val="004350C2"/>
    <w:rsid w:val="00440F1F"/>
    <w:rsid w:val="004446FA"/>
    <w:rsid w:val="00446A5F"/>
    <w:rsid w:val="00450FC0"/>
    <w:rsid w:val="00460C69"/>
    <w:rsid w:val="0047284E"/>
    <w:rsid w:val="00490D86"/>
    <w:rsid w:val="00494BA3"/>
    <w:rsid w:val="00496BAD"/>
    <w:rsid w:val="004A08A8"/>
    <w:rsid w:val="004A09A9"/>
    <w:rsid w:val="004A27C5"/>
    <w:rsid w:val="004B3371"/>
    <w:rsid w:val="004C2BDF"/>
    <w:rsid w:val="004C353D"/>
    <w:rsid w:val="004D303E"/>
    <w:rsid w:val="004E42A9"/>
    <w:rsid w:val="004E5C6B"/>
    <w:rsid w:val="004E6FF8"/>
    <w:rsid w:val="00506CAE"/>
    <w:rsid w:val="00521C4F"/>
    <w:rsid w:val="00535788"/>
    <w:rsid w:val="0054267F"/>
    <w:rsid w:val="0057059C"/>
    <w:rsid w:val="00571C7B"/>
    <w:rsid w:val="00582210"/>
    <w:rsid w:val="005830F0"/>
    <w:rsid w:val="005853AC"/>
    <w:rsid w:val="005B4387"/>
    <w:rsid w:val="005B477A"/>
    <w:rsid w:val="005B7711"/>
    <w:rsid w:val="005E3773"/>
    <w:rsid w:val="00600D41"/>
    <w:rsid w:val="00606866"/>
    <w:rsid w:val="006117EF"/>
    <w:rsid w:val="006208F0"/>
    <w:rsid w:val="0064374F"/>
    <w:rsid w:val="00644DAE"/>
    <w:rsid w:val="00645616"/>
    <w:rsid w:val="00645CDE"/>
    <w:rsid w:val="00656A0B"/>
    <w:rsid w:val="00660465"/>
    <w:rsid w:val="00660A70"/>
    <w:rsid w:val="00665C2F"/>
    <w:rsid w:val="0067243C"/>
    <w:rsid w:val="00676DBD"/>
    <w:rsid w:val="00680483"/>
    <w:rsid w:val="00682378"/>
    <w:rsid w:val="00683612"/>
    <w:rsid w:val="00685E7D"/>
    <w:rsid w:val="0069233B"/>
    <w:rsid w:val="0069278D"/>
    <w:rsid w:val="00693F1E"/>
    <w:rsid w:val="00694843"/>
    <w:rsid w:val="006953E2"/>
    <w:rsid w:val="006A4CAA"/>
    <w:rsid w:val="006A7A8B"/>
    <w:rsid w:val="006B00F3"/>
    <w:rsid w:val="006B32D6"/>
    <w:rsid w:val="006B6053"/>
    <w:rsid w:val="006B63AC"/>
    <w:rsid w:val="006C07B5"/>
    <w:rsid w:val="006C25AA"/>
    <w:rsid w:val="006C25E1"/>
    <w:rsid w:val="006D19EF"/>
    <w:rsid w:val="006D3554"/>
    <w:rsid w:val="006D4BB4"/>
    <w:rsid w:val="006E00C9"/>
    <w:rsid w:val="006E078B"/>
    <w:rsid w:val="006F0C86"/>
    <w:rsid w:val="006F707C"/>
    <w:rsid w:val="00700648"/>
    <w:rsid w:val="00700A88"/>
    <w:rsid w:val="0070489E"/>
    <w:rsid w:val="00711086"/>
    <w:rsid w:val="00711CD1"/>
    <w:rsid w:val="00715481"/>
    <w:rsid w:val="00717C0A"/>
    <w:rsid w:val="00736426"/>
    <w:rsid w:val="007437D7"/>
    <w:rsid w:val="00757B4E"/>
    <w:rsid w:val="00766202"/>
    <w:rsid w:val="00770868"/>
    <w:rsid w:val="00772552"/>
    <w:rsid w:val="00774E07"/>
    <w:rsid w:val="00775C5E"/>
    <w:rsid w:val="00787B98"/>
    <w:rsid w:val="00791F79"/>
    <w:rsid w:val="0079269D"/>
    <w:rsid w:val="007A0FBE"/>
    <w:rsid w:val="007A23CA"/>
    <w:rsid w:val="007C0D34"/>
    <w:rsid w:val="007C3217"/>
    <w:rsid w:val="007C33A7"/>
    <w:rsid w:val="007D7000"/>
    <w:rsid w:val="007F4AD2"/>
    <w:rsid w:val="007F5FBA"/>
    <w:rsid w:val="007F6DD8"/>
    <w:rsid w:val="00801F08"/>
    <w:rsid w:val="008051B7"/>
    <w:rsid w:val="00807089"/>
    <w:rsid w:val="00807DBD"/>
    <w:rsid w:val="00807F6D"/>
    <w:rsid w:val="008107F9"/>
    <w:rsid w:val="008232D1"/>
    <w:rsid w:val="00826D8A"/>
    <w:rsid w:val="0082708F"/>
    <w:rsid w:val="00827B77"/>
    <w:rsid w:val="008303DE"/>
    <w:rsid w:val="00832758"/>
    <w:rsid w:val="00837915"/>
    <w:rsid w:val="008465D1"/>
    <w:rsid w:val="0085146A"/>
    <w:rsid w:val="00851DF3"/>
    <w:rsid w:val="00853B92"/>
    <w:rsid w:val="00854387"/>
    <w:rsid w:val="00861BC2"/>
    <w:rsid w:val="00874437"/>
    <w:rsid w:val="008758F9"/>
    <w:rsid w:val="008763F4"/>
    <w:rsid w:val="0087692C"/>
    <w:rsid w:val="008773D0"/>
    <w:rsid w:val="00885C7B"/>
    <w:rsid w:val="0088689B"/>
    <w:rsid w:val="00887575"/>
    <w:rsid w:val="008908C0"/>
    <w:rsid w:val="00891B7D"/>
    <w:rsid w:val="0089250A"/>
    <w:rsid w:val="00896202"/>
    <w:rsid w:val="00897A80"/>
    <w:rsid w:val="008A157E"/>
    <w:rsid w:val="008A1F09"/>
    <w:rsid w:val="008A202A"/>
    <w:rsid w:val="008A2C20"/>
    <w:rsid w:val="008A346B"/>
    <w:rsid w:val="008A7AF4"/>
    <w:rsid w:val="008B41D0"/>
    <w:rsid w:val="008C025C"/>
    <w:rsid w:val="008C0D61"/>
    <w:rsid w:val="008D224F"/>
    <w:rsid w:val="008D4650"/>
    <w:rsid w:val="008D6624"/>
    <w:rsid w:val="008E47AA"/>
    <w:rsid w:val="008F4C45"/>
    <w:rsid w:val="008F6FD6"/>
    <w:rsid w:val="0090155B"/>
    <w:rsid w:val="009020CE"/>
    <w:rsid w:val="009036EF"/>
    <w:rsid w:val="009044D3"/>
    <w:rsid w:val="00904C63"/>
    <w:rsid w:val="00914264"/>
    <w:rsid w:val="00917282"/>
    <w:rsid w:val="00922388"/>
    <w:rsid w:val="0092506A"/>
    <w:rsid w:val="00930C94"/>
    <w:rsid w:val="00946610"/>
    <w:rsid w:val="00953E1F"/>
    <w:rsid w:val="00954D20"/>
    <w:rsid w:val="00965B39"/>
    <w:rsid w:val="00965B54"/>
    <w:rsid w:val="009677C4"/>
    <w:rsid w:val="00977D47"/>
    <w:rsid w:val="009809DE"/>
    <w:rsid w:val="00980B25"/>
    <w:rsid w:val="00994D59"/>
    <w:rsid w:val="009953A5"/>
    <w:rsid w:val="009A1CD3"/>
    <w:rsid w:val="009A4C4C"/>
    <w:rsid w:val="009B27CE"/>
    <w:rsid w:val="009B3D87"/>
    <w:rsid w:val="009B53B8"/>
    <w:rsid w:val="009B6446"/>
    <w:rsid w:val="009C0BA6"/>
    <w:rsid w:val="009C60C8"/>
    <w:rsid w:val="009C7041"/>
    <w:rsid w:val="009D3204"/>
    <w:rsid w:val="009D68B4"/>
    <w:rsid w:val="009E1CA4"/>
    <w:rsid w:val="009E4863"/>
    <w:rsid w:val="009F766B"/>
    <w:rsid w:val="00A0096D"/>
    <w:rsid w:val="00A00A30"/>
    <w:rsid w:val="00A00BB9"/>
    <w:rsid w:val="00A07056"/>
    <w:rsid w:val="00A07BED"/>
    <w:rsid w:val="00A111AC"/>
    <w:rsid w:val="00A2249B"/>
    <w:rsid w:val="00A30DE6"/>
    <w:rsid w:val="00A36C0F"/>
    <w:rsid w:val="00A37667"/>
    <w:rsid w:val="00A42BB7"/>
    <w:rsid w:val="00A449BB"/>
    <w:rsid w:val="00A4599C"/>
    <w:rsid w:val="00A5491D"/>
    <w:rsid w:val="00A62C1B"/>
    <w:rsid w:val="00A65BDC"/>
    <w:rsid w:val="00A66462"/>
    <w:rsid w:val="00A765D7"/>
    <w:rsid w:val="00A7752A"/>
    <w:rsid w:val="00A82EB2"/>
    <w:rsid w:val="00A91044"/>
    <w:rsid w:val="00A914C3"/>
    <w:rsid w:val="00A9638D"/>
    <w:rsid w:val="00A97ED4"/>
    <w:rsid w:val="00AA12A2"/>
    <w:rsid w:val="00AA2841"/>
    <w:rsid w:val="00AA4E2F"/>
    <w:rsid w:val="00AA6718"/>
    <w:rsid w:val="00AA7408"/>
    <w:rsid w:val="00AC10CC"/>
    <w:rsid w:val="00AC1A48"/>
    <w:rsid w:val="00AC1FBD"/>
    <w:rsid w:val="00AC2E85"/>
    <w:rsid w:val="00AC454A"/>
    <w:rsid w:val="00AD3888"/>
    <w:rsid w:val="00AE4859"/>
    <w:rsid w:val="00AF3245"/>
    <w:rsid w:val="00AF58CD"/>
    <w:rsid w:val="00B04EAC"/>
    <w:rsid w:val="00B071D4"/>
    <w:rsid w:val="00B10030"/>
    <w:rsid w:val="00B119AC"/>
    <w:rsid w:val="00B170D0"/>
    <w:rsid w:val="00B2277E"/>
    <w:rsid w:val="00B25F2F"/>
    <w:rsid w:val="00B30097"/>
    <w:rsid w:val="00B46F5D"/>
    <w:rsid w:val="00B60DE6"/>
    <w:rsid w:val="00B6689F"/>
    <w:rsid w:val="00B813AA"/>
    <w:rsid w:val="00B8630E"/>
    <w:rsid w:val="00B86460"/>
    <w:rsid w:val="00B878BD"/>
    <w:rsid w:val="00B87BD7"/>
    <w:rsid w:val="00B95736"/>
    <w:rsid w:val="00BB0A05"/>
    <w:rsid w:val="00BB29E0"/>
    <w:rsid w:val="00BB538E"/>
    <w:rsid w:val="00BB609A"/>
    <w:rsid w:val="00BB6F6B"/>
    <w:rsid w:val="00BC16AC"/>
    <w:rsid w:val="00BC5195"/>
    <w:rsid w:val="00BD0B77"/>
    <w:rsid w:val="00BD1358"/>
    <w:rsid w:val="00BD2C71"/>
    <w:rsid w:val="00BD351C"/>
    <w:rsid w:val="00BD5C5F"/>
    <w:rsid w:val="00BE568D"/>
    <w:rsid w:val="00BE56AA"/>
    <w:rsid w:val="00BF31DC"/>
    <w:rsid w:val="00C01021"/>
    <w:rsid w:val="00C054C8"/>
    <w:rsid w:val="00C25643"/>
    <w:rsid w:val="00C26A12"/>
    <w:rsid w:val="00C30498"/>
    <w:rsid w:val="00C46F60"/>
    <w:rsid w:val="00C502EF"/>
    <w:rsid w:val="00C57239"/>
    <w:rsid w:val="00C70A09"/>
    <w:rsid w:val="00C719C2"/>
    <w:rsid w:val="00C83CDD"/>
    <w:rsid w:val="00C8430F"/>
    <w:rsid w:val="00C854F1"/>
    <w:rsid w:val="00C91503"/>
    <w:rsid w:val="00C92043"/>
    <w:rsid w:val="00C95BD7"/>
    <w:rsid w:val="00C967A6"/>
    <w:rsid w:val="00CA018E"/>
    <w:rsid w:val="00CB2020"/>
    <w:rsid w:val="00CC0F36"/>
    <w:rsid w:val="00CD5865"/>
    <w:rsid w:val="00CE0064"/>
    <w:rsid w:val="00CE096C"/>
    <w:rsid w:val="00CE1D86"/>
    <w:rsid w:val="00CE40E6"/>
    <w:rsid w:val="00CF6438"/>
    <w:rsid w:val="00CF6BA9"/>
    <w:rsid w:val="00D02CB5"/>
    <w:rsid w:val="00D03C1C"/>
    <w:rsid w:val="00D11E1B"/>
    <w:rsid w:val="00D12534"/>
    <w:rsid w:val="00D1526B"/>
    <w:rsid w:val="00D16120"/>
    <w:rsid w:val="00D22456"/>
    <w:rsid w:val="00D24792"/>
    <w:rsid w:val="00D26F27"/>
    <w:rsid w:val="00D32ACE"/>
    <w:rsid w:val="00D43345"/>
    <w:rsid w:val="00D45A6B"/>
    <w:rsid w:val="00D45F31"/>
    <w:rsid w:val="00D50951"/>
    <w:rsid w:val="00D63459"/>
    <w:rsid w:val="00D66726"/>
    <w:rsid w:val="00D676A3"/>
    <w:rsid w:val="00D70C65"/>
    <w:rsid w:val="00D7155D"/>
    <w:rsid w:val="00D74269"/>
    <w:rsid w:val="00D80CB0"/>
    <w:rsid w:val="00D81E68"/>
    <w:rsid w:val="00D85E21"/>
    <w:rsid w:val="00D868B7"/>
    <w:rsid w:val="00D9499D"/>
    <w:rsid w:val="00DA36A9"/>
    <w:rsid w:val="00DA5DFF"/>
    <w:rsid w:val="00DB0486"/>
    <w:rsid w:val="00DB6C39"/>
    <w:rsid w:val="00DC1E6C"/>
    <w:rsid w:val="00DC34FC"/>
    <w:rsid w:val="00DC5603"/>
    <w:rsid w:val="00DE3649"/>
    <w:rsid w:val="00DE656F"/>
    <w:rsid w:val="00DF08BC"/>
    <w:rsid w:val="00DF427D"/>
    <w:rsid w:val="00DF5CB8"/>
    <w:rsid w:val="00E1261B"/>
    <w:rsid w:val="00E17B78"/>
    <w:rsid w:val="00E2354E"/>
    <w:rsid w:val="00E2626A"/>
    <w:rsid w:val="00E26733"/>
    <w:rsid w:val="00E42AF9"/>
    <w:rsid w:val="00E43034"/>
    <w:rsid w:val="00E5012E"/>
    <w:rsid w:val="00E55CCB"/>
    <w:rsid w:val="00E56848"/>
    <w:rsid w:val="00E67456"/>
    <w:rsid w:val="00E74D71"/>
    <w:rsid w:val="00E757A7"/>
    <w:rsid w:val="00E82365"/>
    <w:rsid w:val="00E90C74"/>
    <w:rsid w:val="00EA25FE"/>
    <w:rsid w:val="00EA763C"/>
    <w:rsid w:val="00EB172E"/>
    <w:rsid w:val="00EB2FFB"/>
    <w:rsid w:val="00EB5058"/>
    <w:rsid w:val="00EB79A1"/>
    <w:rsid w:val="00EF7619"/>
    <w:rsid w:val="00F00478"/>
    <w:rsid w:val="00F010A3"/>
    <w:rsid w:val="00F01709"/>
    <w:rsid w:val="00F0511B"/>
    <w:rsid w:val="00F06718"/>
    <w:rsid w:val="00F13646"/>
    <w:rsid w:val="00F164A0"/>
    <w:rsid w:val="00F216F6"/>
    <w:rsid w:val="00F36A20"/>
    <w:rsid w:val="00F41BF9"/>
    <w:rsid w:val="00F41CC5"/>
    <w:rsid w:val="00F44CB8"/>
    <w:rsid w:val="00F45508"/>
    <w:rsid w:val="00F54551"/>
    <w:rsid w:val="00F56875"/>
    <w:rsid w:val="00F57193"/>
    <w:rsid w:val="00F611D4"/>
    <w:rsid w:val="00F62B5C"/>
    <w:rsid w:val="00F65771"/>
    <w:rsid w:val="00F7097C"/>
    <w:rsid w:val="00F70BAC"/>
    <w:rsid w:val="00FB7CC1"/>
    <w:rsid w:val="00FD26B9"/>
    <w:rsid w:val="00FD3833"/>
    <w:rsid w:val="00FD3C79"/>
    <w:rsid w:val="00FD45B9"/>
    <w:rsid w:val="00FE7184"/>
    <w:rsid w:val="00FF0342"/>
    <w:rsid w:val="00FF0CAF"/>
    <w:rsid w:val="00FF3BF8"/>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E2BA"/>
  <w15:chartTrackingRefBased/>
  <w15:docId w15:val="{FE62151B-FF17-4E4B-B737-D7B9976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D5D"/>
    <w:pPr>
      <w:spacing w:line="256" w:lineRule="auto"/>
      <w:ind w:left="720"/>
      <w:contextualSpacing/>
    </w:pPr>
  </w:style>
  <w:style w:type="paragraph" w:styleId="Revision">
    <w:name w:val="Revision"/>
    <w:hidden/>
    <w:uiPriority w:val="99"/>
    <w:semiHidden/>
    <w:rsid w:val="001B18D6"/>
    <w:pPr>
      <w:spacing w:after="0" w:line="240" w:lineRule="auto"/>
    </w:pPr>
  </w:style>
  <w:style w:type="character" w:styleId="CommentReference">
    <w:name w:val="annotation reference"/>
    <w:basedOn w:val="DefaultParagraphFont"/>
    <w:uiPriority w:val="99"/>
    <w:semiHidden/>
    <w:unhideWhenUsed/>
    <w:rsid w:val="00665C2F"/>
    <w:rPr>
      <w:sz w:val="16"/>
      <w:szCs w:val="16"/>
    </w:rPr>
  </w:style>
  <w:style w:type="paragraph" w:styleId="CommentText">
    <w:name w:val="annotation text"/>
    <w:basedOn w:val="Normal"/>
    <w:link w:val="CommentTextChar"/>
    <w:uiPriority w:val="99"/>
    <w:unhideWhenUsed/>
    <w:rsid w:val="00665C2F"/>
    <w:pPr>
      <w:spacing w:line="240" w:lineRule="auto"/>
    </w:pPr>
    <w:rPr>
      <w:sz w:val="20"/>
      <w:szCs w:val="20"/>
    </w:rPr>
  </w:style>
  <w:style w:type="character" w:customStyle="1" w:styleId="CommentTextChar">
    <w:name w:val="Comment Text Char"/>
    <w:basedOn w:val="DefaultParagraphFont"/>
    <w:link w:val="CommentText"/>
    <w:uiPriority w:val="99"/>
    <w:rsid w:val="00665C2F"/>
    <w:rPr>
      <w:sz w:val="20"/>
      <w:szCs w:val="20"/>
    </w:rPr>
  </w:style>
  <w:style w:type="paragraph" w:styleId="CommentSubject">
    <w:name w:val="annotation subject"/>
    <w:basedOn w:val="CommentText"/>
    <w:next w:val="CommentText"/>
    <w:link w:val="CommentSubjectChar"/>
    <w:uiPriority w:val="99"/>
    <w:semiHidden/>
    <w:unhideWhenUsed/>
    <w:rsid w:val="00665C2F"/>
    <w:rPr>
      <w:b/>
      <w:bCs/>
    </w:rPr>
  </w:style>
  <w:style w:type="character" w:customStyle="1" w:styleId="CommentSubjectChar">
    <w:name w:val="Comment Subject Char"/>
    <w:basedOn w:val="CommentTextChar"/>
    <w:link w:val="CommentSubject"/>
    <w:uiPriority w:val="99"/>
    <w:semiHidden/>
    <w:rsid w:val="00665C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143">
      <w:bodyDiv w:val="1"/>
      <w:marLeft w:val="0"/>
      <w:marRight w:val="0"/>
      <w:marTop w:val="0"/>
      <w:marBottom w:val="0"/>
      <w:divBdr>
        <w:top w:val="none" w:sz="0" w:space="0" w:color="auto"/>
        <w:left w:val="none" w:sz="0" w:space="0" w:color="auto"/>
        <w:bottom w:val="none" w:sz="0" w:space="0" w:color="auto"/>
        <w:right w:val="none" w:sz="0" w:space="0" w:color="auto"/>
      </w:divBdr>
    </w:div>
    <w:div w:id="57830700">
      <w:bodyDiv w:val="1"/>
      <w:marLeft w:val="0"/>
      <w:marRight w:val="0"/>
      <w:marTop w:val="0"/>
      <w:marBottom w:val="0"/>
      <w:divBdr>
        <w:top w:val="none" w:sz="0" w:space="0" w:color="auto"/>
        <w:left w:val="none" w:sz="0" w:space="0" w:color="auto"/>
        <w:bottom w:val="none" w:sz="0" w:space="0" w:color="auto"/>
        <w:right w:val="none" w:sz="0" w:space="0" w:color="auto"/>
      </w:divBdr>
    </w:div>
    <w:div w:id="62341478">
      <w:bodyDiv w:val="1"/>
      <w:marLeft w:val="0"/>
      <w:marRight w:val="0"/>
      <w:marTop w:val="0"/>
      <w:marBottom w:val="0"/>
      <w:divBdr>
        <w:top w:val="none" w:sz="0" w:space="0" w:color="auto"/>
        <w:left w:val="none" w:sz="0" w:space="0" w:color="auto"/>
        <w:bottom w:val="none" w:sz="0" w:space="0" w:color="auto"/>
        <w:right w:val="none" w:sz="0" w:space="0" w:color="auto"/>
      </w:divBdr>
    </w:div>
    <w:div w:id="103698822">
      <w:bodyDiv w:val="1"/>
      <w:marLeft w:val="0"/>
      <w:marRight w:val="0"/>
      <w:marTop w:val="0"/>
      <w:marBottom w:val="0"/>
      <w:divBdr>
        <w:top w:val="none" w:sz="0" w:space="0" w:color="auto"/>
        <w:left w:val="none" w:sz="0" w:space="0" w:color="auto"/>
        <w:bottom w:val="none" w:sz="0" w:space="0" w:color="auto"/>
        <w:right w:val="none" w:sz="0" w:space="0" w:color="auto"/>
      </w:divBdr>
    </w:div>
    <w:div w:id="109787318">
      <w:bodyDiv w:val="1"/>
      <w:marLeft w:val="0"/>
      <w:marRight w:val="0"/>
      <w:marTop w:val="0"/>
      <w:marBottom w:val="0"/>
      <w:divBdr>
        <w:top w:val="none" w:sz="0" w:space="0" w:color="auto"/>
        <w:left w:val="none" w:sz="0" w:space="0" w:color="auto"/>
        <w:bottom w:val="none" w:sz="0" w:space="0" w:color="auto"/>
        <w:right w:val="none" w:sz="0" w:space="0" w:color="auto"/>
      </w:divBdr>
    </w:div>
    <w:div w:id="130439487">
      <w:bodyDiv w:val="1"/>
      <w:marLeft w:val="0"/>
      <w:marRight w:val="0"/>
      <w:marTop w:val="0"/>
      <w:marBottom w:val="0"/>
      <w:divBdr>
        <w:top w:val="none" w:sz="0" w:space="0" w:color="auto"/>
        <w:left w:val="none" w:sz="0" w:space="0" w:color="auto"/>
        <w:bottom w:val="none" w:sz="0" w:space="0" w:color="auto"/>
        <w:right w:val="none" w:sz="0" w:space="0" w:color="auto"/>
      </w:divBdr>
    </w:div>
    <w:div w:id="183979522">
      <w:bodyDiv w:val="1"/>
      <w:marLeft w:val="0"/>
      <w:marRight w:val="0"/>
      <w:marTop w:val="0"/>
      <w:marBottom w:val="0"/>
      <w:divBdr>
        <w:top w:val="none" w:sz="0" w:space="0" w:color="auto"/>
        <w:left w:val="none" w:sz="0" w:space="0" w:color="auto"/>
        <w:bottom w:val="none" w:sz="0" w:space="0" w:color="auto"/>
        <w:right w:val="none" w:sz="0" w:space="0" w:color="auto"/>
      </w:divBdr>
    </w:div>
    <w:div w:id="188880863">
      <w:bodyDiv w:val="1"/>
      <w:marLeft w:val="0"/>
      <w:marRight w:val="0"/>
      <w:marTop w:val="0"/>
      <w:marBottom w:val="0"/>
      <w:divBdr>
        <w:top w:val="none" w:sz="0" w:space="0" w:color="auto"/>
        <w:left w:val="none" w:sz="0" w:space="0" w:color="auto"/>
        <w:bottom w:val="none" w:sz="0" w:space="0" w:color="auto"/>
        <w:right w:val="none" w:sz="0" w:space="0" w:color="auto"/>
      </w:divBdr>
    </w:div>
    <w:div w:id="217980669">
      <w:bodyDiv w:val="1"/>
      <w:marLeft w:val="0"/>
      <w:marRight w:val="0"/>
      <w:marTop w:val="0"/>
      <w:marBottom w:val="0"/>
      <w:divBdr>
        <w:top w:val="none" w:sz="0" w:space="0" w:color="auto"/>
        <w:left w:val="none" w:sz="0" w:space="0" w:color="auto"/>
        <w:bottom w:val="none" w:sz="0" w:space="0" w:color="auto"/>
        <w:right w:val="none" w:sz="0" w:space="0" w:color="auto"/>
      </w:divBdr>
    </w:div>
    <w:div w:id="237715273">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65307925">
      <w:bodyDiv w:val="1"/>
      <w:marLeft w:val="0"/>
      <w:marRight w:val="0"/>
      <w:marTop w:val="0"/>
      <w:marBottom w:val="0"/>
      <w:divBdr>
        <w:top w:val="none" w:sz="0" w:space="0" w:color="auto"/>
        <w:left w:val="none" w:sz="0" w:space="0" w:color="auto"/>
        <w:bottom w:val="none" w:sz="0" w:space="0" w:color="auto"/>
        <w:right w:val="none" w:sz="0" w:space="0" w:color="auto"/>
      </w:divBdr>
    </w:div>
    <w:div w:id="273831809">
      <w:bodyDiv w:val="1"/>
      <w:marLeft w:val="0"/>
      <w:marRight w:val="0"/>
      <w:marTop w:val="0"/>
      <w:marBottom w:val="0"/>
      <w:divBdr>
        <w:top w:val="none" w:sz="0" w:space="0" w:color="auto"/>
        <w:left w:val="none" w:sz="0" w:space="0" w:color="auto"/>
        <w:bottom w:val="none" w:sz="0" w:space="0" w:color="auto"/>
        <w:right w:val="none" w:sz="0" w:space="0" w:color="auto"/>
      </w:divBdr>
    </w:div>
    <w:div w:id="280965656">
      <w:bodyDiv w:val="1"/>
      <w:marLeft w:val="0"/>
      <w:marRight w:val="0"/>
      <w:marTop w:val="0"/>
      <w:marBottom w:val="0"/>
      <w:divBdr>
        <w:top w:val="none" w:sz="0" w:space="0" w:color="auto"/>
        <w:left w:val="none" w:sz="0" w:space="0" w:color="auto"/>
        <w:bottom w:val="none" w:sz="0" w:space="0" w:color="auto"/>
        <w:right w:val="none" w:sz="0" w:space="0" w:color="auto"/>
      </w:divBdr>
    </w:div>
    <w:div w:id="281157934">
      <w:bodyDiv w:val="1"/>
      <w:marLeft w:val="0"/>
      <w:marRight w:val="0"/>
      <w:marTop w:val="0"/>
      <w:marBottom w:val="0"/>
      <w:divBdr>
        <w:top w:val="none" w:sz="0" w:space="0" w:color="auto"/>
        <w:left w:val="none" w:sz="0" w:space="0" w:color="auto"/>
        <w:bottom w:val="none" w:sz="0" w:space="0" w:color="auto"/>
        <w:right w:val="none" w:sz="0" w:space="0" w:color="auto"/>
      </w:divBdr>
    </w:div>
    <w:div w:id="301077477">
      <w:bodyDiv w:val="1"/>
      <w:marLeft w:val="0"/>
      <w:marRight w:val="0"/>
      <w:marTop w:val="0"/>
      <w:marBottom w:val="0"/>
      <w:divBdr>
        <w:top w:val="none" w:sz="0" w:space="0" w:color="auto"/>
        <w:left w:val="none" w:sz="0" w:space="0" w:color="auto"/>
        <w:bottom w:val="none" w:sz="0" w:space="0" w:color="auto"/>
        <w:right w:val="none" w:sz="0" w:space="0" w:color="auto"/>
      </w:divBdr>
    </w:div>
    <w:div w:id="352343905">
      <w:bodyDiv w:val="1"/>
      <w:marLeft w:val="0"/>
      <w:marRight w:val="0"/>
      <w:marTop w:val="0"/>
      <w:marBottom w:val="0"/>
      <w:divBdr>
        <w:top w:val="none" w:sz="0" w:space="0" w:color="auto"/>
        <w:left w:val="none" w:sz="0" w:space="0" w:color="auto"/>
        <w:bottom w:val="none" w:sz="0" w:space="0" w:color="auto"/>
        <w:right w:val="none" w:sz="0" w:space="0" w:color="auto"/>
      </w:divBdr>
    </w:div>
    <w:div w:id="362437962">
      <w:bodyDiv w:val="1"/>
      <w:marLeft w:val="0"/>
      <w:marRight w:val="0"/>
      <w:marTop w:val="0"/>
      <w:marBottom w:val="0"/>
      <w:divBdr>
        <w:top w:val="none" w:sz="0" w:space="0" w:color="auto"/>
        <w:left w:val="none" w:sz="0" w:space="0" w:color="auto"/>
        <w:bottom w:val="none" w:sz="0" w:space="0" w:color="auto"/>
        <w:right w:val="none" w:sz="0" w:space="0" w:color="auto"/>
      </w:divBdr>
    </w:div>
    <w:div w:id="391850958">
      <w:bodyDiv w:val="1"/>
      <w:marLeft w:val="0"/>
      <w:marRight w:val="0"/>
      <w:marTop w:val="0"/>
      <w:marBottom w:val="0"/>
      <w:divBdr>
        <w:top w:val="none" w:sz="0" w:space="0" w:color="auto"/>
        <w:left w:val="none" w:sz="0" w:space="0" w:color="auto"/>
        <w:bottom w:val="none" w:sz="0" w:space="0" w:color="auto"/>
        <w:right w:val="none" w:sz="0" w:space="0" w:color="auto"/>
      </w:divBdr>
    </w:div>
    <w:div w:id="417365527">
      <w:bodyDiv w:val="1"/>
      <w:marLeft w:val="0"/>
      <w:marRight w:val="0"/>
      <w:marTop w:val="0"/>
      <w:marBottom w:val="0"/>
      <w:divBdr>
        <w:top w:val="none" w:sz="0" w:space="0" w:color="auto"/>
        <w:left w:val="none" w:sz="0" w:space="0" w:color="auto"/>
        <w:bottom w:val="none" w:sz="0" w:space="0" w:color="auto"/>
        <w:right w:val="none" w:sz="0" w:space="0" w:color="auto"/>
      </w:divBdr>
    </w:div>
    <w:div w:id="424618889">
      <w:bodyDiv w:val="1"/>
      <w:marLeft w:val="0"/>
      <w:marRight w:val="0"/>
      <w:marTop w:val="0"/>
      <w:marBottom w:val="0"/>
      <w:divBdr>
        <w:top w:val="none" w:sz="0" w:space="0" w:color="auto"/>
        <w:left w:val="none" w:sz="0" w:space="0" w:color="auto"/>
        <w:bottom w:val="none" w:sz="0" w:space="0" w:color="auto"/>
        <w:right w:val="none" w:sz="0" w:space="0" w:color="auto"/>
      </w:divBdr>
    </w:div>
    <w:div w:id="426194429">
      <w:bodyDiv w:val="1"/>
      <w:marLeft w:val="0"/>
      <w:marRight w:val="0"/>
      <w:marTop w:val="0"/>
      <w:marBottom w:val="0"/>
      <w:divBdr>
        <w:top w:val="none" w:sz="0" w:space="0" w:color="auto"/>
        <w:left w:val="none" w:sz="0" w:space="0" w:color="auto"/>
        <w:bottom w:val="none" w:sz="0" w:space="0" w:color="auto"/>
        <w:right w:val="none" w:sz="0" w:space="0" w:color="auto"/>
      </w:divBdr>
    </w:div>
    <w:div w:id="441729468">
      <w:bodyDiv w:val="1"/>
      <w:marLeft w:val="0"/>
      <w:marRight w:val="0"/>
      <w:marTop w:val="0"/>
      <w:marBottom w:val="0"/>
      <w:divBdr>
        <w:top w:val="none" w:sz="0" w:space="0" w:color="auto"/>
        <w:left w:val="none" w:sz="0" w:space="0" w:color="auto"/>
        <w:bottom w:val="none" w:sz="0" w:space="0" w:color="auto"/>
        <w:right w:val="none" w:sz="0" w:space="0" w:color="auto"/>
      </w:divBdr>
    </w:div>
    <w:div w:id="468397031">
      <w:bodyDiv w:val="1"/>
      <w:marLeft w:val="0"/>
      <w:marRight w:val="0"/>
      <w:marTop w:val="0"/>
      <w:marBottom w:val="0"/>
      <w:divBdr>
        <w:top w:val="none" w:sz="0" w:space="0" w:color="auto"/>
        <w:left w:val="none" w:sz="0" w:space="0" w:color="auto"/>
        <w:bottom w:val="none" w:sz="0" w:space="0" w:color="auto"/>
        <w:right w:val="none" w:sz="0" w:space="0" w:color="auto"/>
      </w:divBdr>
    </w:div>
    <w:div w:id="477305805">
      <w:bodyDiv w:val="1"/>
      <w:marLeft w:val="0"/>
      <w:marRight w:val="0"/>
      <w:marTop w:val="0"/>
      <w:marBottom w:val="0"/>
      <w:divBdr>
        <w:top w:val="none" w:sz="0" w:space="0" w:color="auto"/>
        <w:left w:val="none" w:sz="0" w:space="0" w:color="auto"/>
        <w:bottom w:val="none" w:sz="0" w:space="0" w:color="auto"/>
        <w:right w:val="none" w:sz="0" w:space="0" w:color="auto"/>
      </w:divBdr>
    </w:div>
    <w:div w:id="495998514">
      <w:bodyDiv w:val="1"/>
      <w:marLeft w:val="0"/>
      <w:marRight w:val="0"/>
      <w:marTop w:val="0"/>
      <w:marBottom w:val="0"/>
      <w:divBdr>
        <w:top w:val="none" w:sz="0" w:space="0" w:color="auto"/>
        <w:left w:val="none" w:sz="0" w:space="0" w:color="auto"/>
        <w:bottom w:val="none" w:sz="0" w:space="0" w:color="auto"/>
        <w:right w:val="none" w:sz="0" w:space="0" w:color="auto"/>
      </w:divBdr>
    </w:div>
    <w:div w:id="497623542">
      <w:bodyDiv w:val="1"/>
      <w:marLeft w:val="0"/>
      <w:marRight w:val="0"/>
      <w:marTop w:val="0"/>
      <w:marBottom w:val="0"/>
      <w:divBdr>
        <w:top w:val="none" w:sz="0" w:space="0" w:color="auto"/>
        <w:left w:val="none" w:sz="0" w:space="0" w:color="auto"/>
        <w:bottom w:val="none" w:sz="0" w:space="0" w:color="auto"/>
        <w:right w:val="none" w:sz="0" w:space="0" w:color="auto"/>
      </w:divBdr>
    </w:div>
    <w:div w:id="536742288">
      <w:bodyDiv w:val="1"/>
      <w:marLeft w:val="0"/>
      <w:marRight w:val="0"/>
      <w:marTop w:val="0"/>
      <w:marBottom w:val="0"/>
      <w:divBdr>
        <w:top w:val="none" w:sz="0" w:space="0" w:color="auto"/>
        <w:left w:val="none" w:sz="0" w:space="0" w:color="auto"/>
        <w:bottom w:val="none" w:sz="0" w:space="0" w:color="auto"/>
        <w:right w:val="none" w:sz="0" w:space="0" w:color="auto"/>
      </w:divBdr>
    </w:div>
    <w:div w:id="545214655">
      <w:bodyDiv w:val="1"/>
      <w:marLeft w:val="0"/>
      <w:marRight w:val="0"/>
      <w:marTop w:val="0"/>
      <w:marBottom w:val="0"/>
      <w:divBdr>
        <w:top w:val="none" w:sz="0" w:space="0" w:color="auto"/>
        <w:left w:val="none" w:sz="0" w:space="0" w:color="auto"/>
        <w:bottom w:val="none" w:sz="0" w:space="0" w:color="auto"/>
        <w:right w:val="none" w:sz="0" w:space="0" w:color="auto"/>
      </w:divBdr>
    </w:div>
    <w:div w:id="548031538">
      <w:bodyDiv w:val="1"/>
      <w:marLeft w:val="0"/>
      <w:marRight w:val="0"/>
      <w:marTop w:val="0"/>
      <w:marBottom w:val="0"/>
      <w:divBdr>
        <w:top w:val="none" w:sz="0" w:space="0" w:color="auto"/>
        <w:left w:val="none" w:sz="0" w:space="0" w:color="auto"/>
        <w:bottom w:val="none" w:sz="0" w:space="0" w:color="auto"/>
        <w:right w:val="none" w:sz="0" w:space="0" w:color="auto"/>
      </w:divBdr>
    </w:div>
    <w:div w:id="554125520">
      <w:bodyDiv w:val="1"/>
      <w:marLeft w:val="0"/>
      <w:marRight w:val="0"/>
      <w:marTop w:val="0"/>
      <w:marBottom w:val="0"/>
      <w:divBdr>
        <w:top w:val="none" w:sz="0" w:space="0" w:color="auto"/>
        <w:left w:val="none" w:sz="0" w:space="0" w:color="auto"/>
        <w:bottom w:val="none" w:sz="0" w:space="0" w:color="auto"/>
        <w:right w:val="none" w:sz="0" w:space="0" w:color="auto"/>
      </w:divBdr>
    </w:div>
    <w:div w:id="576288505">
      <w:bodyDiv w:val="1"/>
      <w:marLeft w:val="0"/>
      <w:marRight w:val="0"/>
      <w:marTop w:val="0"/>
      <w:marBottom w:val="0"/>
      <w:divBdr>
        <w:top w:val="none" w:sz="0" w:space="0" w:color="auto"/>
        <w:left w:val="none" w:sz="0" w:space="0" w:color="auto"/>
        <w:bottom w:val="none" w:sz="0" w:space="0" w:color="auto"/>
        <w:right w:val="none" w:sz="0" w:space="0" w:color="auto"/>
      </w:divBdr>
    </w:div>
    <w:div w:id="580796288">
      <w:bodyDiv w:val="1"/>
      <w:marLeft w:val="0"/>
      <w:marRight w:val="0"/>
      <w:marTop w:val="0"/>
      <w:marBottom w:val="0"/>
      <w:divBdr>
        <w:top w:val="none" w:sz="0" w:space="0" w:color="auto"/>
        <w:left w:val="none" w:sz="0" w:space="0" w:color="auto"/>
        <w:bottom w:val="none" w:sz="0" w:space="0" w:color="auto"/>
        <w:right w:val="none" w:sz="0" w:space="0" w:color="auto"/>
      </w:divBdr>
    </w:div>
    <w:div w:id="592054567">
      <w:bodyDiv w:val="1"/>
      <w:marLeft w:val="0"/>
      <w:marRight w:val="0"/>
      <w:marTop w:val="0"/>
      <w:marBottom w:val="0"/>
      <w:divBdr>
        <w:top w:val="none" w:sz="0" w:space="0" w:color="auto"/>
        <w:left w:val="none" w:sz="0" w:space="0" w:color="auto"/>
        <w:bottom w:val="none" w:sz="0" w:space="0" w:color="auto"/>
        <w:right w:val="none" w:sz="0" w:space="0" w:color="auto"/>
      </w:divBdr>
    </w:div>
    <w:div w:id="592781154">
      <w:bodyDiv w:val="1"/>
      <w:marLeft w:val="0"/>
      <w:marRight w:val="0"/>
      <w:marTop w:val="0"/>
      <w:marBottom w:val="0"/>
      <w:divBdr>
        <w:top w:val="none" w:sz="0" w:space="0" w:color="auto"/>
        <w:left w:val="none" w:sz="0" w:space="0" w:color="auto"/>
        <w:bottom w:val="none" w:sz="0" w:space="0" w:color="auto"/>
        <w:right w:val="none" w:sz="0" w:space="0" w:color="auto"/>
      </w:divBdr>
    </w:div>
    <w:div w:id="598372756">
      <w:bodyDiv w:val="1"/>
      <w:marLeft w:val="0"/>
      <w:marRight w:val="0"/>
      <w:marTop w:val="0"/>
      <w:marBottom w:val="0"/>
      <w:divBdr>
        <w:top w:val="none" w:sz="0" w:space="0" w:color="auto"/>
        <w:left w:val="none" w:sz="0" w:space="0" w:color="auto"/>
        <w:bottom w:val="none" w:sz="0" w:space="0" w:color="auto"/>
        <w:right w:val="none" w:sz="0" w:space="0" w:color="auto"/>
      </w:divBdr>
    </w:div>
    <w:div w:id="650712710">
      <w:bodyDiv w:val="1"/>
      <w:marLeft w:val="0"/>
      <w:marRight w:val="0"/>
      <w:marTop w:val="0"/>
      <w:marBottom w:val="0"/>
      <w:divBdr>
        <w:top w:val="none" w:sz="0" w:space="0" w:color="auto"/>
        <w:left w:val="none" w:sz="0" w:space="0" w:color="auto"/>
        <w:bottom w:val="none" w:sz="0" w:space="0" w:color="auto"/>
        <w:right w:val="none" w:sz="0" w:space="0" w:color="auto"/>
      </w:divBdr>
    </w:div>
    <w:div w:id="664627792">
      <w:bodyDiv w:val="1"/>
      <w:marLeft w:val="0"/>
      <w:marRight w:val="0"/>
      <w:marTop w:val="0"/>
      <w:marBottom w:val="0"/>
      <w:divBdr>
        <w:top w:val="none" w:sz="0" w:space="0" w:color="auto"/>
        <w:left w:val="none" w:sz="0" w:space="0" w:color="auto"/>
        <w:bottom w:val="none" w:sz="0" w:space="0" w:color="auto"/>
        <w:right w:val="none" w:sz="0" w:space="0" w:color="auto"/>
      </w:divBdr>
    </w:div>
    <w:div w:id="673800959">
      <w:bodyDiv w:val="1"/>
      <w:marLeft w:val="0"/>
      <w:marRight w:val="0"/>
      <w:marTop w:val="0"/>
      <w:marBottom w:val="0"/>
      <w:divBdr>
        <w:top w:val="none" w:sz="0" w:space="0" w:color="auto"/>
        <w:left w:val="none" w:sz="0" w:space="0" w:color="auto"/>
        <w:bottom w:val="none" w:sz="0" w:space="0" w:color="auto"/>
        <w:right w:val="none" w:sz="0" w:space="0" w:color="auto"/>
      </w:divBdr>
    </w:div>
    <w:div w:id="696734930">
      <w:bodyDiv w:val="1"/>
      <w:marLeft w:val="0"/>
      <w:marRight w:val="0"/>
      <w:marTop w:val="0"/>
      <w:marBottom w:val="0"/>
      <w:divBdr>
        <w:top w:val="none" w:sz="0" w:space="0" w:color="auto"/>
        <w:left w:val="none" w:sz="0" w:space="0" w:color="auto"/>
        <w:bottom w:val="none" w:sz="0" w:space="0" w:color="auto"/>
        <w:right w:val="none" w:sz="0" w:space="0" w:color="auto"/>
      </w:divBdr>
    </w:div>
    <w:div w:id="698164971">
      <w:bodyDiv w:val="1"/>
      <w:marLeft w:val="0"/>
      <w:marRight w:val="0"/>
      <w:marTop w:val="0"/>
      <w:marBottom w:val="0"/>
      <w:divBdr>
        <w:top w:val="none" w:sz="0" w:space="0" w:color="auto"/>
        <w:left w:val="none" w:sz="0" w:space="0" w:color="auto"/>
        <w:bottom w:val="none" w:sz="0" w:space="0" w:color="auto"/>
        <w:right w:val="none" w:sz="0" w:space="0" w:color="auto"/>
      </w:divBdr>
    </w:div>
    <w:div w:id="701789176">
      <w:bodyDiv w:val="1"/>
      <w:marLeft w:val="0"/>
      <w:marRight w:val="0"/>
      <w:marTop w:val="0"/>
      <w:marBottom w:val="0"/>
      <w:divBdr>
        <w:top w:val="none" w:sz="0" w:space="0" w:color="auto"/>
        <w:left w:val="none" w:sz="0" w:space="0" w:color="auto"/>
        <w:bottom w:val="none" w:sz="0" w:space="0" w:color="auto"/>
        <w:right w:val="none" w:sz="0" w:space="0" w:color="auto"/>
      </w:divBdr>
    </w:div>
    <w:div w:id="704520573">
      <w:bodyDiv w:val="1"/>
      <w:marLeft w:val="0"/>
      <w:marRight w:val="0"/>
      <w:marTop w:val="0"/>
      <w:marBottom w:val="0"/>
      <w:divBdr>
        <w:top w:val="none" w:sz="0" w:space="0" w:color="auto"/>
        <w:left w:val="none" w:sz="0" w:space="0" w:color="auto"/>
        <w:bottom w:val="none" w:sz="0" w:space="0" w:color="auto"/>
        <w:right w:val="none" w:sz="0" w:space="0" w:color="auto"/>
      </w:divBdr>
    </w:div>
    <w:div w:id="704601447">
      <w:bodyDiv w:val="1"/>
      <w:marLeft w:val="0"/>
      <w:marRight w:val="0"/>
      <w:marTop w:val="0"/>
      <w:marBottom w:val="0"/>
      <w:divBdr>
        <w:top w:val="none" w:sz="0" w:space="0" w:color="auto"/>
        <w:left w:val="none" w:sz="0" w:space="0" w:color="auto"/>
        <w:bottom w:val="none" w:sz="0" w:space="0" w:color="auto"/>
        <w:right w:val="none" w:sz="0" w:space="0" w:color="auto"/>
      </w:divBdr>
    </w:div>
    <w:div w:id="712770692">
      <w:bodyDiv w:val="1"/>
      <w:marLeft w:val="0"/>
      <w:marRight w:val="0"/>
      <w:marTop w:val="0"/>
      <w:marBottom w:val="0"/>
      <w:divBdr>
        <w:top w:val="none" w:sz="0" w:space="0" w:color="auto"/>
        <w:left w:val="none" w:sz="0" w:space="0" w:color="auto"/>
        <w:bottom w:val="none" w:sz="0" w:space="0" w:color="auto"/>
        <w:right w:val="none" w:sz="0" w:space="0" w:color="auto"/>
      </w:divBdr>
    </w:div>
    <w:div w:id="734015970">
      <w:bodyDiv w:val="1"/>
      <w:marLeft w:val="0"/>
      <w:marRight w:val="0"/>
      <w:marTop w:val="0"/>
      <w:marBottom w:val="0"/>
      <w:divBdr>
        <w:top w:val="none" w:sz="0" w:space="0" w:color="auto"/>
        <w:left w:val="none" w:sz="0" w:space="0" w:color="auto"/>
        <w:bottom w:val="none" w:sz="0" w:space="0" w:color="auto"/>
        <w:right w:val="none" w:sz="0" w:space="0" w:color="auto"/>
      </w:divBdr>
    </w:div>
    <w:div w:id="752361822">
      <w:bodyDiv w:val="1"/>
      <w:marLeft w:val="0"/>
      <w:marRight w:val="0"/>
      <w:marTop w:val="0"/>
      <w:marBottom w:val="0"/>
      <w:divBdr>
        <w:top w:val="none" w:sz="0" w:space="0" w:color="auto"/>
        <w:left w:val="none" w:sz="0" w:space="0" w:color="auto"/>
        <w:bottom w:val="none" w:sz="0" w:space="0" w:color="auto"/>
        <w:right w:val="none" w:sz="0" w:space="0" w:color="auto"/>
      </w:divBdr>
    </w:div>
    <w:div w:id="760491520">
      <w:bodyDiv w:val="1"/>
      <w:marLeft w:val="0"/>
      <w:marRight w:val="0"/>
      <w:marTop w:val="0"/>
      <w:marBottom w:val="0"/>
      <w:divBdr>
        <w:top w:val="none" w:sz="0" w:space="0" w:color="auto"/>
        <w:left w:val="none" w:sz="0" w:space="0" w:color="auto"/>
        <w:bottom w:val="none" w:sz="0" w:space="0" w:color="auto"/>
        <w:right w:val="none" w:sz="0" w:space="0" w:color="auto"/>
      </w:divBdr>
    </w:div>
    <w:div w:id="764349139">
      <w:bodyDiv w:val="1"/>
      <w:marLeft w:val="0"/>
      <w:marRight w:val="0"/>
      <w:marTop w:val="0"/>
      <w:marBottom w:val="0"/>
      <w:divBdr>
        <w:top w:val="none" w:sz="0" w:space="0" w:color="auto"/>
        <w:left w:val="none" w:sz="0" w:space="0" w:color="auto"/>
        <w:bottom w:val="none" w:sz="0" w:space="0" w:color="auto"/>
        <w:right w:val="none" w:sz="0" w:space="0" w:color="auto"/>
      </w:divBdr>
    </w:div>
    <w:div w:id="782529361">
      <w:bodyDiv w:val="1"/>
      <w:marLeft w:val="0"/>
      <w:marRight w:val="0"/>
      <w:marTop w:val="0"/>
      <w:marBottom w:val="0"/>
      <w:divBdr>
        <w:top w:val="none" w:sz="0" w:space="0" w:color="auto"/>
        <w:left w:val="none" w:sz="0" w:space="0" w:color="auto"/>
        <w:bottom w:val="none" w:sz="0" w:space="0" w:color="auto"/>
        <w:right w:val="none" w:sz="0" w:space="0" w:color="auto"/>
      </w:divBdr>
    </w:div>
    <w:div w:id="784883558">
      <w:bodyDiv w:val="1"/>
      <w:marLeft w:val="0"/>
      <w:marRight w:val="0"/>
      <w:marTop w:val="0"/>
      <w:marBottom w:val="0"/>
      <w:divBdr>
        <w:top w:val="none" w:sz="0" w:space="0" w:color="auto"/>
        <w:left w:val="none" w:sz="0" w:space="0" w:color="auto"/>
        <w:bottom w:val="none" w:sz="0" w:space="0" w:color="auto"/>
        <w:right w:val="none" w:sz="0" w:space="0" w:color="auto"/>
      </w:divBdr>
    </w:div>
    <w:div w:id="817068724">
      <w:bodyDiv w:val="1"/>
      <w:marLeft w:val="0"/>
      <w:marRight w:val="0"/>
      <w:marTop w:val="0"/>
      <w:marBottom w:val="0"/>
      <w:divBdr>
        <w:top w:val="none" w:sz="0" w:space="0" w:color="auto"/>
        <w:left w:val="none" w:sz="0" w:space="0" w:color="auto"/>
        <w:bottom w:val="none" w:sz="0" w:space="0" w:color="auto"/>
        <w:right w:val="none" w:sz="0" w:space="0" w:color="auto"/>
      </w:divBdr>
    </w:div>
    <w:div w:id="825899821">
      <w:bodyDiv w:val="1"/>
      <w:marLeft w:val="0"/>
      <w:marRight w:val="0"/>
      <w:marTop w:val="0"/>
      <w:marBottom w:val="0"/>
      <w:divBdr>
        <w:top w:val="none" w:sz="0" w:space="0" w:color="auto"/>
        <w:left w:val="none" w:sz="0" w:space="0" w:color="auto"/>
        <w:bottom w:val="none" w:sz="0" w:space="0" w:color="auto"/>
        <w:right w:val="none" w:sz="0" w:space="0" w:color="auto"/>
      </w:divBdr>
    </w:div>
    <w:div w:id="830802548">
      <w:bodyDiv w:val="1"/>
      <w:marLeft w:val="0"/>
      <w:marRight w:val="0"/>
      <w:marTop w:val="0"/>
      <w:marBottom w:val="0"/>
      <w:divBdr>
        <w:top w:val="none" w:sz="0" w:space="0" w:color="auto"/>
        <w:left w:val="none" w:sz="0" w:space="0" w:color="auto"/>
        <w:bottom w:val="none" w:sz="0" w:space="0" w:color="auto"/>
        <w:right w:val="none" w:sz="0" w:space="0" w:color="auto"/>
      </w:divBdr>
    </w:div>
    <w:div w:id="840317073">
      <w:bodyDiv w:val="1"/>
      <w:marLeft w:val="0"/>
      <w:marRight w:val="0"/>
      <w:marTop w:val="0"/>
      <w:marBottom w:val="0"/>
      <w:divBdr>
        <w:top w:val="none" w:sz="0" w:space="0" w:color="auto"/>
        <w:left w:val="none" w:sz="0" w:space="0" w:color="auto"/>
        <w:bottom w:val="none" w:sz="0" w:space="0" w:color="auto"/>
        <w:right w:val="none" w:sz="0" w:space="0" w:color="auto"/>
      </w:divBdr>
    </w:div>
    <w:div w:id="873731547">
      <w:bodyDiv w:val="1"/>
      <w:marLeft w:val="0"/>
      <w:marRight w:val="0"/>
      <w:marTop w:val="0"/>
      <w:marBottom w:val="0"/>
      <w:divBdr>
        <w:top w:val="none" w:sz="0" w:space="0" w:color="auto"/>
        <w:left w:val="none" w:sz="0" w:space="0" w:color="auto"/>
        <w:bottom w:val="none" w:sz="0" w:space="0" w:color="auto"/>
        <w:right w:val="none" w:sz="0" w:space="0" w:color="auto"/>
      </w:divBdr>
    </w:div>
    <w:div w:id="874929880">
      <w:bodyDiv w:val="1"/>
      <w:marLeft w:val="0"/>
      <w:marRight w:val="0"/>
      <w:marTop w:val="0"/>
      <w:marBottom w:val="0"/>
      <w:divBdr>
        <w:top w:val="none" w:sz="0" w:space="0" w:color="auto"/>
        <w:left w:val="none" w:sz="0" w:space="0" w:color="auto"/>
        <w:bottom w:val="none" w:sz="0" w:space="0" w:color="auto"/>
        <w:right w:val="none" w:sz="0" w:space="0" w:color="auto"/>
      </w:divBdr>
    </w:div>
    <w:div w:id="888541716">
      <w:bodyDiv w:val="1"/>
      <w:marLeft w:val="0"/>
      <w:marRight w:val="0"/>
      <w:marTop w:val="0"/>
      <w:marBottom w:val="0"/>
      <w:divBdr>
        <w:top w:val="none" w:sz="0" w:space="0" w:color="auto"/>
        <w:left w:val="none" w:sz="0" w:space="0" w:color="auto"/>
        <w:bottom w:val="none" w:sz="0" w:space="0" w:color="auto"/>
        <w:right w:val="none" w:sz="0" w:space="0" w:color="auto"/>
      </w:divBdr>
    </w:div>
    <w:div w:id="908999542">
      <w:bodyDiv w:val="1"/>
      <w:marLeft w:val="0"/>
      <w:marRight w:val="0"/>
      <w:marTop w:val="0"/>
      <w:marBottom w:val="0"/>
      <w:divBdr>
        <w:top w:val="none" w:sz="0" w:space="0" w:color="auto"/>
        <w:left w:val="none" w:sz="0" w:space="0" w:color="auto"/>
        <w:bottom w:val="none" w:sz="0" w:space="0" w:color="auto"/>
        <w:right w:val="none" w:sz="0" w:space="0" w:color="auto"/>
      </w:divBdr>
    </w:div>
    <w:div w:id="914166233">
      <w:bodyDiv w:val="1"/>
      <w:marLeft w:val="0"/>
      <w:marRight w:val="0"/>
      <w:marTop w:val="0"/>
      <w:marBottom w:val="0"/>
      <w:divBdr>
        <w:top w:val="none" w:sz="0" w:space="0" w:color="auto"/>
        <w:left w:val="none" w:sz="0" w:space="0" w:color="auto"/>
        <w:bottom w:val="none" w:sz="0" w:space="0" w:color="auto"/>
        <w:right w:val="none" w:sz="0" w:space="0" w:color="auto"/>
      </w:divBdr>
    </w:div>
    <w:div w:id="933244417">
      <w:bodyDiv w:val="1"/>
      <w:marLeft w:val="0"/>
      <w:marRight w:val="0"/>
      <w:marTop w:val="0"/>
      <w:marBottom w:val="0"/>
      <w:divBdr>
        <w:top w:val="none" w:sz="0" w:space="0" w:color="auto"/>
        <w:left w:val="none" w:sz="0" w:space="0" w:color="auto"/>
        <w:bottom w:val="none" w:sz="0" w:space="0" w:color="auto"/>
        <w:right w:val="none" w:sz="0" w:space="0" w:color="auto"/>
      </w:divBdr>
    </w:div>
    <w:div w:id="936135362">
      <w:bodyDiv w:val="1"/>
      <w:marLeft w:val="0"/>
      <w:marRight w:val="0"/>
      <w:marTop w:val="0"/>
      <w:marBottom w:val="0"/>
      <w:divBdr>
        <w:top w:val="none" w:sz="0" w:space="0" w:color="auto"/>
        <w:left w:val="none" w:sz="0" w:space="0" w:color="auto"/>
        <w:bottom w:val="none" w:sz="0" w:space="0" w:color="auto"/>
        <w:right w:val="none" w:sz="0" w:space="0" w:color="auto"/>
      </w:divBdr>
    </w:div>
    <w:div w:id="955646516">
      <w:bodyDiv w:val="1"/>
      <w:marLeft w:val="0"/>
      <w:marRight w:val="0"/>
      <w:marTop w:val="0"/>
      <w:marBottom w:val="0"/>
      <w:divBdr>
        <w:top w:val="none" w:sz="0" w:space="0" w:color="auto"/>
        <w:left w:val="none" w:sz="0" w:space="0" w:color="auto"/>
        <w:bottom w:val="none" w:sz="0" w:space="0" w:color="auto"/>
        <w:right w:val="none" w:sz="0" w:space="0" w:color="auto"/>
      </w:divBdr>
    </w:div>
    <w:div w:id="957033061">
      <w:bodyDiv w:val="1"/>
      <w:marLeft w:val="0"/>
      <w:marRight w:val="0"/>
      <w:marTop w:val="0"/>
      <w:marBottom w:val="0"/>
      <w:divBdr>
        <w:top w:val="none" w:sz="0" w:space="0" w:color="auto"/>
        <w:left w:val="none" w:sz="0" w:space="0" w:color="auto"/>
        <w:bottom w:val="none" w:sz="0" w:space="0" w:color="auto"/>
        <w:right w:val="none" w:sz="0" w:space="0" w:color="auto"/>
      </w:divBdr>
    </w:div>
    <w:div w:id="958729867">
      <w:bodyDiv w:val="1"/>
      <w:marLeft w:val="0"/>
      <w:marRight w:val="0"/>
      <w:marTop w:val="0"/>
      <w:marBottom w:val="0"/>
      <w:divBdr>
        <w:top w:val="none" w:sz="0" w:space="0" w:color="auto"/>
        <w:left w:val="none" w:sz="0" w:space="0" w:color="auto"/>
        <w:bottom w:val="none" w:sz="0" w:space="0" w:color="auto"/>
        <w:right w:val="none" w:sz="0" w:space="0" w:color="auto"/>
      </w:divBdr>
    </w:div>
    <w:div w:id="975641333">
      <w:bodyDiv w:val="1"/>
      <w:marLeft w:val="0"/>
      <w:marRight w:val="0"/>
      <w:marTop w:val="0"/>
      <w:marBottom w:val="0"/>
      <w:divBdr>
        <w:top w:val="none" w:sz="0" w:space="0" w:color="auto"/>
        <w:left w:val="none" w:sz="0" w:space="0" w:color="auto"/>
        <w:bottom w:val="none" w:sz="0" w:space="0" w:color="auto"/>
        <w:right w:val="none" w:sz="0" w:space="0" w:color="auto"/>
      </w:divBdr>
    </w:div>
    <w:div w:id="985281978">
      <w:bodyDiv w:val="1"/>
      <w:marLeft w:val="0"/>
      <w:marRight w:val="0"/>
      <w:marTop w:val="0"/>
      <w:marBottom w:val="0"/>
      <w:divBdr>
        <w:top w:val="none" w:sz="0" w:space="0" w:color="auto"/>
        <w:left w:val="none" w:sz="0" w:space="0" w:color="auto"/>
        <w:bottom w:val="none" w:sz="0" w:space="0" w:color="auto"/>
        <w:right w:val="none" w:sz="0" w:space="0" w:color="auto"/>
      </w:divBdr>
    </w:div>
    <w:div w:id="994796954">
      <w:bodyDiv w:val="1"/>
      <w:marLeft w:val="0"/>
      <w:marRight w:val="0"/>
      <w:marTop w:val="0"/>
      <w:marBottom w:val="0"/>
      <w:divBdr>
        <w:top w:val="none" w:sz="0" w:space="0" w:color="auto"/>
        <w:left w:val="none" w:sz="0" w:space="0" w:color="auto"/>
        <w:bottom w:val="none" w:sz="0" w:space="0" w:color="auto"/>
        <w:right w:val="none" w:sz="0" w:space="0" w:color="auto"/>
      </w:divBdr>
    </w:div>
    <w:div w:id="1012024517">
      <w:bodyDiv w:val="1"/>
      <w:marLeft w:val="0"/>
      <w:marRight w:val="0"/>
      <w:marTop w:val="0"/>
      <w:marBottom w:val="0"/>
      <w:divBdr>
        <w:top w:val="none" w:sz="0" w:space="0" w:color="auto"/>
        <w:left w:val="none" w:sz="0" w:space="0" w:color="auto"/>
        <w:bottom w:val="none" w:sz="0" w:space="0" w:color="auto"/>
        <w:right w:val="none" w:sz="0" w:space="0" w:color="auto"/>
      </w:divBdr>
    </w:div>
    <w:div w:id="1056391838">
      <w:bodyDiv w:val="1"/>
      <w:marLeft w:val="0"/>
      <w:marRight w:val="0"/>
      <w:marTop w:val="0"/>
      <w:marBottom w:val="0"/>
      <w:divBdr>
        <w:top w:val="none" w:sz="0" w:space="0" w:color="auto"/>
        <w:left w:val="none" w:sz="0" w:space="0" w:color="auto"/>
        <w:bottom w:val="none" w:sz="0" w:space="0" w:color="auto"/>
        <w:right w:val="none" w:sz="0" w:space="0" w:color="auto"/>
      </w:divBdr>
    </w:div>
    <w:div w:id="1084187306">
      <w:bodyDiv w:val="1"/>
      <w:marLeft w:val="0"/>
      <w:marRight w:val="0"/>
      <w:marTop w:val="0"/>
      <w:marBottom w:val="0"/>
      <w:divBdr>
        <w:top w:val="none" w:sz="0" w:space="0" w:color="auto"/>
        <w:left w:val="none" w:sz="0" w:space="0" w:color="auto"/>
        <w:bottom w:val="none" w:sz="0" w:space="0" w:color="auto"/>
        <w:right w:val="none" w:sz="0" w:space="0" w:color="auto"/>
      </w:divBdr>
    </w:div>
    <w:div w:id="1084495442">
      <w:bodyDiv w:val="1"/>
      <w:marLeft w:val="0"/>
      <w:marRight w:val="0"/>
      <w:marTop w:val="0"/>
      <w:marBottom w:val="0"/>
      <w:divBdr>
        <w:top w:val="none" w:sz="0" w:space="0" w:color="auto"/>
        <w:left w:val="none" w:sz="0" w:space="0" w:color="auto"/>
        <w:bottom w:val="none" w:sz="0" w:space="0" w:color="auto"/>
        <w:right w:val="none" w:sz="0" w:space="0" w:color="auto"/>
      </w:divBdr>
    </w:div>
    <w:div w:id="1086802963">
      <w:bodyDiv w:val="1"/>
      <w:marLeft w:val="0"/>
      <w:marRight w:val="0"/>
      <w:marTop w:val="0"/>
      <w:marBottom w:val="0"/>
      <w:divBdr>
        <w:top w:val="none" w:sz="0" w:space="0" w:color="auto"/>
        <w:left w:val="none" w:sz="0" w:space="0" w:color="auto"/>
        <w:bottom w:val="none" w:sz="0" w:space="0" w:color="auto"/>
        <w:right w:val="none" w:sz="0" w:space="0" w:color="auto"/>
      </w:divBdr>
    </w:div>
    <w:div w:id="1091003613">
      <w:bodyDiv w:val="1"/>
      <w:marLeft w:val="0"/>
      <w:marRight w:val="0"/>
      <w:marTop w:val="0"/>
      <w:marBottom w:val="0"/>
      <w:divBdr>
        <w:top w:val="none" w:sz="0" w:space="0" w:color="auto"/>
        <w:left w:val="none" w:sz="0" w:space="0" w:color="auto"/>
        <w:bottom w:val="none" w:sz="0" w:space="0" w:color="auto"/>
        <w:right w:val="none" w:sz="0" w:space="0" w:color="auto"/>
      </w:divBdr>
    </w:div>
    <w:div w:id="1117484947">
      <w:bodyDiv w:val="1"/>
      <w:marLeft w:val="0"/>
      <w:marRight w:val="0"/>
      <w:marTop w:val="0"/>
      <w:marBottom w:val="0"/>
      <w:divBdr>
        <w:top w:val="none" w:sz="0" w:space="0" w:color="auto"/>
        <w:left w:val="none" w:sz="0" w:space="0" w:color="auto"/>
        <w:bottom w:val="none" w:sz="0" w:space="0" w:color="auto"/>
        <w:right w:val="none" w:sz="0" w:space="0" w:color="auto"/>
      </w:divBdr>
    </w:div>
    <w:div w:id="1140003060">
      <w:bodyDiv w:val="1"/>
      <w:marLeft w:val="0"/>
      <w:marRight w:val="0"/>
      <w:marTop w:val="0"/>
      <w:marBottom w:val="0"/>
      <w:divBdr>
        <w:top w:val="none" w:sz="0" w:space="0" w:color="auto"/>
        <w:left w:val="none" w:sz="0" w:space="0" w:color="auto"/>
        <w:bottom w:val="none" w:sz="0" w:space="0" w:color="auto"/>
        <w:right w:val="none" w:sz="0" w:space="0" w:color="auto"/>
      </w:divBdr>
    </w:div>
    <w:div w:id="1140266705">
      <w:bodyDiv w:val="1"/>
      <w:marLeft w:val="0"/>
      <w:marRight w:val="0"/>
      <w:marTop w:val="0"/>
      <w:marBottom w:val="0"/>
      <w:divBdr>
        <w:top w:val="none" w:sz="0" w:space="0" w:color="auto"/>
        <w:left w:val="none" w:sz="0" w:space="0" w:color="auto"/>
        <w:bottom w:val="none" w:sz="0" w:space="0" w:color="auto"/>
        <w:right w:val="none" w:sz="0" w:space="0" w:color="auto"/>
      </w:divBdr>
    </w:div>
    <w:div w:id="1165243161">
      <w:bodyDiv w:val="1"/>
      <w:marLeft w:val="0"/>
      <w:marRight w:val="0"/>
      <w:marTop w:val="0"/>
      <w:marBottom w:val="0"/>
      <w:divBdr>
        <w:top w:val="none" w:sz="0" w:space="0" w:color="auto"/>
        <w:left w:val="none" w:sz="0" w:space="0" w:color="auto"/>
        <w:bottom w:val="none" w:sz="0" w:space="0" w:color="auto"/>
        <w:right w:val="none" w:sz="0" w:space="0" w:color="auto"/>
      </w:divBdr>
    </w:div>
    <w:div w:id="1169246125">
      <w:bodyDiv w:val="1"/>
      <w:marLeft w:val="0"/>
      <w:marRight w:val="0"/>
      <w:marTop w:val="0"/>
      <w:marBottom w:val="0"/>
      <w:divBdr>
        <w:top w:val="none" w:sz="0" w:space="0" w:color="auto"/>
        <w:left w:val="none" w:sz="0" w:space="0" w:color="auto"/>
        <w:bottom w:val="none" w:sz="0" w:space="0" w:color="auto"/>
        <w:right w:val="none" w:sz="0" w:space="0" w:color="auto"/>
      </w:divBdr>
    </w:div>
    <w:div w:id="1175879637">
      <w:bodyDiv w:val="1"/>
      <w:marLeft w:val="0"/>
      <w:marRight w:val="0"/>
      <w:marTop w:val="0"/>
      <w:marBottom w:val="0"/>
      <w:divBdr>
        <w:top w:val="none" w:sz="0" w:space="0" w:color="auto"/>
        <w:left w:val="none" w:sz="0" w:space="0" w:color="auto"/>
        <w:bottom w:val="none" w:sz="0" w:space="0" w:color="auto"/>
        <w:right w:val="none" w:sz="0" w:space="0" w:color="auto"/>
      </w:divBdr>
    </w:div>
    <w:div w:id="1182549060">
      <w:bodyDiv w:val="1"/>
      <w:marLeft w:val="0"/>
      <w:marRight w:val="0"/>
      <w:marTop w:val="0"/>
      <w:marBottom w:val="0"/>
      <w:divBdr>
        <w:top w:val="none" w:sz="0" w:space="0" w:color="auto"/>
        <w:left w:val="none" w:sz="0" w:space="0" w:color="auto"/>
        <w:bottom w:val="none" w:sz="0" w:space="0" w:color="auto"/>
        <w:right w:val="none" w:sz="0" w:space="0" w:color="auto"/>
      </w:divBdr>
    </w:div>
    <w:div w:id="1207139086">
      <w:bodyDiv w:val="1"/>
      <w:marLeft w:val="0"/>
      <w:marRight w:val="0"/>
      <w:marTop w:val="0"/>
      <w:marBottom w:val="0"/>
      <w:divBdr>
        <w:top w:val="none" w:sz="0" w:space="0" w:color="auto"/>
        <w:left w:val="none" w:sz="0" w:space="0" w:color="auto"/>
        <w:bottom w:val="none" w:sz="0" w:space="0" w:color="auto"/>
        <w:right w:val="none" w:sz="0" w:space="0" w:color="auto"/>
      </w:divBdr>
    </w:div>
    <w:div w:id="1220165974">
      <w:bodyDiv w:val="1"/>
      <w:marLeft w:val="0"/>
      <w:marRight w:val="0"/>
      <w:marTop w:val="0"/>
      <w:marBottom w:val="0"/>
      <w:divBdr>
        <w:top w:val="none" w:sz="0" w:space="0" w:color="auto"/>
        <w:left w:val="none" w:sz="0" w:space="0" w:color="auto"/>
        <w:bottom w:val="none" w:sz="0" w:space="0" w:color="auto"/>
        <w:right w:val="none" w:sz="0" w:space="0" w:color="auto"/>
      </w:divBdr>
    </w:div>
    <w:div w:id="1224173760">
      <w:bodyDiv w:val="1"/>
      <w:marLeft w:val="0"/>
      <w:marRight w:val="0"/>
      <w:marTop w:val="0"/>
      <w:marBottom w:val="0"/>
      <w:divBdr>
        <w:top w:val="none" w:sz="0" w:space="0" w:color="auto"/>
        <w:left w:val="none" w:sz="0" w:space="0" w:color="auto"/>
        <w:bottom w:val="none" w:sz="0" w:space="0" w:color="auto"/>
        <w:right w:val="none" w:sz="0" w:space="0" w:color="auto"/>
      </w:divBdr>
    </w:div>
    <w:div w:id="1226143456">
      <w:bodyDiv w:val="1"/>
      <w:marLeft w:val="0"/>
      <w:marRight w:val="0"/>
      <w:marTop w:val="0"/>
      <w:marBottom w:val="0"/>
      <w:divBdr>
        <w:top w:val="none" w:sz="0" w:space="0" w:color="auto"/>
        <w:left w:val="none" w:sz="0" w:space="0" w:color="auto"/>
        <w:bottom w:val="none" w:sz="0" w:space="0" w:color="auto"/>
        <w:right w:val="none" w:sz="0" w:space="0" w:color="auto"/>
      </w:divBdr>
    </w:div>
    <w:div w:id="1247036476">
      <w:bodyDiv w:val="1"/>
      <w:marLeft w:val="0"/>
      <w:marRight w:val="0"/>
      <w:marTop w:val="0"/>
      <w:marBottom w:val="0"/>
      <w:divBdr>
        <w:top w:val="none" w:sz="0" w:space="0" w:color="auto"/>
        <w:left w:val="none" w:sz="0" w:space="0" w:color="auto"/>
        <w:bottom w:val="none" w:sz="0" w:space="0" w:color="auto"/>
        <w:right w:val="none" w:sz="0" w:space="0" w:color="auto"/>
      </w:divBdr>
    </w:div>
    <w:div w:id="1257903664">
      <w:bodyDiv w:val="1"/>
      <w:marLeft w:val="0"/>
      <w:marRight w:val="0"/>
      <w:marTop w:val="0"/>
      <w:marBottom w:val="0"/>
      <w:divBdr>
        <w:top w:val="none" w:sz="0" w:space="0" w:color="auto"/>
        <w:left w:val="none" w:sz="0" w:space="0" w:color="auto"/>
        <w:bottom w:val="none" w:sz="0" w:space="0" w:color="auto"/>
        <w:right w:val="none" w:sz="0" w:space="0" w:color="auto"/>
      </w:divBdr>
    </w:div>
    <w:div w:id="1266112011">
      <w:bodyDiv w:val="1"/>
      <w:marLeft w:val="0"/>
      <w:marRight w:val="0"/>
      <w:marTop w:val="0"/>
      <w:marBottom w:val="0"/>
      <w:divBdr>
        <w:top w:val="none" w:sz="0" w:space="0" w:color="auto"/>
        <w:left w:val="none" w:sz="0" w:space="0" w:color="auto"/>
        <w:bottom w:val="none" w:sz="0" w:space="0" w:color="auto"/>
        <w:right w:val="none" w:sz="0" w:space="0" w:color="auto"/>
      </w:divBdr>
    </w:div>
    <w:div w:id="1283610391">
      <w:bodyDiv w:val="1"/>
      <w:marLeft w:val="0"/>
      <w:marRight w:val="0"/>
      <w:marTop w:val="0"/>
      <w:marBottom w:val="0"/>
      <w:divBdr>
        <w:top w:val="none" w:sz="0" w:space="0" w:color="auto"/>
        <w:left w:val="none" w:sz="0" w:space="0" w:color="auto"/>
        <w:bottom w:val="none" w:sz="0" w:space="0" w:color="auto"/>
        <w:right w:val="none" w:sz="0" w:space="0" w:color="auto"/>
      </w:divBdr>
    </w:div>
    <w:div w:id="1301493639">
      <w:bodyDiv w:val="1"/>
      <w:marLeft w:val="0"/>
      <w:marRight w:val="0"/>
      <w:marTop w:val="0"/>
      <w:marBottom w:val="0"/>
      <w:divBdr>
        <w:top w:val="none" w:sz="0" w:space="0" w:color="auto"/>
        <w:left w:val="none" w:sz="0" w:space="0" w:color="auto"/>
        <w:bottom w:val="none" w:sz="0" w:space="0" w:color="auto"/>
        <w:right w:val="none" w:sz="0" w:space="0" w:color="auto"/>
      </w:divBdr>
    </w:div>
    <w:div w:id="1307277255">
      <w:bodyDiv w:val="1"/>
      <w:marLeft w:val="0"/>
      <w:marRight w:val="0"/>
      <w:marTop w:val="0"/>
      <w:marBottom w:val="0"/>
      <w:divBdr>
        <w:top w:val="none" w:sz="0" w:space="0" w:color="auto"/>
        <w:left w:val="none" w:sz="0" w:space="0" w:color="auto"/>
        <w:bottom w:val="none" w:sz="0" w:space="0" w:color="auto"/>
        <w:right w:val="none" w:sz="0" w:space="0" w:color="auto"/>
      </w:divBdr>
    </w:div>
    <w:div w:id="1310742021">
      <w:bodyDiv w:val="1"/>
      <w:marLeft w:val="0"/>
      <w:marRight w:val="0"/>
      <w:marTop w:val="0"/>
      <w:marBottom w:val="0"/>
      <w:divBdr>
        <w:top w:val="none" w:sz="0" w:space="0" w:color="auto"/>
        <w:left w:val="none" w:sz="0" w:space="0" w:color="auto"/>
        <w:bottom w:val="none" w:sz="0" w:space="0" w:color="auto"/>
        <w:right w:val="none" w:sz="0" w:space="0" w:color="auto"/>
      </w:divBdr>
    </w:div>
    <w:div w:id="1323973965">
      <w:bodyDiv w:val="1"/>
      <w:marLeft w:val="0"/>
      <w:marRight w:val="0"/>
      <w:marTop w:val="0"/>
      <w:marBottom w:val="0"/>
      <w:divBdr>
        <w:top w:val="none" w:sz="0" w:space="0" w:color="auto"/>
        <w:left w:val="none" w:sz="0" w:space="0" w:color="auto"/>
        <w:bottom w:val="none" w:sz="0" w:space="0" w:color="auto"/>
        <w:right w:val="none" w:sz="0" w:space="0" w:color="auto"/>
      </w:divBdr>
    </w:div>
    <w:div w:id="1332829633">
      <w:bodyDiv w:val="1"/>
      <w:marLeft w:val="0"/>
      <w:marRight w:val="0"/>
      <w:marTop w:val="0"/>
      <w:marBottom w:val="0"/>
      <w:divBdr>
        <w:top w:val="none" w:sz="0" w:space="0" w:color="auto"/>
        <w:left w:val="none" w:sz="0" w:space="0" w:color="auto"/>
        <w:bottom w:val="none" w:sz="0" w:space="0" w:color="auto"/>
        <w:right w:val="none" w:sz="0" w:space="0" w:color="auto"/>
      </w:divBdr>
    </w:div>
    <w:div w:id="1425877074">
      <w:bodyDiv w:val="1"/>
      <w:marLeft w:val="0"/>
      <w:marRight w:val="0"/>
      <w:marTop w:val="0"/>
      <w:marBottom w:val="0"/>
      <w:divBdr>
        <w:top w:val="none" w:sz="0" w:space="0" w:color="auto"/>
        <w:left w:val="none" w:sz="0" w:space="0" w:color="auto"/>
        <w:bottom w:val="none" w:sz="0" w:space="0" w:color="auto"/>
        <w:right w:val="none" w:sz="0" w:space="0" w:color="auto"/>
      </w:divBdr>
    </w:div>
    <w:div w:id="1476487297">
      <w:bodyDiv w:val="1"/>
      <w:marLeft w:val="0"/>
      <w:marRight w:val="0"/>
      <w:marTop w:val="0"/>
      <w:marBottom w:val="0"/>
      <w:divBdr>
        <w:top w:val="none" w:sz="0" w:space="0" w:color="auto"/>
        <w:left w:val="none" w:sz="0" w:space="0" w:color="auto"/>
        <w:bottom w:val="none" w:sz="0" w:space="0" w:color="auto"/>
        <w:right w:val="none" w:sz="0" w:space="0" w:color="auto"/>
      </w:divBdr>
    </w:div>
    <w:div w:id="1484618295">
      <w:bodyDiv w:val="1"/>
      <w:marLeft w:val="0"/>
      <w:marRight w:val="0"/>
      <w:marTop w:val="0"/>
      <w:marBottom w:val="0"/>
      <w:divBdr>
        <w:top w:val="none" w:sz="0" w:space="0" w:color="auto"/>
        <w:left w:val="none" w:sz="0" w:space="0" w:color="auto"/>
        <w:bottom w:val="none" w:sz="0" w:space="0" w:color="auto"/>
        <w:right w:val="none" w:sz="0" w:space="0" w:color="auto"/>
      </w:divBdr>
    </w:div>
    <w:div w:id="1492142542">
      <w:bodyDiv w:val="1"/>
      <w:marLeft w:val="0"/>
      <w:marRight w:val="0"/>
      <w:marTop w:val="0"/>
      <w:marBottom w:val="0"/>
      <w:divBdr>
        <w:top w:val="none" w:sz="0" w:space="0" w:color="auto"/>
        <w:left w:val="none" w:sz="0" w:space="0" w:color="auto"/>
        <w:bottom w:val="none" w:sz="0" w:space="0" w:color="auto"/>
        <w:right w:val="none" w:sz="0" w:space="0" w:color="auto"/>
      </w:divBdr>
    </w:div>
    <w:div w:id="1492408978">
      <w:bodyDiv w:val="1"/>
      <w:marLeft w:val="0"/>
      <w:marRight w:val="0"/>
      <w:marTop w:val="0"/>
      <w:marBottom w:val="0"/>
      <w:divBdr>
        <w:top w:val="none" w:sz="0" w:space="0" w:color="auto"/>
        <w:left w:val="none" w:sz="0" w:space="0" w:color="auto"/>
        <w:bottom w:val="none" w:sz="0" w:space="0" w:color="auto"/>
        <w:right w:val="none" w:sz="0" w:space="0" w:color="auto"/>
      </w:divBdr>
    </w:div>
    <w:div w:id="1496216444">
      <w:bodyDiv w:val="1"/>
      <w:marLeft w:val="0"/>
      <w:marRight w:val="0"/>
      <w:marTop w:val="0"/>
      <w:marBottom w:val="0"/>
      <w:divBdr>
        <w:top w:val="none" w:sz="0" w:space="0" w:color="auto"/>
        <w:left w:val="none" w:sz="0" w:space="0" w:color="auto"/>
        <w:bottom w:val="none" w:sz="0" w:space="0" w:color="auto"/>
        <w:right w:val="none" w:sz="0" w:space="0" w:color="auto"/>
      </w:divBdr>
    </w:div>
    <w:div w:id="1499495570">
      <w:bodyDiv w:val="1"/>
      <w:marLeft w:val="0"/>
      <w:marRight w:val="0"/>
      <w:marTop w:val="0"/>
      <w:marBottom w:val="0"/>
      <w:divBdr>
        <w:top w:val="none" w:sz="0" w:space="0" w:color="auto"/>
        <w:left w:val="none" w:sz="0" w:space="0" w:color="auto"/>
        <w:bottom w:val="none" w:sz="0" w:space="0" w:color="auto"/>
        <w:right w:val="none" w:sz="0" w:space="0" w:color="auto"/>
      </w:divBdr>
    </w:div>
    <w:div w:id="1501239559">
      <w:bodyDiv w:val="1"/>
      <w:marLeft w:val="0"/>
      <w:marRight w:val="0"/>
      <w:marTop w:val="0"/>
      <w:marBottom w:val="0"/>
      <w:divBdr>
        <w:top w:val="none" w:sz="0" w:space="0" w:color="auto"/>
        <w:left w:val="none" w:sz="0" w:space="0" w:color="auto"/>
        <w:bottom w:val="none" w:sz="0" w:space="0" w:color="auto"/>
        <w:right w:val="none" w:sz="0" w:space="0" w:color="auto"/>
      </w:divBdr>
    </w:div>
    <w:div w:id="1550343271">
      <w:bodyDiv w:val="1"/>
      <w:marLeft w:val="0"/>
      <w:marRight w:val="0"/>
      <w:marTop w:val="0"/>
      <w:marBottom w:val="0"/>
      <w:divBdr>
        <w:top w:val="none" w:sz="0" w:space="0" w:color="auto"/>
        <w:left w:val="none" w:sz="0" w:space="0" w:color="auto"/>
        <w:bottom w:val="none" w:sz="0" w:space="0" w:color="auto"/>
        <w:right w:val="none" w:sz="0" w:space="0" w:color="auto"/>
      </w:divBdr>
    </w:div>
    <w:div w:id="1579553100">
      <w:bodyDiv w:val="1"/>
      <w:marLeft w:val="0"/>
      <w:marRight w:val="0"/>
      <w:marTop w:val="0"/>
      <w:marBottom w:val="0"/>
      <w:divBdr>
        <w:top w:val="none" w:sz="0" w:space="0" w:color="auto"/>
        <w:left w:val="none" w:sz="0" w:space="0" w:color="auto"/>
        <w:bottom w:val="none" w:sz="0" w:space="0" w:color="auto"/>
        <w:right w:val="none" w:sz="0" w:space="0" w:color="auto"/>
      </w:divBdr>
    </w:div>
    <w:div w:id="1584561460">
      <w:bodyDiv w:val="1"/>
      <w:marLeft w:val="0"/>
      <w:marRight w:val="0"/>
      <w:marTop w:val="0"/>
      <w:marBottom w:val="0"/>
      <w:divBdr>
        <w:top w:val="none" w:sz="0" w:space="0" w:color="auto"/>
        <w:left w:val="none" w:sz="0" w:space="0" w:color="auto"/>
        <w:bottom w:val="none" w:sz="0" w:space="0" w:color="auto"/>
        <w:right w:val="none" w:sz="0" w:space="0" w:color="auto"/>
      </w:divBdr>
    </w:div>
    <w:div w:id="1591351977">
      <w:bodyDiv w:val="1"/>
      <w:marLeft w:val="0"/>
      <w:marRight w:val="0"/>
      <w:marTop w:val="0"/>
      <w:marBottom w:val="0"/>
      <w:divBdr>
        <w:top w:val="none" w:sz="0" w:space="0" w:color="auto"/>
        <w:left w:val="none" w:sz="0" w:space="0" w:color="auto"/>
        <w:bottom w:val="none" w:sz="0" w:space="0" w:color="auto"/>
        <w:right w:val="none" w:sz="0" w:space="0" w:color="auto"/>
      </w:divBdr>
    </w:div>
    <w:div w:id="1669364689">
      <w:bodyDiv w:val="1"/>
      <w:marLeft w:val="0"/>
      <w:marRight w:val="0"/>
      <w:marTop w:val="0"/>
      <w:marBottom w:val="0"/>
      <w:divBdr>
        <w:top w:val="none" w:sz="0" w:space="0" w:color="auto"/>
        <w:left w:val="none" w:sz="0" w:space="0" w:color="auto"/>
        <w:bottom w:val="none" w:sz="0" w:space="0" w:color="auto"/>
        <w:right w:val="none" w:sz="0" w:space="0" w:color="auto"/>
      </w:divBdr>
    </w:div>
    <w:div w:id="1717705611">
      <w:bodyDiv w:val="1"/>
      <w:marLeft w:val="0"/>
      <w:marRight w:val="0"/>
      <w:marTop w:val="0"/>
      <w:marBottom w:val="0"/>
      <w:divBdr>
        <w:top w:val="none" w:sz="0" w:space="0" w:color="auto"/>
        <w:left w:val="none" w:sz="0" w:space="0" w:color="auto"/>
        <w:bottom w:val="none" w:sz="0" w:space="0" w:color="auto"/>
        <w:right w:val="none" w:sz="0" w:space="0" w:color="auto"/>
      </w:divBdr>
    </w:div>
    <w:div w:id="1733770071">
      <w:bodyDiv w:val="1"/>
      <w:marLeft w:val="0"/>
      <w:marRight w:val="0"/>
      <w:marTop w:val="0"/>
      <w:marBottom w:val="0"/>
      <w:divBdr>
        <w:top w:val="none" w:sz="0" w:space="0" w:color="auto"/>
        <w:left w:val="none" w:sz="0" w:space="0" w:color="auto"/>
        <w:bottom w:val="none" w:sz="0" w:space="0" w:color="auto"/>
        <w:right w:val="none" w:sz="0" w:space="0" w:color="auto"/>
      </w:divBdr>
    </w:div>
    <w:div w:id="1744911899">
      <w:bodyDiv w:val="1"/>
      <w:marLeft w:val="0"/>
      <w:marRight w:val="0"/>
      <w:marTop w:val="0"/>
      <w:marBottom w:val="0"/>
      <w:divBdr>
        <w:top w:val="none" w:sz="0" w:space="0" w:color="auto"/>
        <w:left w:val="none" w:sz="0" w:space="0" w:color="auto"/>
        <w:bottom w:val="none" w:sz="0" w:space="0" w:color="auto"/>
        <w:right w:val="none" w:sz="0" w:space="0" w:color="auto"/>
      </w:divBdr>
    </w:div>
    <w:div w:id="1760978164">
      <w:bodyDiv w:val="1"/>
      <w:marLeft w:val="0"/>
      <w:marRight w:val="0"/>
      <w:marTop w:val="0"/>
      <w:marBottom w:val="0"/>
      <w:divBdr>
        <w:top w:val="none" w:sz="0" w:space="0" w:color="auto"/>
        <w:left w:val="none" w:sz="0" w:space="0" w:color="auto"/>
        <w:bottom w:val="none" w:sz="0" w:space="0" w:color="auto"/>
        <w:right w:val="none" w:sz="0" w:space="0" w:color="auto"/>
      </w:divBdr>
    </w:div>
    <w:div w:id="1767730114">
      <w:bodyDiv w:val="1"/>
      <w:marLeft w:val="0"/>
      <w:marRight w:val="0"/>
      <w:marTop w:val="0"/>
      <w:marBottom w:val="0"/>
      <w:divBdr>
        <w:top w:val="none" w:sz="0" w:space="0" w:color="auto"/>
        <w:left w:val="none" w:sz="0" w:space="0" w:color="auto"/>
        <w:bottom w:val="none" w:sz="0" w:space="0" w:color="auto"/>
        <w:right w:val="none" w:sz="0" w:space="0" w:color="auto"/>
      </w:divBdr>
    </w:div>
    <w:div w:id="1775637440">
      <w:bodyDiv w:val="1"/>
      <w:marLeft w:val="0"/>
      <w:marRight w:val="0"/>
      <w:marTop w:val="0"/>
      <w:marBottom w:val="0"/>
      <w:divBdr>
        <w:top w:val="none" w:sz="0" w:space="0" w:color="auto"/>
        <w:left w:val="none" w:sz="0" w:space="0" w:color="auto"/>
        <w:bottom w:val="none" w:sz="0" w:space="0" w:color="auto"/>
        <w:right w:val="none" w:sz="0" w:space="0" w:color="auto"/>
      </w:divBdr>
    </w:div>
    <w:div w:id="1782843976">
      <w:bodyDiv w:val="1"/>
      <w:marLeft w:val="0"/>
      <w:marRight w:val="0"/>
      <w:marTop w:val="0"/>
      <w:marBottom w:val="0"/>
      <w:divBdr>
        <w:top w:val="none" w:sz="0" w:space="0" w:color="auto"/>
        <w:left w:val="none" w:sz="0" w:space="0" w:color="auto"/>
        <w:bottom w:val="none" w:sz="0" w:space="0" w:color="auto"/>
        <w:right w:val="none" w:sz="0" w:space="0" w:color="auto"/>
      </w:divBdr>
    </w:div>
    <w:div w:id="1809743133">
      <w:bodyDiv w:val="1"/>
      <w:marLeft w:val="0"/>
      <w:marRight w:val="0"/>
      <w:marTop w:val="0"/>
      <w:marBottom w:val="0"/>
      <w:divBdr>
        <w:top w:val="none" w:sz="0" w:space="0" w:color="auto"/>
        <w:left w:val="none" w:sz="0" w:space="0" w:color="auto"/>
        <w:bottom w:val="none" w:sz="0" w:space="0" w:color="auto"/>
        <w:right w:val="none" w:sz="0" w:space="0" w:color="auto"/>
      </w:divBdr>
    </w:div>
    <w:div w:id="1820417628">
      <w:bodyDiv w:val="1"/>
      <w:marLeft w:val="0"/>
      <w:marRight w:val="0"/>
      <w:marTop w:val="0"/>
      <w:marBottom w:val="0"/>
      <w:divBdr>
        <w:top w:val="none" w:sz="0" w:space="0" w:color="auto"/>
        <w:left w:val="none" w:sz="0" w:space="0" w:color="auto"/>
        <w:bottom w:val="none" w:sz="0" w:space="0" w:color="auto"/>
        <w:right w:val="none" w:sz="0" w:space="0" w:color="auto"/>
      </w:divBdr>
    </w:div>
    <w:div w:id="1822381413">
      <w:bodyDiv w:val="1"/>
      <w:marLeft w:val="0"/>
      <w:marRight w:val="0"/>
      <w:marTop w:val="0"/>
      <w:marBottom w:val="0"/>
      <w:divBdr>
        <w:top w:val="none" w:sz="0" w:space="0" w:color="auto"/>
        <w:left w:val="none" w:sz="0" w:space="0" w:color="auto"/>
        <w:bottom w:val="none" w:sz="0" w:space="0" w:color="auto"/>
        <w:right w:val="none" w:sz="0" w:space="0" w:color="auto"/>
      </w:divBdr>
    </w:div>
    <w:div w:id="1843230273">
      <w:bodyDiv w:val="1"/>
      <w:marLeft w:val="0"/>
      <w:marRight w:val="0"/>
      <w:marTop w:val="0"/>
      <w:marBottom w:val="0"/>
      <w:divBdr>
        <w:top w:val="none" w:sz="0" w:space="0" w:color="auto"/>
        <w:left w:val="none" w:sz="0" w:space="0" w:color="auto"/>
        <w:bottom w:val="none" w:sz="0" w:space="0" w:color="auto"/>
        <w:right w:val="none" w:sz="0" w:space="0" w:color="auto"/>
      </w:divBdr>
    </w:div>
    <w:div w:id="1846049105">
      <w:bodyDiv w:val="1"/>
      <w:marLeft w:val="0"/>
      <w:marRight w:val="0"/>
      <w:marTop w:val="0"/>
      <w:marBottom w:val="0"/>
      <w:divBdr>
        <w:top w:val="none" w:sz="0" w:space="0" w:color="auto"/>
        <w:left w:val="none" w:sz="0" w:space="0" w:color="auto"/>
        <w:bottom w:val="none" w:sz="0" w:space="0" w:color="auto"/>
        <w:right w:val="none" w:sz="0" w:space="0" w:color="auto"/>
      </w:divBdr>
    </w:div>
    <w:div w:id="1861971484">
      <w:bodyDiv w:val="1"/>
      <w:marLeft w:val="0"/>
      <w:marRight w:val="0"/>
      <w:marTop w:val="0"/>
      <w:marBottom w:val="0"/>
      <w:divBdr>
        <w:top w:val="none" w:sz="0" w:space="0" w:color="auto"/>
        <w:left w:val="none" w:sz="0" w:space="0" w:color="auto"/>
        <w:bottom w:val="none" w:sz="0" w:space="0" w:color="auto"/>
        <w:right w:val="none" w:sz="0" w:space="0" w:color="auto"/>
      </w:divBdr>
    </w:div>
    <w:div w:id="1882546909">
      <w:bodyDiv w:val="1"/>
      <w:marLeft w:val="0"/>
      <w:marRight w:val="0"/>
      <w:marTop w:val="0"/>
      <w:marBottom w:val="0"/>
      <w:divBdr>
        <w:top w:val="none" w:sz="0" w:space="0" w:color="auto"/>
        <w:left w:val="none" w:sz="0" w:space="0" w:color="auto"/>
        <w:bottom w:val="none" w:sz="0" w:space="0" w:color="auto"/>
        <w:right w:val="none" w:sz="0" w:space="0" w:color="auto"/>
      </w:divBdr>
    </w:div>
    <w:div w:id="1890918901">
      <w:bodyDiv w:val="1"/>
      <w:marLeft w:val="0"/>
      <w:marRight w:val="0"/>
      <w:marTop w:val="0"/>
      <w:marBottom w:val="0"/>
      <w:divBdr>
        <w:top w:val="none" w:sz="0" w:space="0" w:color="auto"/>
        <w:left w:val="none" w:sz="0" w:space="0" w:color="auto"/>
        <w:bottom w:val="none" w:sz="0" w:space="0" w:color="auto"/>
        <w:right w:val="none" w:sz="0" w:space="0" w:color="auto"/>
      </w:divBdr>
    </w:div>
    <w:div w:id="1931816535">
      <w:bodyDiv w:val="1"/>
      <w:marLeft w:val="0"/>
      <w:marRight w:val="0"/>
      <w:marTop w:val="0"/>
      <w:marBottom w:val="0"/>
      <w:divBdr>
        <w:top w:val="none" w:sz="0" w:space="0" w:color="auto"/>
        <w:left w:val="none" w:sz="0" w:space="0" w:color="auto"/>
        <w:bottom w:val="none" w:sz="0" w:space="0" w:color="auto"/>
        <w:right w:val="none" w:sz="0" w:space="0" w:color="auto"/>
      </w:divBdr>
    </w:div>
    <w:div w:id="1936212031">
      <w:bodyDiv w:val="1"/>
      <w:marLeft w:val="0"/>
      <w:marRight w:val="0"/>
      <w:marTop w:val="0"/>
      <w:marBottom w:val="0"/>
      <w:divBdr>
        <w:top w:val="none" w:sz="0" w:space="0" w:color="auto"/>
        <w:left w:val="none" w:sz="0" w:space="0" w:color="auto"/>
        <w:bottom w:val="none" w:sz="0" w:space="0" w:color="auto"/>
        <w:right w:val="none" w:sz="0" w:space="0" w:color="auto"/>
      </w:divBdr>
    </w:div>
    <w:div w:id="1947301627">
      <w:bodyDiv w:val="1"/>
      <w:marLeft w:val="0"/>
      <w:marRight w:val="0"/>
      <w:marTop w:val="0"/>
      <w:marBottom w:val="0"/>
      <w:divBdr>
        <w:top w:val="none" w:sz="0" w:space="0" w:color="auto"/>
        <w:left w:val="none" w:sz="0" w:space="0" w:color="auto"/>
        <w:bottom w:val="none" w:sz="0" w:space="0" w:color="auto"/>
        <w:right w:val="none" w:sz="0" w:space="0" w:color="auto"/>
      </w:divBdr>
    </w:div>
    <w:div w:id="1964187975">
      <w:bodyDiv w:val="1"/>
      <w:marLeft w:val="0"/>
      <w:marRight w:val="0"/>
      <w:marTop w:val="0"/>
      <w:marBottom w:val="0"/>
      <w:divBdr>
        <w:top w:val="none" w:sz="0" w:space="0" w:color="auto"/>
        <w:left w:val="none" w:sz="0" w:space="0" w:color="auto"/>
        <w:bottom w:val="none" w:sz="0" w:space="0" w:color="auto"/>
        <w:right w:val="none" w:sz="0" w:space="0" w:color="auto"/>
      </w:divBdr>
    </w:div>
    <w:div w:id="1988629059">
      <w:bodyDiv w:val="1"/>
      <w:marLeft w:val="0"/>
      <w:marRight w:val="0"/>
      <w:marTop w:val="0"/>
      <w:marBottom w:val="0"/>
      <w:divBdr>
        <w:top w:val="none" w:sz="0" w:space="0" w:color="auto"/>
        <w:left w:val="none" w:sz="0" w:space="0" w:color="auto"/>
        <w:bottom w:val="none" w:sz="0" w:space="0" w:color="auto"/>
        <w:right w:val="none" w:sz="0" w:space="0" w:color="auto"/>
      </w:divBdr>
    </w:div>
    <w:div w:id="1990133178">
      <w:bodyDiv w:val="1"/>
      <w:marLeft w:val="0"/>
      <w:marRight w:val="0"/>
      <w:marTop w:val="0"/>
      <w:marBottom w:val="0"/>
      <w:divBdr>
        <w:top w:val="none" w:sz="0" w:space="0" w:color="auto"/>
        <w:left w:val="none" w:sz="0" w:space="0" w:color="auto"/>
        <w:bottom w:val="none" w:sz="0" w:space="0" w:color="auto"/>
        <w:right w:val="none" w:sz="0" w:space="0" w:color="auto"/>
      </w:divBdr>
    </w:div>
    <w:div w:id="2006470876">
      <w:bodyDiv w:val="1"/>
      <w:marLeft w:val="0"/>
      <w:marRight w:val="0"/>
      <w:marTop w:val="0"/>
      <w:marBottom w:val="0"/>
      <w:divBdr>
        <w:top w:val="none" w:sz="0" w:space="0" w:color="auto"/>
        <w:left w:val="none" w:sz="0" w:space="0" w:color="auto"/>
        <w:bottom w:val="none" w:sz="0" w:space="0" w:color="auto"/>
        <w:right w:val="none" w:sz="0" w:space="0" w:color="auto"/>
      </w:divBdr>
    </w:div>
    <w:div w:id="2044020244">
      <w:bodyDiv w:val="1"/>
      <w:marLeft w:val="0"/>
      <w:marRight w:val="0"/>
      <w:marTop w:val="0"/>
      <w:marBottom w:val="0"/>
      <w:divBdr>
        <w:top w:val="none" w:sz="0" w:space="0" w:color="auto"/>
        <w:left w:val="none" w:sz="0" w:space="0" w:color="auto"/>
        <w:bottom w:val="none" w:sz="0" w:space="0" w:color="auto"/>
        <w:right w:val="none" w:sz="0" w:space="0" w:color="auto"/>
      </w:divBdr>
    </w:div>
    <w:div w:id="2045908651">
      <w:bodyDiv w:val="1"/>
      <w:marLeft w:val="0"/>
      <w:marRight w:val="0"/>
      <w:marTop w:val="0"/>
      <w:marBottom w:val="0"/>
      <w:divBdr>
        <w:top w:val="none" w:sz="0" w:space="0" w:color="auto"/>
        <w:left w:val="none" w:sz="0" w:space="0" w:color="auto"/>
        <w:bottom w:val="none" w:sz="0" w:space="0" w:color="auto"/>
        <w:right w:val="none" w:sz="0" w:space="0" w:color="auto"/>
      </w:divBdr>
    </w:div>
    <w:div w:id="2066831638">
      <w:bodyDiv w:val="1"/>
      <w:marLeft w:val="0"/>
      <w:marRight w:val="0"/>
      <w:marTop w:val="0"/>
      <w:marBottom w:val="0"/>
      <w:divBdr>
        <w:top w:val="none" w:sz="0" w:space="0" w:color="auto"/>
        <w:left w:val="none" w:sz="0" w:space="0" w:color="auto"/>
        <w:bottom w:val="none" w:sz="0" w:space="0" w:color="auto"/>
        <w:right w:val="none" w:sz="0" w:space="0" w:color="auto"/>
      </w:divBdr>
    </w:div>
    <w:div w:id="2071921301">
      <w:bodyDiv w:val="1"/>
      <w:marLeft w:val="0"/>
      <w:marRight w:val="0"/>
      <w:marTop w:val="0"/>
      <w:marBottom w:val="0"/>
      <w:divBdr>
        <w:top w:val="none" w:sz="0" w:space="0" w:color="auto"/>
        <w:left w:val="none" w:sz="0" w:space="0" w:color="auto"/>
        <w:bottom w:val="none" w:sz="0" w:space="0" w:color="auto"/>
        <w:right w:val="none" w:sz="0" w:space="0" w:color="auto"/>
      </w:divBdr>
    </w:div>
    <w:div w:id="2101639918">
      <w:bodyDiv w:val="1"/>
      <w:marLeft w:val="0"/>
      <w:marRight w:val="0"/>
      <w:marTop w:val="0"/>
      <w:marBottom w:val="0"/>
      <w:divBdr>
        <w:top w:val="none" w:sz="0" w:space="0" w:color="auto"/>
        <w:left w:val="none" w:sz="0" w:space="0" w:color="auto"/>
        <w:bottom w:val="none" w:sz="0" w:space="0" w:color="auto"/>
        <w:right w:val="none" w:sz="0" w:space="0" w:color="auto"/>
      </w:divBdr>
    </w:div>
    <w:div w:id="2126658924">
      <w:bodyDiv w:val="1"/>
      <w:marLeft w:val="0"/>
      <w:marRight w:val="0"/>
      <w:marTop w:val="0"/>
      <w:marBottom w:val="0"/>
      <w:divBdr>
        <w:top w:val="none" w:sz="0" w:space="0" w:color="auto"/>
        <w:left w:val="none" w:sz="0" w:space="0" w:color="auto"/>
        <w:bottom w:val="none" w:sz="0" w:space="0" w:color="auto"/>
        <w:right w:val="none" w:sz="0" w:space="0" w:color="auto"/>
      </w:divBdr>
    </w:div>
    <w:div w:id="2129733074">
      <w:bodyDiv w:val="1"/>
      <w:marLeft w:val="0"/>
      <w:marRight w:val="0"/>
      <w:marTop w:val="0"/>
      <w:marBottom w:val="0"/>
      <w:divBdr>
        <w:top w:val="none" w:sz="0" w:space="0" w:color="auto"/>
        <w:left w:val="none" w:sz="0" w:space="0" w:color="auto"/>
        <w:bottom w:val="none" w:sz="0" w:space="0" w:color="auto"/>
        <w:right w:val="none" w:sz="0" w:space="0" w:color="auto"/>
      </w:divBdr>
    </w:div>
    <w:div w:id="21468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37</Pages>
  <Words>11704</Words>
  <Characters>66716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Mary Layland</cp:lastModifiedBy>
  <cp:revision>398</cp:revision>
  <dcterms:created xsi:type="dcterms:W3CDTF">2022-12-14T14:24:00Z</dcterms:created>
  <dcterms:modified xsi:type="dcterms:W3CDTF">2024-02-14T14:43:00Z</dcterms:modified>
</cp:coreProperties>
</file>