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503AF7" w:rsidRPr="001B016A" w14:paraId="784469CE" w14:textId="77777777">
        <w:trPr>
          <w:trHeight w:val="456"/>
        </w:trPr>
        <w:tc>
          <w:tcPr>
            <w:tcW w:w="3080" w:type="dxa"/>
            <w:tcBorders>
              <w:top w:val="nil"/>
              <w:left w:val="nil"/>
              <w:bottom w:val="nil"/>
              <w:right w:val="nil"/>
            </w:tcBorders>
            <w:shd w:val="clear" w:color="auto" w:fill="58595B"/>
          </w:tcPr>
          <w:p w14:paraId="503BB2B2" w14:textId="77777777" w:rsidR="00503AF7" w:rsidRPr="001B016A" w:rsidRDefault="00F35A58">
            <w:pPr>
              <w:pStyle w:val="TableParagraph"/>
              <w:spacing w:before="64"/>
              <w:ind w:left="115"/>
              <w:rPr>
                <w:b/>
                <w:sz w:val="24"/>
                <w:lang w:val="en-GB"/>
              </w:rPr>
            </w:pPr>
            <w:r w:rsidRPr="001B016A">
              <w:rPr>
                <w:b/>
                <w:color w:val="FFFFFF"/>
                <w:spacing w:val="-4"/>
                <w:sz w:val="24"/>
                <w:lang w:val="en-GB"/>
              </w:rPr>
              <w:t>Year</w:t>
            </w:r>
          </w:p>
        </w:tc>
        <w:tc>
          <w:tcPr>
            <w:tcW w:w="1947" w:type="dxa"/>
            <w:tcBorders>
              <w:top w:val="nil"/>
              <w:left w:val="nil"/>
              <w:bottom w:val="nil"/>
              <w:right w:val="nil"/>
            </w:tcBorders>
            <w:shd w:val="clear" w:color="auto" w:fill="58595B"/>
          </w:tcPr>
          <w:p w14:paraId="1D4337C6" w14:textId="77777777" w:rsidR="00503AF7" w:rsidRPr="001B016A" w:rsidRDefault="00F35A58">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w:t>
            </w:r>
            <w:r w:rsidRPr="001B016A">
              <w:rPr>
                <w:b/>
                <w:color w:val="FFFFFF"/>
                <w:spacing w:val="-5"/>
                <w:sz w:val="24"/>
                <w:lang w:val="en-GB"/>
              </w:rPr>
              <w:t>No.</w:t>
            </w:r>
          </w:p>
        </w:tc>
        <w:tc>
          <w:tcPr>
            <w:tcW w:w="4230" w:type="dxa"/>
            <w:tcBorders>
              <w:top w:val="nil"/>
              <w:left w:val="nil"/>
              <w:bottom w:val="nil"/>
              <w:right w:val="nil"/>
            </w:tcBorders>
            <w:shd w:val="clear" w:color="auto" w:fill="58595B"/>
          </w:tcPr>
          <w:p w14:paraId="36BF69FE" w14:textId="77777777" w:rsidR="00503AF7" w:rsidRPr="001B016A" w:rsidRDefault="00F35A58">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Name</w:t>
            </w:r>
          </w:p>
        </w:tc>
        <w:tc>
          <w:tcPr>
            <w:tcW w:w="3063" w:type="dxa"/>
            <w:tcBorders>
              <w:top w:val="nil"/>
              <w:left w:val="nil"/>
              <w:bottom w:val="nil"/>
              <w:right w:val="nil"/>
            </w:tcBorders>
            <w:shd w:val="clear" w:color="auto" w:fill="58595B"/>
          </w:tcPr>
          <w:p w14:paraId="6851FE8D" w14:textId="77777777" w:rsidR="00503AF7" w:rsidRPr="001B016A" w:rsidRDefault="00F35A58">
            <w:pPr>
              <w:pStyle w:val="TableParagraph"/>
              <w:spacing w:before="64"/>
              <w:ind w:left="114"/>
              <w:rPr>
                <w:b/>
                <w:sz w:val="24"/>
                <w:lang w:val="en-GB"/>
              </w:rPr>
            </w:pPr>
            <w:r w:rsidRPr="001B016A">
              <w:rPr>
                <w:b/>
                <w:color w:val="FFFFFF"/>
                <w:sz w:val="24"/>
                <w:lang w:val="en-GB"/>
              </w:rPr>
              <w:t xml:space="preserve">Lesson </w:t>
            </w:r>
            <w:r w:rsidRPr="001B016A">
              <w:rPr>
                <w:b/>
                <w:color w:val="FFFFFF"/>
                <w:spacing w:val="-5"/>
                <w:sz w:val="24"/>
                <w:lang w:val="en-GB"/>
              </w:rPr>
              <w:t>No.</w:t>
            </w:r>
          </w:p>
        </w:tc>
        <w:tc>
          <w:tcPr>
            <w:tcW w:w="3080" w:type="dxa"/>
            <w:tcBorders>
              <w:top w:val="nil"/>
              <w:left w:val="nil"/>
              <w:bottom w:val="nil"/>
              <w:right w:val="nil"/>
            </w:tcBorders>
            <w:shd w:val="clear" w:color="auto" w:fill="58595B"/>
          </w:tcPr>
          <w:p w14:paraId="2C9F59CA" w14:textId="77777777" w:rsidR="00503AF7" w:rsidRPr="001B016A" w:rsidRDefault="00F35A58">
            <w:pPr>
              <w:pStyle w:val="TableParagraph"/>
              <w:spacing w:before="64"/>
              <w:ind w:left="114"/>
              <w:rPr>
                <w:b/>
                <w:sz w:val="24"/>
                <w:lang w:val="en-GB"/>
              </w:rPr>
            </w:pPr>
            <w:r w:rsidRPr="001B016A">
              <w:rPr>
                <w:b/>
                <w:color w:val="FFFFFF"/>
                <w:sz w:val="24"/>
                <w:lang w:val="en-GB"/>
              </w:rPr>
              <w:t xml:space="preserve">Lesson </w:t>
            </w:r>
            <w:r w:rsidRPr="001B016A">
              <w:rPr>
                <w:b/>
                <w:color w:val="FFFFFF"/>
                <w:spacing w:val="-4"/>
                <w:sz w:val="24"/>
                <w:lang w:val="en-GB"/>
              </w:rPr>
              <w:t>Name</w:t>
            </w:r>
          </w:p>
        </w:tc>
      </w:tr>
      <w:tr w:rsidR="00503AF7" w:rsidRPr="001B016A" w14:paraId="0C3683EB" w14:textId="77777777">
        <w:trPr>
          <w:trHeight w:val="451"/>
        </w:trPr>
        <w:tc>
          <w:tcPr>
            <w:tcW w:w="3080" w:type="dxa"/>
            <w:tcBorders>
              <w:top w:val="nil"/>
            </w:tcBorders>
            <w:shd w:val="clear" w:color="auto" w:fill="E2E3E4"/>
          </w:tcPr>
          <w:p w14:paraId="739BF25A" w14:textId="226CFCD7" w:rsidR="00503AF7" w:rsidRPr="001B016A" w:rsidRDefault="00A56CD1" w:rsidP="0001372F">
            <w:pPr>
              <w:pStyle w:val="TableParagraph"/>
              <w:spacing w:before="89"/>
              <w:ind w:right="210"/>
              <w:rPr>
                <w:b/>
                <w:sz w:val="20"/>
                <w:lang w:val="en-GB"/>
              </w:rPr>
            </w:pPr>
            <w:r w:rsidRPr="001B016A">
              <w:rPr>
                <w:b/>
                <w:sz w:val="20"/>
                <w:lang w:val="en-GB"/>
              </w:rPr>
              <w:t>4</w:t>
            </w:r>
          </w:p>
        </w:tc>
        <w:tc>
          <w:tcPr>
            <w:tcW w:w="1947" w:type="dxa"/>
            <w:tcBorders>
              <w:top w:val="nil"/>
            </w:tcBorders>
            <w:shd w:val="clear" w:color="auto" w:fill="E2E3E4"/>
          </w:tcPr>
          <w:p w14:paraId="40AD63E7" w14:textId="3D1738FC" w:rsidR="00503AF7" w:rsidRPr="001B016A" w:rsidRDefault="00642E53" w:rsidP="0001372F">
            <w:pPr>
              <w:pStyle w:val="TableParagraph"/>
              <w:spacing w:before="89"/>
              <w:ind w:left="112" w:right="172"/>
              <w:rPr>
                <w:b/>
                <w:sz w:val="20"/>
                <w:lang w:val="en-GB"/>
              </w:rPr>
            </w:pPr>
            <w:r w:rsidRPr="001B016A">
              <w:rPr>
                <w:b/>
                <w:sz w:val="20"/>
                <w:lang w:val="en-GB"/>
              </w:rPr>
              <w:t>4</w:t>
            </w:r>
          </w:p>
        </w:tc>
        <w:tc>
          <w:tcPr>
            <w:tcW w:w="4230" w:type="dxa"/>
            <w:tcBorders>
              <w:top w:val="nil"/>
            </w:tcBorders>
            <w:shd w:val="clear" w:color="auto" w:fill="E2E3E4"/>
          </w:tcPr>
          <w:p w14:paraId="56DE5C79" w14:textId="559C5799" w:rsidR="00503AF7" w:rsidRPr="001B016A" w:rsidRDefault="00EE43E8" w:rsidP="0001372F">
            <w:pPr>
              <w:pStyle w:val="TableParagraph"/>
              <w:spacing w:before="89"/>
              <w:ind w:left="112" w:right="146"/>
              <w:rPr>
                <w:b/>
                <w:sz w:val="20"/>
                <w:lang w:val="en-GB"/>
              </w:rPr>
            </w:pPr>
            <w:r w:rsidRPr="001B016A">
              <w:rPr>
                <w:b/>
                <w:sz w:val="20"/>
                <w:lang w:val="en-GB"/>
              </w:rPr>
              <w:t>Solids, liquids and gases</w:t>
            </w:r>
          </w:p>
        </w:tc>
        <w:tc>
          <w:tcPr>
            <w:tcW w:w="3063" w:type="dxa"/>
            <w:tcBorders>
              <w:top w:val="nil"/>
            </w:tcBorders>
            <w:shd w:val="clear" w:color="auto" w:fill="E2E3E4"/>
          </w:tcPr>
          <w:p w14:paraId="2B8E79B5" w14:textId="6167E442" w:rsidR="00503AF7" w:rsidRPr="001B016A" w:rsidRDefault="009D3802" w:rsidP="0001372F">
            <w:pPr>
              <w:pStyle w:val="TableParagraph"/>
              <w:spacing w:before="89"/>
              <w:ind w:left="111" w:right="96"/>
              <w:rPr>
                <w:b/>
                <w:sz w:val="20"/>
                <w:lang w:val="en-GB"/>
              </w:rPr>
            </w:pPr>
            <w:r w:rsidRPr="001B016A">
              <w:rPr>
                <w:b/>
                <w:sz w:val="20"/>
                <w:lang w:val="en-GB"/>
              </w:rPr>
              <w:t>20</w:t>
            </w:r>
          </w:p>
        </w:tc>
        <w:tc>
          <w:tcPr>
            <w:tcW w:w="3080" w:type="dxa"/>
            <w:tcBorders>
              <w:top w:val="nil"/>
            </w:tcBorders>
            <w:shd w:val="clear" w:color="auto" w:fill="E2E3E4"/>
          </w:tcPr>
          <w:p w14:paraId="13DFCFE0" w14:textId="096BBDA0" w:rsidR="00503AF7" w:rsidRPr="001B016A" w:rsidRDefault="009A187A" w:rsidP="0001372F">
            <w:pPr>
              <w:pStyle w:val="TableParagraph"/>
              <w:spacing w:before="89"/>
              <w:ind w:left="111" w:right="202"/>
              <w:rPr>
                <w:b/>
                <w:sz w:val="20"/>
                <w:lang w:val="en-GB"/>
              </w:rPr>
            </w:pPr>
            <w:r w:rsidRPr="001B016A">
              <w:rPr>
                <w:b/>
                <w:sz w:val="20"/>
                <w:lang w:val="en-GB"/>
              </w:rPr>
              <w:t>Solids, liquids and gases</w:t>
            </w:r>
          </w:p>
        </w:tc>
      </w:tr>
      <w:tr w:rsidR="00503AF7" w:rsidRPr="001B016A" w14:paraId="348C5381" w14:textId="77777777">
        <w:trPr>
          <w:trHeight w:val="614"/>
        </w:trPr>
        <w:tc>
          <w:tcPr>
            <w:tcW w:w="3080" w:type="dxa"/>
          </w:tcPr>
          <w:p w14:paraId="226F830C" w14:textId="77777777" w:rsidR="00503AF7" w:rsidRPr="001B016A" w:rsidRDefault="00F35A58">
            <w:pPr>
              <w:pStyle w:val="TableParagraph"/>
              <w:rPr>
                <w:b/>
                <w:sz w:val="20"/>
                <w:lang w:val="en-GB"/>
              </w:rPr>
            </w:pPr>
            <w:r w:rsidRPr="001B016A">
              <w:rPr>
                <w:b/>
                <w:color w:val="231F20"/>
                <w:sz w:val="20"/>
                <w:lang w:val="en-GB"/>
              </w:rPr>
              <w:t>Curriculum</w:t>
            </w:r>
            <w:r w:rsidRPr="001B016A">
              <w:rPr>
                <w:b/>
                <w:color w:val="231F20"/>
                <w:spacing w:val="-10"/>
                <w:sz w:val="20"/>
                <w:lang w:val="en-GB"/>
              </w:rPr>
              <w:t xml:space="preserve"> </w:t>
            </w:r>
            <w:r w:rsidRPr="001B016A">
              <w:rPr>
                <w:b/>
                <w:color w:val="231F20"/>
                <w:spacing w:val="-2"/>
                <w:sz w:val="20"/>
                <w:lang w:val="en-GB"/>
              </w:rPr>
              <w:t>objectives</w:t>
            </w:r>
          </w:p>
        </w:tc>
        <w:tc>
          <w:tcPr>
            <w:tcW w:w="12320" w:type="dxa"/>
            <w:gridSpan w:val="4"/>
          </w:tcPr>
          <w:p w14:paraId="2D0B7FB5" w14:textId="53A706AD" w:rsidR="002F09C6" w:rsidRPr="009E0E5F" w:rsidRDefault="00955974" w:rsidP="009E0E5F">
            <w:pPr>
              <w:pStyle w:val="TableParagraph"/>
              <w:rPr>
                <w:sz w:val="20"/>
                <w:szCs w:val="20"/>
              </w:rPr>
            </w:pPr>
            <w:r w:rsidRPr="009E0E5F">
              <w:rPr>
                <w:sz w:val="20"/>
                <w:szCs w:val="20"/>
              </w:rPr>
              <w:t xml:space="preserve">C4.1A – </w:t>
            </w:r>
            <w:r w:rsidR="002F09C6" w:rsidRPr="009E0E5F">
              <w:rPr>
                <w:sz w:val="20"/>
                <w:szCs w:val="20"/>
              </w:rPr>
              <w:t>Identify materials as solids, liquids or gases and distinguish between them</w:t>
            </w:r>
          </w:p>
          <w:p w14:paraId="5817A297" w14:textId="47569F8C" w:rsidR="0040445E" w:rsidRPr="009E0E5F" w:rsidRDefault="00955974" w:rsidP="009E0E5F">
            <w:pPr>
              <w:pStyle w:val="TableParagraph"/>
              <w:rPr>
                <w:sz w:val="20"/>
                <w:szCs w:val="20"/>
              </w:rPr>
            </w:pPr>
            <w:r w:rsidRPr="009E0E5F">
              <w:rPr>
                <w:sz w:val="20"/>
                <w:szCs w:val="20"/>
              </w:rPr>
              <w:t xml:space="preserve">C4.1B – </w:t>
            </w:r>
            <w:r w:rsidR="002F09C6" w:rsidRPr="009E0E5F">
              <w:rPr>
                <w:sz w:val="20"/>
                <w:szCs w:val="20"/>
              </w:rPr>
              <w:t>Describe some common properties of solids, liquids and gases</w:t>
            </w:r>
          </w:p>
          <w:p w14:paraId="2B033170" w14:textId="0C5800CB" w:rsidR="00DA4ABA" w:rsidRPr="009E0E5F" w:rsidRDefault="00DA4ABA" w:rsidP="009E0E5F">
            <w:pPr>
              <w:pStyle w:val="TableParagraph"/>
              <w:rPr>
                <w:sz w:val="20"/>
                <w:szCs w:val="20"/>
              </w:rPr>
            </w:pPr>
          </w:p>
        </w:tc>
      </w:tr>
      <w:tr w:rsidR="00503AF7" w:rsidRPr="001B016A" w14:paraId="02D4B568" w14:textId="77777777" w:rsidTr="009A187A">
        <w:trPr>
          <w:trHeight w:val="631"/>
        </w:trPr>
        <w:tc>
          <w:tcPr>
            <w:tcW w:w="3080" w:type="dxa"/>
          </w:tcPr>
          <w:p w14:paraId="066C5016" w14:textId="77777777" w:rsidR="00503AF7" w:rsidRPr="001B016A" w:rsidRDefault="00F35A58">
            <w:pPr>
              <w:pStyle w:val="TableParagraph"/>
              <w:rPr>
                <w:b/>
                <w:sz w:val="20"/>
                <w:lang w:val="en-GB"/>
              </w:rPr>
            </w:pPr>
            <w:r w:rsidRPr="001B016A">
              <w:rPr>
                <w:b/>
                <w:color w:val="231F20"/>
                <w:sz w:val="20"/>
                <w:lang w:val="en-GB"/>
              </w:rPr>
              <w:t xml:space="preserve">Learning </w:t>
            </w:r>
            <w:r w:rsidRPr="001B016A">
              <w:rPr>
                <w:b/>
                <w:color w:val="231F20"/>
                <w:spacing w:val="-2"/>
                <w:sz w:val="20"/>
                <w:lang w:val="en-GB"/>
              </w:rPr>
              <w:t>focus</w:t>
            </w:r>
          </w:p>
        </w:tc>
        <w:tc>
          <w:tcPr>
            <w:tcW w:w="12320" w:type="dxa"/>
            <w:gridSpan w:val="4"/>
          </w:tcPr>
          <w:p w14:paraId="044915C4" w14:textId="768E6701" w:rsidR="00503AF7" w:rsidRPr="009E0E5F" w:rsidRDefault="009A187A" w:rsidP="009E0E5F">
            <w:pPr>
              <w:pStyle w:val="TableParagraph"/>
              <w:rPr>
                <w:sz w:val="20"/>
                <w:szCs w:val="20"/>
              </w:rPr>
            </w:pPr>
            <w:r w:rsidRPr="009E0E5F">
              <w:rPr>
                <w:sz w:val="20"/>
                <w:szCs w:val="20"/>
              </w:rPr>
              <w:t>What are solids, liquids and gases?</w:t>
            </w:r>
          </w:p>
        </w:tc>
      </w:tr>
      <w:tr w:rsidR="00503AF7" w:rsidRPr="001B016A" w14:paraId="1CF9F9AB" w14:textId="77777777">
        <w:trPr>
          <w:trHeight w:val="374"/>
        </w:trPr>
        <w:tc>
          <w:tcPr>
            <w:tcW w:w="3080" w:type="dxa"/>
          </w:tcPr>
          <w:p w14:paraId="354008E9" w14:textId="77777777" w:rsidR="00503AF7" w:rsidRPr="001B016A" w:rsidRDefault="00F35A58">
            <w:pPr>
              <w:pStyle w:val="TableParagraph"/>
              <w:rPr>
                <w:b/>
                <w:sz w:val="20"/>
                <w:lang w:val="en-GB"/>
              </w:rPr>
            </w:pPr>
            <w:r w:rsidRPr="001B016A">
              <w:rPr>
                <w:b/>
                <w:color w:val="231F20"/>
                <w:sz w:val="20"/>
                <w:lang w:val="en-GB"/>
              </w:rPr>
              <w:t>Key</w:t>
            </w:r>
            <w:r w:rsidRPr="001B016A">
              <w:rPr>
                <w:b/>
                <w:color w:val="231F20"/>
                <w:spacing w:val="-2"/>
                <w:sz w:val="20"/>
                <w:lang w:val="en-GB"/>
              </w:rPr>
              <w:t xml:space="preserve"> vocabulary</w:t>
            </w:r>
          </w:p>
        </w:tc>
        <w:tc>
          <w:tcPr>
            <w:tcW w:w="12320" w:type="dxa"/>
            <w:gridSpan w:val="4"/>
          </w:tcPr>
          <w:p w14:paraId="74A299FA" w14:textId="608848F9" w:rsidR="00503AF7" w:rsidRPr="009E0E5F" w:rsidRDefault="00153A95" w:rsidP="009E0E5F">
            <w:pPr>
              <w:pStyle w:val="TableParagraph"/>
              <w:rPr>
                <w:sz w:val="20"/>
                <w:szCs w:val="20"/>
              </w:rPr>
            </w:pPr>
            <w:r w:rsidRPr="009E0E5F">
              <w:rPr>
                <w:sz w:val="20"/>
                <w:szCs w:val="20"/>
              </w:rPr>
              <w:t>solid</w:t>
            </w:r>
            <w:r w:rsidR="00A20594" w:rsidRPr="003D3601">
              <w:rPr>
                <w:sz w:val="20"/>
                <w:szCs w:val="20"/>
              </w:rPr>
              <w:t>;</w:t>
            </w:r>
            <w:r w:rsidRPr="009E0E5F">
              <w:rPr>
                <w:sz w:val="20"/>
                <w:szCs w:val="20"/>
              </w:rPr>
              <w:t xml:space="preserve"> keep</w:t>
            </w:r>
            <w:r w:rsidR="00A20594" w:rsidRPr="001B016A">
              <w:rPr>
                <w:sz w:val="20"/>
                <w:szCs w:val="20"/>
              </w:rPr>
              <w:t>;</w:t>
            </w:r>
            <w:r w:rsidRPr="009E0E5F">
              <w:rPr>
                <w:sz w:val="20"/>
                <w:szCs w:val="20"/>
              </w:rPr>
              <w:t xml:space="preserve"> pour</w:t>
            </w:r>
            <w:r w:rsidR="00A20594" w:rsidRPr="001B016A">
              <w:rPr>
                <w:sz w:val="20"/>
                <w:szCs w:val="20"/>
              </w:rPr>
              <w:t>;</w:t>
            </w:r>
            <w:r w:rsidRPr="009E0E5F">
              <w:rPr>
                <w:sz w:val="20"/>
                <w:szCs w:val="20"/>
              </w:rPr>
              <w:t xml:space="preserve"> container</w:t>
            </w:r>
            <w:r w:rsidR="00A20594" w:rsidRPr="001B016A">
              <w:rPr>
                <w:sz w:val="20"/>
                <w:szCs w:val="20"/>
              </w:rPr>
              <w:t>;</w:t>
            </w:r>
            <w:r w:rsidRPr="009E0E5F">
              <w:rPr>
                <w:sz w:val="20"/>
                <w:szCs w:val="20"/>
              </w:rPr>
              <w:t xml:space="preserve"> compressed</w:t>
            </w:r>
            <w:r w:rsidR="00A20594" w:rsidRPr="001B016A">
              <w:rPr>
                <w:sz w:val="20"/>
                <w:szCs w:val="20"/>
              </w:rPr>
              <w:t>;</w:t>
            </w:r>
            <w:r w:rsidRPr="009E0E5F">
              <w:rPr>
                <w:sz w:val="20"/>
                <w:szCs w:val="20"/>
              </w:rPr>
              <w:t xml:space="preserve"> squashed</w:t>
            </w:r>
            <w:r w:rsidR="00A20594" w:rsidRPr="001B016A">
              <w:rPr>
                <w:sz w:val="20"/>
                <w:szCs w:val="20"/>
              </w:rPr>
              <w:t>;</w:t>
            </w:r>
            <w:r w:rsidRPr="009E0E5F">
              <w:rPr>
                <w:sz w:val="20"/>
                <w:szCs w:val="20"/>
              </w:rPr>
              <w:t xml:space="preserve"> contain</w:t>
            </w:r>
            <w:r w:rsidR="00A20594" w:rsidRPr="001B016A">
              <w:rPr>
                <w:sz w:val="20"/>
                <w:szCs w:val="20"/>
              </w:rPr>
              <w:t>s;</w:t>
            </w:r>
            <w:r w:rsidRPr="009E0E5F">
              <w:rPr>
                <w:sz w:val="20"/>
                <w:szCs w:val="20"/>
              </w:rPr>
              <w:t xml:space="preserve"> liquid</w:t>
            </w:r>
            <w:r w:rsidR="00A20594" w:rsidRPr="001B016A">
              <w:rPr>
                <w:sz w:val="20"/>
                <w:szCs w:val="20"/>
              </w:rPr>
              <w:t>;</w:t>
            </w:r>
            <w:r w:rsidRPr="009E0E5F">
              <w:rPr>
                <w:sz w:val="20"/>
                <w:szCs w:val="20"/>
              </w:rPr>
              <w:t xml:space="preserve"> </w:t>
            </w:r>
            <w:r w:rsidR="00A20594" w:rsidRPr="001B016A">
              <w:rPr>
                <w:sz w:val="20"/>
                <w:szCs w:val="20"/>
              </w:rPr>
              <w:t xml:space="preserve">juice; pool; </w:t>
            </w:r>
            <w:r w:rsidRPr="009E0E5F">
              <w:rPr>
                <w:sz w:val="20"/>
                <w:szCs w:val="20"/>
              </w:rPr>
              <w:t>air</w:t>
            </w:r>
            <w:r w:rsidR="00A20594" w:rsidRPr="001B016A">
              <w:rPr>
                <w:sz w:val="20"/>
                <w:szCs w:val="20"/>
              </w:rPr>
              <w:t>;</w:t>
            </w:r>
            <w:r w:rsidRPr="009E0E5F">
              <w:rPr>
                <w:sz w:val="20"/>
                <w:szCs w:val="20"/>
              </w:rPr>
              <w:t xml:space="preserve"> blowing</w:t>
            </w:r>
            <w:r w:rsidR="00A20594" w:rsidRPr="001B016A">
              <w:rPr>
                <w:sz w:val="20"/>
                <w:szCs w:val="20"/>
              </w:rPr>
              <w:t>;</w:t>
            </w:r>
            <w:r w:rsidRPr="009E0E5F">
              <w:rPr>
                <w:sz w:val="20"/>
                <w:szCs w:val="20"/>
              </w:rPr>
              <w:t xml:space="preserve"> straw</w:t>
            </w:r>
            <w:r w:rsidR="00A20594" w:rsidRPr="001B016A">
              <w:rPr>
                <w:sz w:val="20"/>
                <w:szCs w:val="20"/>
              </w:rPr>
              <w:t>;</w:t>
            </w:r>
            <w:r w:rsidRPr="009E0E5F">
              <w:rPr>
                <w:sz w:val="20"/>
                <w:szCs w:val="20"/>
              </w:rPr>
              <w:t xml:space="preserve"> bubble</w:t>
            </w:r>
            <w:r w:rsidR="00A20594" w:rsidRPr="001B016A">
              <w:rPr>
                <w:sz w:val="20"/>
                <w:szCs w:val="20"/>
              </w:rPr>
              <w:t>;</w:t>
            </w:r>
            <w:r w:rsidRPr="009E0E5F">
              <w:rPr>
                <w:sz w:val="20"/>
                <w:szCs w:val="20"/>
              </w:rPr>
              <w:t xml:space="preserve"> balloon</w:t>
            </w:r>
            <w:r w:rsidR="00A20594" w:rsidRPr="001B016A">
              <w:rPr>
                <w:sz w:val="20"/>
                <w:szCs w:val="20"/>
              </w:rPr>
              <w:t>;</w:t>
            </w:r>
            <w:r w:rsidRPr="009E0E5F">
              <w:rPr>
                <w:sz w:val="20"/>
                <w:szCs w:val="20"/>
              </w:rPr>
              <w:t xml:space="preserve"> helium</w:t>
            </w:r>
            <w:r w:rsidR="00656104" w:rsidRPr="009E0E5F">
              <w:rPr>
                <w:sz w:val="20"/>
                <w:szCs w:val="20"/>
              </w:rPr>
              <w:t xml:space="preserve"> </w:t>
            </w:r>
          </w:p>
        </w:tc>
      </w:tr>
      <w:tr w:rsidR="008E6CE8" w:rsidRPr="008E6CE8" w14:paraId="25B90C9A" w14:textId="77777777" w:rsidTr="00580271">
        <w:trPr>
          <w:trHeight w:val="374"/>
        </w:trPr>
        <w:tc>
          <w:tcPr>
            <w:tcW w:w="3080" w:type="dxa"/>
          </w:tcPr>
          <w:p w14:paraId="3CEBD3B0" w14:textId="0E6B42A6" w:rsidR="008E6CE8" w:rsidRPr="001B016A" w:rsidRDefault="008E6CE8">
            <w:pPr>
              <w:pStyle w:val="TableParagraph"/>
              <w:rPr>
                <w:b/>
                <w:sz w:val="20"/>
                <w:lang w:val="en-GB"/>
              </w:rPr>
            </w:pPr>
            <w:r>
              <w:rPr>
                <w:b/>
                <w:color w:val="231F20"/>
                <w:sz w:val="20"/>
                <w:lang w:val="en-GB"/>
              </w:rPr>
              <w:t>Page reference</w:t>
            </w:r>
          </w:p>
        </w:tc>
        <w:tc>
          <w:tcPr>
            <w:tcW w:w="12320" w:type="dxa"/>
            <w:gridSpan w:val="4"/>
          </w:tcPr>
          <w:p w14:paraId="25EA39D3" w14:textId="7CF8D1A3" w:rsidR="008E6CE8" w:rsidRPr="009E0E5F" w:rsidRDefault="008E6CE8" w:rsidP="009E0E5F">
            <w:pPr>
              <w:pStyle w:val="TableParagraph"/>
              <w:rPr>
                <w:sz w:val="20"/>
                <w:szCs w:val="20"/>
              </w:rPr>
            </w:pPr>
            <w:r>
              <w:rPr>
                <w:sz w:val="20"/>
                <w:szCs w:val="20"/>
              </w:rPr>
              <w:t>P</w:t>
            </w:r>
            <w:r w:rsidRPr="009E0E5F">
              <w:rPr>
                <w:sz w:val="20"/>
                <w:szCs w:val="20"/>
              </w:rPr>
              <w:t>ages 72</w:t>
            </w:r>
            <w:r w:rsidRPr="001B016A">
              <w:rPr>
                <w:sz w:val="20"/>
                <w:szCs w:val="20"/>
              </w:rPr>
              <w:t>–</w:t>
            </w:r>
            <w:r w:rsidRPr="009E0E5F">
              <w:rPr>
                <w:sz w:val="20"/>
                <w:szCs w:val="20"/>
              </w:rPr>
              <w:t>77</w:t>
            </w:r>
          </w:p>
        </w:tc>
      </w:tr>
      <w:tr w:rsidR="00503AF7" w:rsidRPr="001B016A" w14:paraId="7D52060B" w14:textId="77777777">
        <w:trPr>
          <w:trHeight w:val="374"/>
        </w:trPr>
        <w:tc>
          <w:tcPr>
            <w:tcW w:w="3080" w:type="dxa"/>
          </w:tcPr>
          <w:p w14:paraId="47252538" w14:textId="77777777" w:rsidR="00503AF7" w:rsidRPr="001B016A" w:rsidRDefault="00F35A58">
            <w:pPr>
              <w:pStyle w:val="TableParagraph"/>
              <w:rPr>
                <w:b/>
                <w:sz w:val="20"/>
                <w:lang w:val="en-GB"/>
              </w:rPr>
            </w:pPr>
            <w:r w:rsidRPr="001B016A">
              <w:rPr>
                <w:b/>
                <w:color w:val="231F20"/>
                <w:sz w:val="20"/>
                <w:lang w:val="en-GB"/>
              </w:rPr>
              <w:t>Resources</w:t>
            </w:r>
            <w:r w:rsidRPr="001B016A">
              <w:rPr>
                <w:b/>
                <w:color w:val="231F20"/>
                <w:spacing w:val="-9"/>
                <w:sz w:val="20"/>
                <w:lang w:val="en-GB"/>
              </w:rPr>
              <w:t xml:space="preserve"> </w:t>
            </w:r>
            <w:r w:rsidRPr="001B016A">
              <w:rPr>
                <w:b/>
                <w:color w:val="231F20"/>
                <w:spacing w:val="-2"/>
                <w:sz w:val="20"/>
                <w:lang w:val="en-GB"/>
              </w:rPr>
              <w:t>supplied</w:t>
            </w:r>
          </w:p>
        </w:tc>
        <w:tc>
          <w:tcPr>
            <w:tcW w:w="12320" w:type="dxa"/>
            <w:gridSpan w:val="4"/>
          </w:tcPr>
          <w:p w14:paraId="7711B4CD" w14:textId="1FA40179" w:rsidR="00503AF7" w:rsidRPr="009E0E5F" w:rsidRDefault="009126EC" w:rsidP="001E3CDD">
            <w:pPr>
              <w:pStyle w:val="TableParagraph"/>
              <w:ind w:left="112" w:right="202"/>
              <w:rPr>
                <w:color w:val="000000" w:themeColor="text1"/>
                <w:sz w:val="20"/>
                <w:lang w:val="en-GB"/>
              </w:rPr>
            </w:pPr>
            <w:r w:rsidRPr="009E0E5F">
              <w:rPr>
                <w:color w:val="000000" w:themeColor="text1"/>
                <w:spacing w:val="-2"/>
                <w:sz w:val="20"/>
                <w:lang w:val="en-GB"/>
              </w:rPr>
              <w:t>N/A</w:t>
            </w:r>
          </w:p>
        </w:tc>
      </w:tr>
      <w:tr w:rsidR="00503AF7" w:rsidRPr="001B016A" w14:paraId="3B4FC6FE" w14:textId="77777777">
        <w:trPr>
          <w:trHeight w:val="1334"/>
        </w:trPr>
        <w:tc>
          <w:tcPr>
            <w:tcW w:w="3080" w:type="dxa"/>
          </w:tcPr>
          <w:p w14:paraId="4EBED1A6" w14:textId="77777777" w:rsidR="00503AF7" w:rsidRPr="001B016A" w:rsidRDefault="00F35A58">
            <w:pPr>
              <w:pStyle w:val="TableParagraph"/>
              <w:rPr>
                <w:b/>
                <w:sz w:val="20"/>
                <w:lang w:val="en-GB"/>
              </w:rPr>
            </w:pPr>
            <w:r w:rsidRPr="001B016A">
              <w:rPr>
                <w:b/>
                <w:color w:val="231F20"/>
                <w:sz w:val="20"/>
                <w:lang w:val="en-GB"/>
              </w:rPr>
              <w:t>Other</w:t>
            </w:r>
            <w:r w:rsidRPr="001B016A">
              <w:rPr>
                <w:b/>
                <w:color w:val="231F20"/>
                <w:spacing w:val="-4"/>
                <w:sz w:val="20"/>
                <w:lang w:val="en-GB"/>
              </w:rPr>
              <w:t xml:space="preserve"> </w:t>
            </w:r>
            <w:r w:rsidRPr="001B016A">
              <w:rPr>
                <w:b/>
                <w:color w:val="231F20"/>
                <w:sz w:val="20"/>
                <w:lang w:val="en-GB"/>
              </w:rPr>
              <w:t>resources</w:t>
            </w:r>
            <w:r w:rsidRPr="001B016A">
              <w:rPr>
                <w:b/>
                <w:color w:val="231F20"/>
                <w:spacing w:val="-4"/>
                <w:sz w:val="20"/>
                <w:lang w:val="en-GB"/>
              </w:rPr>
              <w:t xml:space="preserve"> </w:t>
            </w:r>
            <w:r w:rsidRPr="001B016A">
              <w:rPr>
                <w:b/>
                <w:color w:val="231F20"/>
                <w:spacing w:val="-2"/>
                <w:sz w:val="20"/>
                <w:lang w:val="en-GB"/>
              </w:rPr>
              <w:t>needed</w:t>
            </w:r>
          </w:p>
        </w:tc>
        <w:tc>
          <w:tcPr>
            <w:tcW w:w="12320" w:type="dxa"/>
            <w:gridSpan w:val="4"/>
          </w:tcPr>
          <w:p w14:paraId="19DB8CDD" w14:textId="54E507CF" w:rsidR="00503AF7" w:rsidRPr="001B016A" w:rsidRDefault="006A72DA" w:rsidP="00EB58C9">
            <w:pPr>
              <w:pStyle w:val="TableParagraph"/>
              <w:spacing w:line="211" w:lineRule="auto"/>
              <w:ind w:right="204"/>
              <w:rPr>
                <w:sz w:val="20"/>
                <w:lang w:val="en-GB"/>
              </w:rPr>
            </w:pPr>
            <w:r w:rsidRPr="001B016A">
              <w:rPr>
                <w:sz w:val="20"/>
                <w:lang w:val="en-GB"/>
              </w:rPr>
              <w:t xml:space="preserve">A range of </w:t>
            </w:r>
            <w:r w:rsidR="00453EFA" w:rsidRPr="001B016A">
              <w:rPr>
                <w:sz w:val="20"/>
                <w:lang w:val="en-GB"/>
              </w:rPr>
              <w:t xml:space="preserve">named </w:t>
            </w:r>
            <w:r w:rsidRPr="001B016A">
              <w:rPr>
                <w:sz w:val="20"/>
                <w:lang w:val="en-GB"/>
              </w:rPr>
              <w:t>solids, liquids and gases – some to show and some for learners to look at independently.</w:t>
            </w:r>
            <w:r w:rsidR="001105B8" w:rsidRPr="001B016A">
              <w:rPr>
                <w:sz w:val="20"/>
                <w:lang w:val="en-GB"/>
              </w:rPr>
              <w:t xml:space="preserve"> Include an obvious solid such as a brick (see </w:t>
            </w:r>
            <w:r w:rsidR="00EB7292" w:rsidRPr="001B016A">
              <w:rPr>
                <w:sz w:val="20"/>
                <w:lang w:val="en-GB"/>
              </w:rPr>
              <w:t>I</w:t>
            </w:r>
            <w:r w:rsidR="001105B8" w:rsidRPr="001B016A">
              <w:rPr>
                <w:sz w:val="20"/>
                <w:lang w:val="en-GB"/>
              </w:rPr>
              <w:t>ntroduction)</w:t>
            </w:r>
            <w:r w:rsidR="00EB7292" w:rsidRPr="001B016A">
              <w:rPr>
                <w:sz w:val="20"/>
                <w:lang w:val="en-GB"/>
              </w:rPr>
              <w:t xml:space="preserve"> and a cube (see Main activity)</w:t>
            </w:r>
          </w:p>
          <w:p w14:paraId="3D34321C" w14:textId="7EFC7CCB" w:rsidR="00DB4496" w:rsidRPr="001B016A" w:rsidRDefault="00013DDF" w:rsidP="00EB58C9">
            <w:pPr>
              <w:pStyle w:val="TableParagraph"/>
              <w:spacing w:line="211" w:lineRule="auto"/>
              <w:ind w:right="204"/>
              <w:rPr>
                <w:sz w:val="20"/>
                <w:lang w:val="en-GB"/>
              </w:rPr>
            </w:pPr>
            <w:r w:rsidRPr="001B016A">
              <w:rPr>
                <w:sz w:val="20"/>
                <w:lang w:val="en-GB"/>
              </w:rPr>
              <w:t>Honey, treacle or other viscous liquid with which to demonstrate flow</w:t>
            </w:r>
          </w:p>
          <w:p w14:paraId="3EDFE6B8" w14:textId="77777777" w:rsidR="00B30EA8" w:rsidRPr="001B016A" w:rsidRDefault="00B30EA8" w:rsidP="00EB58C9">
            <w:pPr>
              <w:pStyle w:val="TableParagraph"/>
              <w:spacing w:line="211" w:lineRule="auto"/>
              <w:ind w:right="204"/>
              <w:rPr>
                <w:sz w:val="20"/>
                <w:lang w:val="en-GB"/>
              </w:rPr>
            </w:pPr>
            <w:r w:rsidRPr="001B016A">
              <w:rPr>
                <w:sz w:val="20"/>
                <w:lang w:val="en-GB"/>
              </w:rPr>
              <w:t xml:space="preserve">Different shaped containers </w:t>
            </w:r>
            <w:r w:rsidR="00453EFA" w:rsidRPr="001B016A">
              <w:rPr>
                <w:sz w:val="20"/>
                <w:lang w:val="en-GB"/>
              </w:rPr>
              <w:t>into which liquids can be</w:t>
            </w:r>
            <w:r w:rsidRPr="001B016A">
              <w:rPr>
                <w:sz w:val="20"/>
                <w:lang w:val="en-GB"/>
              </w:rPr>
              <w:t xml:space="preserve"> pour</w:t>
            </w:r>
            <w:r w:rsidR="00453EFA" w:rsidRPr="001B016A">
              <w:rPr>
                <w:sz w:val="20"/>
                <w:lang w:val="en-GB"/>
              </w:rPr>
              <w:t>ed</w:t>
            </w:r>
          </w:p>
          <w:p w14:paraId="4EC2D7AC" w14:textId="4DAF6D03" w:rsidR="00094C1F" w:rsidRPr="001B016A" w:rsidRDefault="00094C1F" w:rsidP="00EB58C9">
            <w:pPr>
              <w:pStyle w:val="TableParagraph"/>
              <w:spacing w:line="211" w:lineRule="auto"/>
              <w:ind w:right="204"/>
              <w:rPr>
                <w:sz w:val="20"/>
                <w:lang w:val="en-GB"/>
              </w:rPr>
            </w:pPr>
            <w:r w:rsidRPr="001B016A">
              <w:rPr>
                <w:sz w:val="20"/>
                <w:lang w:val="en-GB"/>
              </w:rPr>
              <w:t>Surface on which to demonstrate pouring, spillage and flow of a liquid</w:t>
            </w:r>
            <w:r w:rsidR="00225770" w:rsidRPr="001B016A">
              <w:rPr>
                <w:sz w:val="20"/>
                <w:lang w:val="en-GB"/>
              </w:rPr>
              <w:t xml:space="preserve"> and a suitable liquid</w:t>
            </w:r>
          </w:p>
          <w:p w14:paraId="074538A7" w14:textId="6D941707" w:rsidR="0097701D" w:rsidRPr="001B016A" w:rsidRDefault="0097701D" w:rsidP="00EB58C9">
            <w:pPr>
              <w:pStyle w:val="TableParagraph"/>
              <w:spacing w:line="211" w:lineRule="auto"/>
              <w:ind w:right="204"/>
              <w:rPr>
                <w:sz w:val="20"/>
                <w:lang w:val="en-GB"/>
              </w:rPr>
            </w:pPr>
            <w:r w:rsidRPr="001B016A">
              <w:rPr>
                <w:sz w:val="20"/>
                <w:lang w:val="en-GB"/>
              </w:rPr>
              <w:t xml:space="preserve">Bubble </w:t>
            </w:r>
            <w:r w:rsidR="00F776D1" w:rsidRPr="001B016A">
              <w:rPr>
                <w:sz w:val="20"/>
                <w:lang w:val="en-GB"/>
              </w:rPr>
              <w:t>wand and safe bubble blowing liquid</w:t>
            </w:r>
            <w:r w:rsidR="001F336A" w:rsidRPr="001B016A">
              <w:rPr>
                <w:sz w:val="20"/>
                <w:lang w:val="en-GB"/>
              </w:rPr>
              <w:t xml:space="preserve"> (several if you use volunteers)</w:t>
            </w:r>
          </w:p>
          <w:p w14:paraId="3DDBFB98" w14:textId="5C9B0570" w:rsidR="007A1AF9" w:rsidRPr="001B016A" w:rsidRDefault="007A1AF9" w:rsidP="00EB58C9">
            <w:pPr>
              <w:pStyle w:val="TableParagraph"/>
              <w:spacing w:line="211" w:lineRule="auto"/>
              <w:ind w:right="204"/>
              <w:rPr>
                <w:sz w:val="20"/>
                <w:lang w:val="en-GB"/>
              </w:rPr>
            </w:pPr>
            <w:r w:rsidRPr="001B016A">
              <w:rPr>
                <w:sz w:val="20"/>
                <w:lang w:val="en-GB"/>
              </w:rPr>
              <w:t>Three A3 display sheets</w:t>
            </w:r>
            <w:r w:rsidR="004A22B6" w:rsidRPr="001B016A">
              <w:rPr>
                <w:sz w:val="20"/>
                <w:lang w:val="en-GB"/>
              </w:rPr>
              <w:t>,</w:t>
            </w:r>
            <w:r w:rsidR="00193406" w:rsidRPr="001B016A">
              <w:rPr>
                <w:sz w:val="20"/>
                <w:lang w:val="en-GB"/>
              </w:rPr>
              <w:t xml:space="preserve"> </w:t>
            </w:r>
            <w:r w:rsidRPr="001B016A">
              <w:rPr>
                <w:sz w:val="20"/>
                <w:lang w:val="en-GB"/>
              </w:rPr>
              <w:t>or other method of building up a list of properties of solids, liquids and gases</w:t>
            </w:r>
            <w:r w:rsidR="004A22B6" w:rsidRPr="001B016A">
              <w:rPr>
                <w:sz w:val="20"/>
                <w:lang w:val="en-GB"/>
              </w:rPr>
              <w:t xml:space="preserve"> together</w:t>
            </w:r>
            <w:r w:rsidR="006D10BE" w:rsidRPr="001B016A">
              <w:rPr>
                <w:sz w:val="20"/>
                <w:lang w:val="en-GB"/>
              </w:rPr>
              <w:t xml:space="preserve"> – </w:t>
            </w:r>
            <w:r w:rsidR="00603834" w:rsidRPr="001B016A">
              <w:rPr>
                <w:sz w:val="20"/>
                <w:lang w:val="en-GB"/>
              </w:rPr>
              <w:t>each headed</w:t>
            </w:r>
            <w:r w:rsidR="006D10BE" w:rsidRPr="001B016A">
              <w:rPr>
                <w:sz w:val="20"/>
                <w:lang w:val="en-GB"/>
              </w:rPr>
              <w:t xml:space="preserve"> </w:t>
            </w:r>
            <w:r w:rsidR="0097701D" w:rsidRPr="001B016A">
              <w:rPr>
                <w:sz w:val="20"/>
                <w:lang w:val="en-GB"/>
              </w:rPr>
              <w:t>S</w:t>
            </w:r>
            <w:r w:rsidR="006D10BE" w:rsidRPr="001B016A">
              <w:rPr>
                <w:sz w:val="20"/>
                <w:lang w:val="en-GB"/>
              </w:rPr>
              <w:t>olids,</w:t>
            </w:r>
            <w:r w:rsidR="00603834" w:rsidRPr="001B016A">
              <w:rPr>
                <w:sz w:val="20"/>
                <w:lang w:val="en-GB"/>
              </w:rPr>
              <w:t xml:space="preserve"> </w:t>
            </w:r>
            <w:r w:rsidR="0097701D" w:rsidRPr="001B016A">
              <w:rPr>
                <w:sz w:val="20"/>
                <w:lang w:val="en-GB"/>
              </w:rPr>
              <w:t>L</w:t>
            </w:r>
            <w:r w:rsidR="006D10BE" w:rsidRPr="001B016A">
              <w:rPr>
                <w:sz w:val="20"/>
                <w:lang w:val="en-GB"/>
              </w:rPr>
              <w:t>iquids</w:t>
            </w:r>
            <w:r w:rsidR="00603834" w:rsidRPr="001B016A">
              <w:rPr>
                <w:sz w:val="20"/>
                <w:lang w:val="en-GB"/>
              </w:rPr>
              <w:t xml:space="preserve"> or </w:t>
            </w:r>
            <w:r w:rsidR="0097701D" w:rsidRPr="001B016A">
              <w:rPr>
                <w:sz w:val="20"/>
                <w:lang w:val="en-GB"/>
              </w:rPr>
              <w:t>G</w:t>
            </w:r>
            <w:r w:rsidR="006D10BE" w:rsidRPr="001B016A">
              <w:rPr>
                <w:sz w:val="20"/>
                <w:lang w:val="en-GB"/>
              </w:rPr>
              <w:t>ases</w:t>
            </w:r>
            <w:r w:rsidR="001F336A" w:rsidRPr="001B016A">
              <w:rPr>
                <w:sz w:val="20"/>
                <w:lang w:val="en-GB"/>
              </w:rPr>
              <w:t>,</w:t>
            </w:r>
            <w:r w:rsidR="006D10BE" w:rsidRPr="001B016A">
              <w:rPr>
                <w:sz w:val="20"/>
                <w:lang w:val="en-GB"/>
              </w:rPr>
              <w:t xml:space="preserve"> respectively</w:t>
            </w:r>
          </w:p>
        </w:tc>
      </w:tr>
      <w:tr w:rsidR="00503AF7" w:rsidRPr="001B016A" w14:paraId="3B02EEE2" w14:textId="77777777">
        <w:trPr>
          <w:trHeight w:val="374"/>
        </w:trPr>
        <w:tc>
          <w:tcPr>
            <w:tcW w:w="15400" w:type="dxa"/>
            <w:gridSpan w:val="5"/>
            <w:shd w:val="clear" w:color="auto" w:fill="E2E3E4"/>
          </w:tcPr>
          <w:p w14:paraId="7E91D0C4" w14:textId="77777777" w:rsidR="00503AF7" w:rsidRPr="001B016A" w:rsidRDefault="00F35A58">
            <w:pPr>
              <w:pStyle w:val="TableParagraph"/>
              <w:rPr>
                <w:b/>
                <w:sz w:val="20"/>
                <w:lang w:val="en-GB"/>
              </w:rPr>
            </w:pPr>
            <w:r w:rsidRPr="001B016A">
              <w:rPr>
                <w:b/>
                <w:color w:val="231F20"/>
                <w:sz w:val="20"/>
                <w:lang w:val="en-GB"/>
              </w:rPr>
              <w:t xml:space="preserve">Lesson </w:t>
            </w:r>
            <w:r w:rsidRPr="001B016A">
              <w:rPr>
                <w:b/>
                <w:color w:val="231F20"/>
                <w:spacing w:val="-2"/>
                <w:sz w:val="20"/>
                <w:lang w:val="en-GB"/>
              </w:rPr>
              <w:t>Outline</w:t>
            </w:r>
          </w:p>
        </w:tc>
      </w:tr>
      <w:tr w:rsidR="00503AF7" w:rsidRPr="001B016A" w14:paraId="56A6BF52" w14:textId="77777777" w:rsidTr="0040445E">
        <w:trPr>
          <w:trHeight w:val="59"/>
        </w:trPr>
        <w:tc>
          <w:tcPr>
            <w:tcW w:w="15400" w:type="dxa"/>
            <w:gridSpan w:val="5"/>
          </w:tcPr>
          <w:p w14:paraId="37181543" w14:textId="159BEBC0" w:rsidR="008E6CE8" w:rsidRDefault="008E6CE8" w:rsidP="009E759C">
            <w:pPr>
              <w:pStyle w:val="TableParagraph"/>
              <w:spacing w:before="163"/>
              <w:ind w:right="169"/>
              <w:rPr>
                <w:b/>
                <w:color w:val="231F20"/>
                <w:sz w:val="20"/>
                <w:lang w:val="en-GB"/>
              </w:rPr>
            </w:pPr>
            <w:r>
              <w:rPr>
                <w:b/>
                <w:color w:val="231F20"/>
                <w:sz w:val="20"/>
                <w:lang w:val="en-GB"/>
              </w:rPr>
              <w:t>Textbook reference:</w:t>
            </w:r>
            <w:r w:rsidRPr="009E0E5F">
              <w:rPr>
                <w:bCs/>
                <w:color w:val="231F20"/>
                <w:sz w:val="20"/>
                <w:lang w:val="en-GB"/>
              </w:rPr>
              <w:t xml:space="preserve"> pages 72 to 77</w:t>
            </w:r>
          </w:p>
          <w:p w14:paraId="2A978CEC" w14:textId="335AA27B" w:rsidR="0098271E" w:rsidRPr="009E0E5F" w:rsidRDefault="00F35A58" w:rsidP="009E759C">
            <w:pPr>
              <w:pStyle w:val="TableParagraph"/>
              <w:spacing w:before="163"/>
              <w:ind w:right="169"/>
              <w:rPr>
                <w:b/>
                <w:color w:val="231F20"/>
                <w:spacing w:val="-2"/>
                <w:sz w:val="20"/>
                <w:lang w:val="en-GB"/>
              </w:rPr>
            </w:pPr>
            <w:r w:rsidRPr="009E0E5F">
              <w:rPr>
                <w:b/>
                <w:color w:val="231F20"/>
                <w:sz w:val="20"/>
                <w:lang w:val="en-GB"/>
              </w:rPr>
              <w:t>Before</w:t>
            </w:r>
            <w:r w:rsidRPr="009E0E5F">
              <w:rPr>
                <w:b/>
                <w:color w:val="231F20"/>
                <w:spacing w:val="-5"/>
                <w:sz w:val="20"/>
                <w:lang w:val="en-GB"/>
              </w:rPr>
              <w:t xml:space="preserve"> </w:t>
            </w:r>
            <w:r w:rsidRPr="009E0E5F">
              <w:rPr>
                <w:b/>
                <w:color w:val="231F20"/>
                <w:sz w:val="20"/>
                <w:lang w:val="en-GB"/>
              </w:rPr>
              <w:t>you</w:t>
            </w:r>
            <w:r w:rsidRPr="009E0E5F">
              <w:rPr>
                <w:b/>
                <w:color w:val="231F20"/>
                <w:spacing w:val="-3"/>
                <w:sz w:val="20"/>
                <w:lang w:val="en-GB"/>
              </w:rPr>
              <w:t xml:space="preserve"> </w:t>
            </w:r>
            <w:r w:rsidRPr="009E0E5F">
              <w:rPr>
                <w:b/>
                <w:color w:val="231F20"/>
                <w:spacing w:val="-2"/>
                <w:sz w:val="20"/>
                <w:lang w:val="en-GB"/>
              </w:rPr>
              <w:t>teach:</w:t>
            </w:r>
          </w:p>
          <w:p w14:paraId="667703EB" w14:textId="03E7C183" w:rsidR="00655455" w:rsidRPr="001B016A" w:rsidRDefault="00597F6A" w:rsidP="009E759C">
            <w:pPr>
              <w:pStyle w:val="TableParagraph"/>
              <w:ind w:right="169"/>
              <w:rPr>
                <w:sz w:val="20"/>
                <w:szCs w:val="20"/>
                <w:lang w:val="en-GB"/>
              </w:rPr>
            </w:pPr>
            <w:r w:rsidRPr="001B016A">
              <w:rPr>
                <w:sz w:val="20"/>
                <w:szCs w:val="20"/>
                <w:lang w:val="en-GB"/>
              </w:rPr>
              <w:t xml:space="preserve">In this lesson you </w:t>
            </w:r>
            <w:r w:rsidR="001105B8" w:rsidRPr="001B016A">
              <w:rPr>
                <w:sz w:val="20"/>
                <w:szCs w:val="20"/>
                <w:lang w:val="en-GB"/>
              </w:rPr>
              <w:t xml:space="preserve">will </w:t>
            </w:r>
            <w:r w:rsidRPr="001B016A">
              <w:rPr>
                <w:sz w:val="20"/>
                <w:szCs w:val="20"/>
                <w:lang w:val="en-GB"/>
              </w:rPr>
              <w:t>introduc</w:t>
            </w:r>
            <w:r w:rsidR="001105B8" w:rsidRPr="001B016A">
              <w:rPr>
                <w:sz w:val="20"/>
                <w:szCs w:val="20"/>
                <w:lang w:val="en-GB"/>
              </w:rPr>
              <w:t>e</w:t>
            </w:r>
            <w:r w:rsidRPr="001B016A">
              <w:rPr>
                <w:sz w:val="20"/>
                <w:szCs w:val="20"/>
                <w:lang w:val="en-GB"/>
              </w:rPr>
              <w:t xml:space="preserve"> learners to solids, liquids and gases and enabl</w:t>
            </w:r>
            <w:r w:rsidR="001105B8" w:rsidRPr="001B016A">
              <w:rPr>
                <w:sz w:val="20"/>
                <w:szCs w:val="20"/>
                <w:lang w:val="en-GB"/>
              </w:rPr>
              <w:t>e</w:t>
            </w:r>
            <w:r w:rsidRPr="001B016A">
              <w:rPr>
                <w:sz w:val="20"/>
                <w:szCs w:val="20"/>
                <w:lang w:val="en-GB"/>
              </w:rPr>
              <w:t xml:space="preserve"> them to distinguish between them using their properties. </w:t>
            </w:r>
            <w:r w:rsidR="00446489" w:rsidRPr="001B016A">
              <w:rPr>
                <w:sz w:val="20"/>
                <w:szCs w:val="20"/>
                <w:lang w:val="en-GB"/>
              </w:rPr>
              <w:t>From your display collection,</w:t>
            </w:r>
            <w:r w:rsidR="00B85FDB" w:rsidRPr="001B016A">
              <w:rPr>
                <w:sz w:val="20"/>
                <w:szCs w:val="20"/>
                <w:lang w:val="en-GB"/>
              </w:rPr>
              <w:t xml:space="preserve"> u</w:t>
            </w:r>
            <w:r w:rsidR="004244C6" w:rsidRPr="001B016A">
              <w:rPr>
                <w:sz w:val="20"/>
                <w:szCs w:val="20"/>
                <w:lang w:val="en-GB"/>
              </w:rPr>
              <w:t xml:space="preserve">se </w:t>
            </w:r>
            <w:r w:rsidR="00B85FDB" w:rsidRPr="001B016A">
              <w:rPr>
                <w:sz w:val="20"/>
                <w:szCs w:val="20"/>
                <w:lang w:val="en-GB"/>
              </w:rPr>
              <w:t>material</w:t>
            </w:r>
            <w:r w:rsidR="004244C6" w:rsidRPr="001B016A">
              <w:rPr>
                <w:sz w:val="20"/>
                <w:szCs w:val="20"/>
                <w:lang w:val="en-GB"/>
              </w:rPr>
              <w:t xml:space="preserve">s you do not want learners to handle for </w:t>
            </w:r>
            <w:r w:rsidR="00B85FDB" w:rsidRPr="001B016A">
              <w:rPr>
                <w:sz w:val="20"/>
                <w:szCs w:val="20"/>
                <w:lang w:val="en-GB"/>
              </w:rPr>
              <w:t xml:space="preserve">the </w:t>
            </w:r>
            <w:r w:rsidR="004244C6" w:rsidRPr="001B016A">
              <w:rPr>
                <w:sz w:val="20"/>
                <w:szCs w:val="20"/>
                <w:lang w:val="en-GB"/>
              </w:rPr>
              <w:t xml:space="preserve">demonstration so </w:t>
            </w:r>
            <w:r w:rsidR="00B85FDB" w:rsidRPr="001B016A">
              <w:rPr>
                <w:sz w:val="20"/>
                <w:szCs w:val="20"/>
                <w:lang w:val="en-GB"/>
              </w:rPr>
              <w:t>they</w:t>
            </w:r>
            <w:r w:rsidR="004244C6" w:rsidRPr="001B016A">
              <w:rPr>
                <w:sz w:val="20"/>
                <w:szCs w:val="20"/>
                <w:lang w:val="en-GB"/>
              </w:rPr>
              <w:t xml:space="preserve"> are free to </w:t>
            </w:r>
            <w:r w:rsidR="00EE1245" w:rsidRPr="001B016A">
              <w:rPr>
                <w:sz w:val="20"/>
                <w:szCs w:val="20"/>
                <w:lang w:val="en-GB"/>
              </w:rPr>
              <w:t xml:space="preserve">handle the remining items </w:t>
            </w:r>
            <w:r w:rsidR="00B85FDB" w:rsidRPr="001B016A">
              <w:rPr>
                <w:sz w:val="20"/>
                <w:szCs w:val="20"/>
                <w:lang w:val="en-GB"/>
              </w:rPr>
              <w:t>independently</w:t>
            </w:r>
            <w:r w:rsidR="00EE1245" w:rsidRPr="001B016A">
              <w:rPr>
                <w:sz w:val="20"/>
                <w:szCs w:val="20"/>
                <w:lang w:val="en-GB"/>
              </w:rPr>
              <w:t>.</w:t>
            </w:r>
            <w:r w:rsidR="00E12C4C" w:rsidRPr="001B016A">
              <w:rPr>
                <w:sz w:val="20"/>
                <w:szCs w:val="20"/>
                <w:lang w:val="en-GB"/>
              </w:rPr>
              <w:t xml:space="preserve"> </w:t>
            </w:r>
            <w:r w:rsidR="001105B8" w:rsidRPr="001B016A">
              <w:rPr>
                <w:sz w:val="20"/>
                <w:szCs w:val="20"/>
                <w:lang w:val="en-GB"/>
              </w:rPr>
              <w:t>To demonstrate flow u</w:t>
            </w:r>
            <w:r w:rsidR="001A6BF7" w:rsidRPr="001B016A">
              <w:rPr>
                <w:sz w:val="20"/>
                <w:szCs w:val="20"/>
                <w:lang w:val="en-GB"/>
              </w:rPr>
              <w:t>se something like honey or treacle that will flow slowly enough.</w:t>
            </w:r>
            <w:r w:rsidR="009F383C" w:rsidRPr="001B016A">
              <w:rPr>
                <w:sz w:val="20"/>
                <w:szCs w:val="20"/>
                <w:lang w:val="en-GB"/>
              </w:rPr>
              <w:t xml:space="preserve"> However, </w:t>
            </w:r>
            <w:r w:rsidR="001105B8" w:rsidRPr="001B016A">
              <w:rPr>
                <w:sz w:val="20"/>
                <w:szCs w:val="20"/>
                <w:lang w:val="en-GB"/>
              </w:rPr>
              <w:t xml:space="preserve">do not </w:t>
            </w:r>
            <w:r w:rsidR="009F383C" w:rsidRPr="001B016A">
              <w:rPr>
                <w:sz w:val="20"/>
                <w:szCs w:val="20"/>
                <w:lang w:val="en-GB"/>
              </w:rPr>
              <w:t xml:space="preserve">introduce viscosity here </w:t>
            </w:r>
            <w:r w:rsidR="001105B8" w:rsidRPr="001B016A">
              <w:rPr>
                <w:sz w:val="20"/>
                <w:szCs w:val="20"/>
                <w:lang w:val="en-GB"/>
              </w:rPr>
              <w:t>since</w:t>
            </w:r>
            <w:r w:rsidR="009F383C" w:rsidRPr="001B016A">
              <w:rPr>
                <w:sz w:val="20"/>
                <w:szCs w:val="20"/>
                <w:lang w:val="en-GB"/>
              </w:rPr>
              <w:t xml:space="preserve"> it is introduced in a later lesson.</w:t>
            </w:r>
          </w:p>
          <w:p w14:paraId="48B4D728" w14:textId="77777777" w:rsidR="001105B8" w:rsidRPr="001B016A" w:rsidRDefault="001105B8" w:rsidP="009E759C">
            <w:pPr>
              <w:pStyle w:val="TableParagraph"/>
              <w:ind w:right="169"/>
              <w:rPr>
                <w:sz w:val="20"/>
                <w:szCs w:val="20"/>
                <w:lang w:val="en-GB"/>
              </w:rPr>
            </w:pPr>
          </w:p>
          <w:p w14:paraId="0346659F" w14:textId="2E8D4408" w:rsidR="004F721A" w:rsidRPr="001B016A" w:rsidRDefault="00E12C4C" w:rsidP="009E759C">
            <w:pPr>
              <w:pStyle w:val="TableParagraph"/>
              <w:ind w:right="169"/>
              <w:rPr>
                <w:sz w:val="20"/>
                <w:szCs w:val="20"/>
                <w:lang w:val="en-GB"/>
              </w:rPr>
            </w:pPr>
            <w:r w:rsidRPr="001B016A">
              <w:rPr>
                <w:sz w:val="20"/>
                <w:szCs w:val="20"/>
                <w:lang w:val="en-GB"/>
              </w:rPr>
              <w:t>The</w:t>
            </w:r>
            <w:r w:rsidR="005D7934" w:rsidRPr="001B016A">
              <w:rPr>
                <w:sz w:val="20"/>
                <w:szCs w:val="20"/>
                <w:lang w:val="en-GB"/>
              </w:rPr>
              <w:t xml:space="preserve"> workbook tasks </w:t>
            </w:r>
            <w:r w:rsidR="001105B8" w:rsidRPr="001B016A">
              <w:rPr>
                <w:sz w:val="20"/>
                <w:szCs w:val="20"/>
                <w:lang w:val="en-GB"/>
              </w:rPr>
              <w:t xml:space="preserve">for </w:t>
            </w:r>
            <w:r w:rsidR="005D7934" w:rsidRPr="001B016A">
              <w:rPr>
                <w:sz w:val="20"/>
                <w:szCs w:val="20"/>
                <w:lang w:val="en-GB"/>
              </w:rPr>
              <w:t xml:space="preserve">this lesson </w:t>
            </w:r>
            <w:r w:rsidR="001105B8" w:rsidRPr="001B016A">
              <w:rPr>
                <w:sz w:val="20"/>
                <w:szCs w:val="20"/>
                <w:lang w:val="en-GB"/>
              </w:rPr>
              <w:t xml:space="preserve">should be done at the same time as </w:t>
            </w:r>
            <w:r w:rsidR="005D7934" w:rsidRPr="001B016A">
              <w:rPr>
                <w:sz w:val="20"/>
                <w:szCs w:val="20"/>
                <w:lang w:val="en-GB"/>
              </w:rPr>
              <w:t>the materials</w:t>
            </w:r>
            <w:r w:rsidR="001105B8" w:rsidRPr="001B016A">
              <w:rPr>
                <w:sz w:val="20"/>
                <w:szCs w:val="20"/>
                <w:lang w:val="en-GB"/>
              </w:rPr>
              <w:t xml:space="preserve"> activity</w:t>
            </w:r>
            <w:r w:rsidR="009C5BF4" w:rsidRPr="001B016A">
              <w:rPr>
                <w:sz w:val="20"/>
                <w:szCs w:val="20"/>
                <w:lang w:val="en-GB"/>
              </w:rPr>
              <w:t xml:space="preserve"> </w:t>
            </w:r>
            <w:r w:rsidR="001105B8" w:rsidRPr="001B016A">
              <w:rPr>
                <w:sz w:val="20"/>
                <w:szCs w:val="20"/>
                <w:lang w:val="en-GB"/>
              </w:rPr>
              <w:t xml:space="preserve">in </w:t>
            </w:r>
            <w:r w:rsidR="009C5BF4" w:rsidRPr="001B016A">
              <w:rPr>
                <w:sz w:val="20"/>
                <w:szCs w:val="20"/>
                <w:lang w:val="en-GB"/>
              </w:rPr>
              <w:t>the main activity</w:t>
            </w:r>
            <w:r w:rsidR="001105B8" w:rsidRPr="001B016A">
              <w:rPr>
                <w:sz w:val="20"/>
                <w:szCs w:val="20"/>
                <w:lang w:val="en-GB"/>
              </w:rPr>
              <w:t xml:space="preserve"> –</w:t>
            </w:r>
            <w:r w:rsidR="0079174C" w:rsidRPr="001B016A">
              <w:rPr>
                <w:sz w:val="20"/>
                <w:szCs w:val="20"/>
                <w:lang w:val="en-GB"/>
              </w:rPr>
              <w:t>you may wish to spread the</w:t>
            </w:r>
            <w:r w:rsidR="00453EFA" w:rsidRPr="001B016A">
              <w:rPr>
                <w:sz w:val="20"/>
                <w:szCs w:val="20"/>
                <w:lang w:val="en-GB"/>
              </w:rPr>
              <w:t xml:space="preserve"> display</w:t>
            </w:r>
            <w:r w:rsidR="0079174C" w:rsidRPr="001B016A">
              <w:rPr>
                <w:sz w:val="20"/>
                <w:szCs w:val="20"/>
                <w:lang w:val="en-GB"/>
              </w:rPr>
              <w:t xml:space="preserve"> out</w:t>
            </w:r>
            <w:r w:rsidR="00453EFA" w:rsidRPr="001B016A">
              <w:rPr>
                <w:sz w:val="20"/>
                <w:szCs w:val="20"/>
                <w:lang w:val="en-GB"/>
              </w:rPr>
              <w:t xml:space="preserve"> to avoid congestion </w:t>
            </w:r>
            <w:r w:rsidR="001105B8" w:rsidRPr="001B016A">
              <w:rPr>
                <w:sz w:val="20"/>
                <w:szCs w:val="20"/>
                <w:lang w:val="en-GB"/>
              </w:rPr>
              <w:t xml:space="preserve">when learners </w:t>
            </w:r>
            <w:r w:rsidR="00453EFA" w:rsidRPr="001B016A">
              <w:rPr>
                <w:sz w:val="20"/>
                <w:szCs w:val="20"/>
                <w:lang w:val="en-GB"/>
              </w:rPr>
              <w:t>access them.</w:t>
            </w:r>
          </w:p>
          <w:p w14:paraId="1B9F6960" w14:textId="77777777" w:rsidR="001105B8" w:rsidRPr="001B016A" w:rsidRDefault="001105B8" w:rsidP="009E759C">
            <w:pPr>
              <w:pStyle w:val="TableParagraph"/>
              <w:ind w:right="169"/>
              <w:rPr>
                <w:sz w:val="20"/>
                <w:szCs w:val="20"/>
                <w:lang w:val="en-GB"/>
              </w:rPr>
            </w:pPr>
          </w:p>
          <w:p w14:paraId="5F33900C" w14:textId="7C77B43B" w:rsidR="00655455" w:rsidRPr="001B016A" w:rsidRDefault="00655455" w:rsidP="009E759C">
            <w:pPr>
              <w:pStyle w:val="TableParagraph"/>
              <w:ind w:right="169"/>
              <w:rPr>
                <w:sz w:val="20"/>
                <w:szCs w:val="20"/>
                <w:lang w:val="en-GB"/>
              </w:rPr>
            </w:pPr>
            <w:r w:rsidRPr="001B016A">
              <w:rPr>
                <w:sz w:val="20"/>
                <w:szCs w:val="20"/>
                <w:lang w:val="en-GB"/>
              </w:rPr>
              <w:t>Prepare in advance how you will summarise and display the properties of solids, liquids and gases – an A3 sheet is suggested but you may prefer to do this electronically</w:t>
            </w:r>
            <w:r w:rsidR="00193406" w:rsidRPr="001B016A">
              <w:rPr>
                <w:sz w:val="20"/>
                <w:szCs w:val="20"/>
                <w:lang w:val="en-GB"/>
              </w:rPr>
              <w:t xml:space="preserve">, particularly if you wish to print them (see </w:t>
            </w:r>
            <w:r w:rsidR="001105B8" w:rsidRPr="001B016A">
              <w:rPr>
                <w:sz w:val="20"/>
                <w:szCs w:val="20"/>
                <w:lang w:val="en-GB"/>
              </w:rPr>
              <w:t>‘s</w:t>
            </w:r>
            <w:r w:rsidR="00193406" w:rsidRPr="001B016A">
              <w:rPr>
                <w:sz w:val="20"/>
                <w:szCs w:val="20"/>
                <w:lang w:val="en-GB"/>
              </w:rPr>
              <w:t>upport</w:t>
            </w:r>
            <w:r w:rsidR="001105B8" w:rsidRPr="001B016A">
              <w:rPr>
                <w:sz w:val="20"/>
                <w:szCs w:val="20"/>
                <w:lang w:val="en-GB"/>
              </w:rPr>
              <w:t>’ activity</w:t>
            </w:r>
            <w:r w:rsidR="00193406" w:rsidRPr="001B016A">
              <w:rPr>
                <w:sz w:val="20"/>
                <w:szCs w:val="20"/>
                <w:lang w:val="en-GB"/>
              </w:rPr>
              <w:t>).</w:t>
            </w:r>
          </w:p>
          <w:p w14:paraId="63E6F75C" w14:textId="77777777" w:rsidR="00503AF7" w:rsidRPr="009E0E5F" w:rsidRDefault="00F35A58" w:rsidP="009E759C">
            <w:pPr>
              <w:pStyle w:val="TableParagraph"/>
              <w:spacing w:before="215"/>
              <w:ind w:right="169"/>
              <w:rPr>
                <w:b/>
                <w:color w:val="231F20"/>
                <w:spacing w:val="-2"/>
                <w:sz w:val="20"/>
                <w:lang w:val="en-GB"/>
              </w:rPr>
            </w:pPr>
            <w:r w:rsidRPr="009E0E5F">
              <w:rPr>
                <w:b/>
                <w:color w:val="231F20"/>
                <w:spacing w:val="-2"/>
                <w:sz w:val="20"/>
                <w:lang w:val="en-GB"/>
              </w:rPr>
              <w:lastRenderedPageBreak/>
              <w:t>Introduction:</w:t>
            </w:r>
          </w:p>
          <w:p w14:paraId="47ABBFCF" w14:textId="7D2A4CA9" w:rsidR="004F721A" w:rsidRPr="001B016A" w:rsidRDefault="00D861A0" w:rsidP="009E759C">
            <w:pPr>
              <w:pStyle w:val="TableParagraph"/>
              <w:ind w:right="169"/>
              <w:rPr>
                <w:sz w:val="20"/>
                <w:szCs w:val="20"/>
                <w:lang w:val="en-GB"/>
              </w:rPr>
            </w:pPr>
            <w:r w:rsidRPr="001B016A">
              <w:rPr>
                <w:sz w:val="20"/>
                <w:szCs w:val="20"/>
                <w:lang w:val="en-GB"/>
              </w:rPr>
              <w:t>Show an example of a</w:t>
            </w:r>
            <w:r w:rsidR="001105B8" w:rsidRPr="001B016A">
              <w:rPr>
                <w:sz w:val="20"/>
                <w:szCs w:val="20"/>
                <w:lang w:val="en-GB"/>
              </w:rPr>
              <w:t>n</w:t>
            </w:r>
            <w:r w:rsidRPr="001B016A">
              <w:rPr>
                <w:sz w:val="20"/>
                <w:szCs w:val="20"/>
                <w:lang w:val="en-GB"/>
              </w:rPr>
              <w:t xml:space="preserve"> obvious soli</w:t>
            </w:r>
            <w:r w:rsidR="005B7920" w:rsidRPr="001B016A">
              <w:rPr>
                <w:sz w:val="20"/>
                <w:szCs w:val="20"/>
                <w:lang w:val="en-GB"/>
              </w:rPr>
              <w:t xml:space="preserve">d, such as a brick. Tell learners that this brick is a </w:t>
            </w:r>
            <w:r w:rsidR="005B7920" w:rsidRPr="001B016A">
              <w:rPr>
                <w:b/>
                <w:bCs/>
                <w:sz w:val="20"/>
                <w:szCs w:val="20"/>
                <w:lang w:val="en-GB"/>
              </w:rPr>
              <w:t>solid</w:t>
            </w:r>
            <w:r w:rsidR="001D7E02" w:rsidRPr="001B016A">
              <w:rPr>
                <w:sz w:val="20"/>
                <w:szCs w:val="20"/>
                <w:lang w:val="en-GB"/>
              </w:rPr>
              <w:t xml:space="preserve"> and ask</w:t>
            </w:r>
            <w:r w:rsidR="001105B8" w:rsidRPr="001B016A">
              <w:rPr>
                <w:sz w:val="20"/>
                <w:szCs w:val="20"/>
                <w:lang w:val="en-GB"/>
              </w:rPr>
              <w:t xml:space="preserve">: </w:t>
            </w:r>
            <w:r w:rsidR="001105B8" w:rsidRPr="009E0E5F">
              <w:rPr>
                <w:i/>
                <w:iCs/>
                <w:sz w:val="20"/>
                <w:szCs w:val="20"/>
                <w:lang w:val="en-GB"/>
              </w:rPr>
              <w:t>What do you think a solid is?</w:t>
            </w:r>
            <w:r w:rsidR="001D7E02" w:rsidRPr="001B016A">
              <w:rPr>
                <w:sz w:val="20"/>
                <w:szCs w:val="20"/>
                <w:lang w:val="en-GB"/>
              </w:rPr>
              <w:t xml:space="preserve"> Do not refine answers at this stage</w:t>
            </w:r>
            <w:r w:rsidR="00E95ED4" w:rsidRPr="001B016A">
              <w:rPr>
                <w:sz w:val="20"/>
                <w:szCs w:val="20"/>
                <w:lang w:val="en-GB"/>
              </w:rPr>
              <w:t xml:space="preserve"> </w:t>
            </w:r>
            <w:r w:rsidR="001105B8" w:rsidRPr="001B016A">
              <w:rPr>
                <w:sz w:val="20"/>
                <w:szCs w:val="20"/>
                <w:lang w:val="en-GB"/>
              </w:rPr>
              <w:t>but</w:t>
            </w:r>
            <w:r w:rsidR="00E95ED4" w:rsidRPr="001B016A">
              <w:rPr>
                <w:sz w:val="20"/>
                <w:szCs w:val="20"/>
                <w:lang w:val="en-GB"/>
              </w:rPr>
              <w:t xml:space="preserve"> </w:t>
            </w:r>
            <w:r w:rsidR="00CA1DBB" w:rsidRPr="001B016A">
              <w:rPr>
                <w:sz w:val="20"/>
                <w:szCs w:val="20"/>
                <w:lang w:val="en-GB"/>
              </w:rPr>
              <w:t>instead ask</w:t>
            </w:r>
            <w:r w:rsidR="001105B8" w:rsidRPr="001B016A">
              <w:rPr>
                <w:sz w:val="20"/>
                <w:szCs w:val="20"/>
                <w:lang w:val="en-GB"/>
              </w:rPr>
              <w:t xml:space="preserve">: </w:t>
            </w:r>
            <w:r w:rsidR="001105B8" w:rsidRPr="009E0E5F">
              <w:rPr>
                <w:i/>
                <w:iCs/>
                <w:sz w:val="20"/>
                <w:szCs w:val="20"/>
                <w:lang w:val="en-GB"/>
              </w:rPr>
              <w:t xml:space="preserve">Can you show or name something that </w:t>
            </w:r>
            <w:r w:rsidR="00CA1DBB" w:rsidRPr="009E0E5F">
              <w:rPr>
                <w:i/>
                <w:iCs/>
                <w:sz w:val="20"/>
                <w:szCs w:val="20"/>
                <w:lang w:val="en-GB"/>
              </w:rPr>
              <w:t xml:space="preserve">is </w:t>
            </w:r>
            <w:r w:rsidR="00CA1DBB" w:rsidRPr="001B016A">
              <w:rPr>
                <w:i/>
                <w:iCs/>
                <w:sz w:val="20"/>
                <w:szCs w:val="20"/>
                <w:lang w:val="en-GB"/>
              </w:rPr>
              <w:t>not</w:t>
            </w:r>
            <w:r w:rsidR="00CA1DBB" w:rsidRPr="009E0E5F">
              <w:rPr>
                <w:i/>
                <w:iCs/>
                <w:sz w:val="20"/>
                <w:szCs w:val="20"/>
                <w:lang w:val="en-GB"/>
              </w:rPr>
              <w:t xml:space="preserve"> a solid</w:t>
            </w:r>
            <w:r w:rsidR="001105B8" w:rsidRPr="001B016A">
              <w:rPr>
                <w:sz w:val="20"/>
                <w:szCs w:val="20"/>
                <w:lang w:val="en-GB"/>
              </w:rPr>
              <w:t>?</w:t>
            </w:r>
            <w:r w:rsidR="0017687D" w:rsidRPr="001B016A">
              <w:rPr>
                <w:sz w:val="20"/>
                <w:szCs w:val="20"/>
                <w:lang w:val="en-GB"/>
              </w:rPr>
              <w:t xml:space="preserve"> </w:t>
            </w:r>
            <w:r w:rsidR="001105B8" w:rsidRPr="001B016A">
              <w:rPr>
                <w:sz w:val="20"/>
                <w:szCs w:val="20"/>
                <w:lang w:val="en-GB"/>
              </w:rPr>
              <w:t xml:space="preserve">Explain </w:t>
            </w:r>
            <w:r w:rsidR="0017687D" w:rsidRPr="001B016A">
              <w:rPr>
                <w:sz w:val="20"/>
                <w:szCs w:val="20"/>
                <w:lang w:val="en-GB"/>
              </w:rPr>
              <w:t xml:space="preserve">that today you will be looking at the </w:t>
            </w:r>
            <w:r w:rsidR="00780491" w:rsidRPr="001B016A">
              <w:rPr>
                <w:sz w:val="20"/>
                <w:szCs w:val="20"/>
                <w:lang w:val="en-GB"/>
              </w:rPr>
              <w:t>properties of</w:t>
            </w:r>
            <w:r w:rsidR="0017687D" w:rsidRPr="001B016A">
              <w:rPr>
                <w:sz w:val="20"/>
                <w:szCs w:val="20"/>
                <w:lang w:val="en-GB"/>
              </w:rPr>
              <w:t xml:space="preserve"> </w:t>
            </w:r>
            <w:r w:rsidR="00E95ED4" w:rsidRPr="001B016A">
              <w:rPr>
                <w:sz w:val="20"/>
                <w:szCs w:val="20"/>
                <w:lang w:val="en-GB"/>
              </w:rPr>
              <w:t>solids,</w:t>
            </w:r>
            <w:r w:rsidR="00DB6AE5" w:rsidRPr="001B016A">
              <w:rPr>
                <w:sz w:val="20"/>
                <w:szCs w:val="20"/>
                <w:lang w:val="en-GB"/>
              </w:rPr>
              <w:t xml:space="preserve"> like your brick and</w:t>
            </w:r>
            <w:r w:rsidR="00E95ED4" w:rsidRPr="001B016A">
              <w:rPr>
                <w:sz w:val="20"/>
                <w:szCs w:val="20"/>
                <w:lang w:val="en-GB"/>
              </w:rPr>
              <w:t xml:space="preserve"> </w:t>
            </w:r>
            <w:r w:rsidR="00780491" w:rsidRPr="001B016A">
              <w:rPr>
                <w:sz w:val="20"/>
                <w:szCs w:val="20"/>
                <w:lang w:val="en-GB"/>
              </w:rPr>
              <w:t xml:space="preserve">comparing them to the properties of </w:t>
            </w:r>
            <w:r w:rsidR="00E95ED4" w:rsidRPr="001B016A">
              <w:rPr>
                <w:b/>
                <w:bCs/>
                <w:sz w:val="20"/>
                <w:szCs w:val="20"/>
                <w:lang w:val="en-GB"/>
              </w:rPr>
              <w:t>liquids</w:t>
            </w:r>
            <w:r w:rsidR="00E95ED4" w:rsidRPr="001B016A">
              <w:rPr>
                <w:sz w:val="20"/>
                <w:szCs w:val="20"/>
                <w:lang w:val="en-GB"/>
              </w:rPr>
              <w:t xml:space="preserve"> and </w:t>
            </w:r>
            <w:r w:rsidR="00E95ED4" w:rsidRPr="001B016A">
              <w:rPr>
                <w:b/>
                <w:bCs/>
                <w:sz w:val="20"/>
                <w:szCs w:val="20"/>
                <w:lang w:val="en-GB"/>
              </w:rPr>
              <w:t>gases</w:t>
            </w:r>
            <w:r w:rsidR="00E95ED4" w:rsidRPr="001B016A">
              <w:rPr>
                <w:sz w:val="20"/>
                <w:szCs w:val="20"/>
                <w:lang w:val="en-GB"/>
              </w:rPr>
              <w:t>.</w:t>
            </w:r>
          </w:p>
          <w:p w14:paraId="782F2D6A" w14:textId="77777777" w:rsidR="00503AF7" w:rsidRPr="009E0E5F" w:rsidRDefault="00F35A58" w:rsidP="009E759C">
            <w:pPr>
              <w:pStyle w:val="TableParagraph"/>
              <w:spacing w:before="215"/>
              <w:ind w:right="169"/>
              <w:rPr>
                <w:b/>
                <w:sz w:val="20"/>
                <w:lang w:val="en-GB"/>
              </w:rPr>
            </w:pPr>
            <w:r w:rsidRPr="009E0E5F">
              <w:rPr>
                <w:b/>
                <w:color w:val="231F20"/>
                <w:sz w:val="20"/>
                <w:lang w:val="en-GB"/>
              </w:rPr>
              <w:t xml:space="preserve">Main </w:t>
            </w:r>
            <w:r w:rsidRPr="009E0E5F">
              <w:rPr>
                <w:b/>
                <w:color w:val="231F20"/>
                <w:spacing w:val="-2"/>
                <w:sz w:val="20"/>
                <w:lang w:val="en-GB"/>
              </w:rPr>
              <w:t>activity:</w:t>
            </w:r>
          </w:p>
          <w:p w14:paraId="603F3A45" w14:textId="4B63FB29" w:rsidR="00000DAF" w:rsidRPr="001B016A" w:rsidRDefault="000E15C1" w:rsidP="009E0E5F">
            <w:pPr>
              <w:pStyle w:val="TableParagraph"/>
              <w:spacing w:before="57"/>
              <w:ind w:left="115" w:right="173"/>
              <w:rPr>
                <w:sz w:val="20"/>
                <w:lang w:val="en-GB"/>
              </w:rPr>
            </w:pPr>
            <w:r w:rsidRPr="001B016A">
              <w:rPr>
                <w:sz w:val="20"/>
                <w:lang w:val="en-GB"/>
              </w:rPr>
              <w:t xml:space="preserve">Look at </w:t>
            </w:r>
            <w:r w:rsidR="001B016A">
              <w:rPr>
                <w:sz w:val="20"/>
                <w:lang w:val="en-GB"/>
              </w:rPr>
              <w:t>textbook</w:t>
            </w:r>
            <w:r w:rsidR="001105B8" w:rsidRPr="001B016A">
              <w:rPr>
                <w:sz w:val="20"/>
                <w:lang w:val="en-GB"/>
              </w:rPr>
              <w:t xml:space="preserve"> </w:t>
            </w:r>
            <w:r w:rsidRPr="001B016A">
              <w:rPr>
                <w:sz w:val="20"/>
                <w:lang w:val="en-GB"/>
              </w:rPr>
              <w:t>pages 72 and 73 together</w:t>
            </w:r>
            <w:r w:rsidR="007F7B15" w:rsidRPr="001B016A">
              <w:rPr>
                <w:sz w:val="20"/>
                <w:lang w:val="en-GB"/>
              </w:rPr>
              <w:t>,</w:t>
            </w:r>
            <w:r w:rsidRPr="001B016A">
              <w:rPr>
                <w:sz w:val="20"/>
                <w:lang w:val="en-GB"/>
              </w:rPr>
              <w:t xml:space="preserve"> alongside some examples of solids you have brought.</w:t>
            </w:r>
            <w:r w:rsidR="00C00937" w:rsidRPr="001B016A">
              <w:rPr>
                <w:sz w:val="20"/>
                <w:lang w:val="en-GB"/>
              </w:rPr>
              <w:t xml:space="preserve"> Demonstrate how solids </w:t>
            </w:r>
            <w:r w:rsidR="00C00937" w:rsidRPr="001B016A">
              <w:rPr>
                <w:b/>
                <w:bCs/>
                <w:sz w:val="20"/>
                <w:lang w:val="en-GB"/>
              </w:rPr>
              <w:t>keep</w:t>
            </w:r>
            <w:r w:rsidR="00C00937" w:rsidRPr="001B016A">
              <w:rPr>
                <w:sz w:val="20"/>
                <w:lang w:val="en-GB"/>
              </w:rPr>
              <w:t xml:space="preserve"> their shape, even in different containers</w:t>
            </w:r>
            <w:r w:rsidR="005C01F1" w:rsidRPr="001B016A">
              <w:rPr>
                <w:sz w:val="20"/>
                <w:lang w:val="en-GB"/>
              </w:rPr>
              <w:t xml:space="preserve">. </w:t>
            </w:r>
            <w:r w:rsidR="00474C88" w:rsidRPr="001B016A">
              <w:rPr>
                <w:sz w:val="20"/>
                <w:lang w:val="en-GB"/>
              </w:rPr>
              <w:t xml:space="preserve">Demonstrate pouring a solid cube from one </w:t>
            </w:r>
            <w:r w:rsidR="00474C88" w:rsidRPr="001B016A">
              <w:rPr>
                <w:b/>
                <w:bCs/>
                <w:sz w:val="20"/>
                <w:lang w:val="en-GB"/>
              </w:rPr>
              <w:t>container</w:t>
            </w:r>
            <w:r w:rsidR="00474C88" w:rsidRPr="001B016A">
              <w:rPr>
                <w:sz w:val="20"/>
                <w:lang w:val="en-GB"/>
              </w:rPr>
              <w:t xml:space="preserve"> to another</w:t>
            </w:r>
            <w:r w:rsidR="00EB7292" w:rsidRPr="001B016A">
              <w:rPr>
                <w:sz w:val="20"/>
                <w:lang w:val="en-GB"/>
              </w:rPr>
              <w:t xml:space="preserve"> to show that it does not change shape</w:t>
            </w:r>
            <w:r w:rsidR="00474C88" w:rsidRPr="001B016A">
              <w:rPr>
                <w:sz w:val="20"/>
                <w:lang w:val="en-GB"/>
              </w:rPr>
              <w:t>.</w:t>
            </w:r>
            <w:r w:rsidR="001F5F42" w:rsidRPr="001B016A">
              <w:rPr>
                <w:sz w:val="20"/>
                <w:lang w:val="en-GB"/>
              </w:rPr>
              <w:t xml:space="preserve"> </w:t>
            </w:r>
            <w:r w:rsidR="005C01F1" w:rsidRPr="001B016A">
              <w:rPr>
                <w:sz w:val="20"/>
                <w:lang w:val="en-GB"/>
              </w:rPr>
              <w:t xml:space="preserve">Attempt to </w:t>
            </w:r>
            <w:r w:rsidR="005C01F1" w:rsidRPr="001B016A">
              <w:rPr>
                <w:b/>
                <w:bCs/>
                <w:sz w:val="20"/>
                <w:lang w:val="en-GB"/>
              </w:rPr>
              <w:t>compress</w:t>
            </w:r>
            <w:r w:rsidR="005C01F1" w:rsidRPr="001B016A">
              <w:rPr>
                <w:sz w:val="20"/>
                <w:lang w:val="en-GB"/>
              </w:rPr>
              <w:t xml:space="preserve"> a solid such as a brick and explain th</w:t>
            </w:r>
            <w:r w:rsidR="00CF20C8" w:rsidRPr="001B016A">
              <w:rPr>
                <w:sz w:val="20"/>
                <w:lang w:val="en-GB"/>
              </w:rPr>
              <w:t xml:space="preserve">at compress means </w:t>
            </w:r>
            <w:r w:rsidR="00CF20C8" w:rsidRPr="001B016A">
              <w:rPr>
                <w:b/>
                <w:bCs/>
                <w:sz w:val="20"/>
                <w:lang w:val="en-GB"/>
              </w:rPr>
              <w:t>squash</w:t>
            </w:r>
            <w:r w:rsidR="00CF20C8" w:rsidRPr="001B016A">
              <w:rPr>
                <w:sz w:val="20"/>
                <w:lang w:val="en-GB"/>
              </w:rPr>
              <w:t xml:space="preserve">. </w:t>
            </w:r>
            <w:r w:rsidR="001F5F42" w:rsidRPr="001B016A">
              <w:rPr>
                <w:sz w:val="20"/>
                <w:lang w:val="en-GB"/>
              </w:rPr>
              <w:t xml:space="preserve">Explain </w:t>
            </w:r>
            <w:r w:rsidR="00CF20C8" w:rsidRPr="001B016A">
              <w:rPr>
                <w:sz w:val="20"/>
                <w:lang w:val="en-GB"/>
              </w:rPr>
              <w:t>that s</w:t>
            </w:r>
            <w:r w:rsidR="009566BF" w:rsidRPr="001B016A">
              <w:rPr>
                <w:sz w:val="20"/>
                <w:lang w:val="en-GB"/>
              </w:rPr>
              <w:t>olids cannot be compressed easily.</w:t>
            </w:r>
            <w:r w:rsidR="007A1AF9" w:rsidRPr="001B016A">
              <w:rPr>
                <w:sz w:val="20"/>
                <w:lang w:val="en-GB"/>
              </w:rPr>
              <w:t xml:space="preserve"> Start to build up a list of properties of solids on your A3 sheet</w:t>
            </w:r>
            <w:r w:rsidR="006D10BE" w:rsidRPr="001B016A">
              <w:rPr>
                <w:sz w:val="20"/>
                <w:lang w:val="en-GB"/>
              </w:rPr>
              <w:t>s</w:t>
            </w:r>
            <w:r w:rsidR="00F02786" w:rsidRPr="001B016A">
              <w:rPr>
                <w:sz w:val="20"/>
                <w:lang w:val="en-GB"/>
              </w:rPr>
              <w:t xml:space="preserve">; they are shown in bold sentences on each </w:t>
            </w:r>
            <w:r w:rsidR="001B016A">
              <w:rPr>
                <w:sz w:val="20"/>
                <w:lang w:val="en-GB"/>
              </w:rPr>
              <w:t>textbook</w:t>
            </w:r>
            <w:r w:rsidR="003B07EB" w:rsidRPr="001B016A">
              <w:rPr>
                <w:sz w:val="20"/>
                <w:lang w:val="en-GB"/>
              </w:rPr>
              <w:t xml:space="preserve"> </w:t>
            </w:r>
            <w:r w:rsidR="00F02786" w:rsidRPr="001B016A">
              <w:rPr>
                <w:sz w:val="20"/>
                <w:lang w:val="en-GB"/>
              </w:rPr>
              <w:t>spread</w:t>
            </w:r>
            <w:r w:rsidR="003F7821" w:rsidRPr="001B016A">
              <w:rPr>
                <w:sz w:val="20"/>
                <w:lang w:val="en-GB"/>
              </w:rPr>
              <w:t>.</w:t>
            </w:r>
          </w:p>
          <w:p w14:paraId="738F704A" w14:textId="77777777" w:rsidR="00055D63" w:rsidRPr="001B016A" w:rsidRDefault="00055D63" w:rsidP="009E0E5F">
            <w:pPr>
              <w:pStyle w:val="TableParagraph"/>
              <w:spacing w:before="57"/>
              <w:ind w:left="115" w:right="173"/>
              <w:rPr>
                <w:sz w:val="20"/>
                <w:lang w:val="en-GB"/>
              </w:rPr>
            </w:pPr>
          </w:p>
          <w:p w14:paraId="0946ABA9" w14:textId="55A72D22" w:rsidR="008E0811" w:rsidRPr="001B016A" w:rsidRDefault="008E0811" w:rsidP="009E0E5F">
            <w:pPr>
              <w:pStyle w:val="TableParagraph"/>
              <w:spacing w:before="57"/>
              <w:ind w:left="115" w:right="173"/>
              <w:rPr>
                <w:sz w:val="20"/>
                <w:lang w:val="en-GB"/>
              </w:rPr>
            </w:pPr>
            <w:r w:rsidRPr="001B016A">
              <w:rPr>
                <w:sz w:val="20"/>
                <w:lang w:val="en-GB"/>
              </w:rPr>
              <w:t xml:space="preserve">Next look at </w:t>
            </w:r>
            <w:r w:rsidR="001B016A">
              <w:rPr>
                <w:sz w:val="20"/>
                <w:lang w:val="en-GB"/>
              </w:rPr>
              <w:t>textbook</w:t>
            </w:r>
            <w:r w:rsidR="001F336A" w:rsidRPr="001B016A">
              <w:rPr>
                <w:sz w:val="20"/>
                <w:lang w:val="en-GB"/>
              </w:rPr>
              <w:t xml:space="preserve"> </w:t>
            </w:r>
            <w:r w:rsidRPr="001B016A">
              <w:rPr>
                <w:sz w:val="20"/>
                <w:lang w:val="en-GB"/>
              </w:rPr>
              <w:t>pages 74 and 75 together</w:t>
            </w:r>
            <w:r w:rsidR="007F7B15" w:rsidRPr="001B016A">
              <w:rPr>
                <w:sz w:val="20"/>
                <w:lang w:val="en-GB"/>
              </w:rPr>
              <w:t>,</w:t>
            </w:r>
            <w:r w:rsidRPr="001B016A">
              <w:rPr>
                <w:sz w:val="20"/>
                <w:lang w:val="en-GB"/>
              </w:rPr>
              <w:t xml:space="preserve"> alongside </w:t>
            </w:r>
            <w:r w:rsidR="008115E6" w:rsidRPr="001B016A">
              <w:rPr>
                <w:sz w:val="20"/>
                <w:lang w:val="en-GB"/>
              </w:rPr>
              <w:t>one</w:t>
            </w:r>
            <w:r w:rsidRPr="001B016A">
              <w:rPr>
                <w:sz w:val="20"/>
                <w:lang w:val="en-GB"/>
              </w:rPr>
              <w:t xml:space="preserve"> example of </w:t>
            </w:r>
            <w:r w:rsidR="008115E6" w:rsidRPr="001B016A">
              <w:rPr>
                <w:sz w:val="20"/>
                <w:lang w:val="en-GB"/>
              </w:rPr>
              <w:t>a liquid</w:t>
            </w:r>
            <w:r w:rsidRPr="001B016A">
              <w:rPr>
                <w:sz w:val="20"/>
                <w:lang w:val="en-GB"/>
              </w:rPr>
              <w:t xml:space="preserve"> you have brought. Demonstrate how </w:t>
            </w:r>
            <w:r w:rsidR="008115E6" w:rsidRPr="001B016A">
              <w:rPr>
                <w:sz w:val="20"/>
                <w:lang w:val="en-GB"/>
              </w:rPr>
              <w:t xml:space="preserve">the liquid can be </w:t>
            </w:r>
            <w:r w:rsidR="008115E6" w:rsidRPr="001B016A">
              <w:rPr>
                <w:b/>
                <w:bCs/>
                <w:sz w:val="20"/>
                <w:lang w:val="en-GB"/>
              </w:rPr>
              <w:t>poured</w:t>
            </w:r>
            <w:r w:rsidR="00BD3859" w:rsidRPr="001B016A">
              <w:rPr>
                <w:sz w:val="20"/>
                <w:lang w:val="en-GB"/>
              </w:rPr>
              <w:t xml:space="preserve"> and how it takes the shape of the container into which you pour it. Transfer some liquid between containers of different shapes to demonstrate this</w:t>
            </w:r>
            <w:r w:rsidR="00E2544F" w:rsidRPr="001B016A">
              <w:rPr>
                <w:sz w:val="20"/>
                <w:lang w:val="en-GB"/>
              </w:rPr>
              <w:t xml:space="preserve"> ensuring that you ‘accidentally’ spill some liquid on the final pouring. </w:t>
            </w:r>
            <w:r w:rsidR="00EC7C63" w:rsidRPr="001B016A">
              <w:rPr>
                <w:sz w:val="20"/>
                <w:lang w:val="en-GB"/>
              </w:rPr>
              <w:t xml:space="preserve">Point out the spilled liquid and describe it as making a </w:t>
            </w:r>
            <w:r w:rsidR="00EC7C63" w:rsidRPr="001B016A">
              <w:rPr>
                <w:b/>
                <w:bCs/>
                <w:sz w:val="20"/>
                <w:lang w:val="en-GB"/>
              </w:rPr>
              <w:t>pool</w:t>
            </w:r>
            <w:r w:rsidR="00EC7C63" w:rsidRPr="001B016A">
              <w:rPr>
                <w:sz w:val="20"/>
                <w:lang w:val="en-GB"/>
              </w:rPr>
              <w:t xml:space="preserve"> now that it is not inside a container</w:t>
            </w:r>
            <w:r w:rsidR="006E5941" w:rsidRPr="001B016A">
              <w:rPr>
                <w:sz w:val="20"/>
                <w:lang w:val="en-GB"/>
              </w:rPr>
              <w:t xml:space="preserve">. Add the properties shown in bold to your A3 </w:t>
            </w:r>
            <w:r w:rsidR="006D10BE" w:rsidRPr="001B016A">
              <w:rPr>
                <w:sz w:val="20"/>
                <w:lang w:val="en-GB"/>
              </w:rPr>
              <w:t>sheets</w:t>
            </w:r>
            <w:r w:rsidR="00F776D1" w:rsidRPr="001B016A">
              <w:rPr>
                <w:sz w:val="20"/>
                <w:lang w:val="en-GB"/>
              </w:rPr>
              <w:t>.</w:t>
            </w:r>
          </w:p>
          <w:p w14:paraId="3780C90E" w14:textId="77777777" w:rsidR="00055D63" w:rsidRPr="001B016A" w:rsidRDefault="00055D63" w:rsidP="009E0E5F">
            <w:pPr>
              <w:pStyle w:val="TableParagraph"/>
              <w:spacing w:before="57"/>
              <w:ind w:left="115" w:right="173"/>
              <w:rPr>
                <w:sz w:val="20"/>
                <w:lang w:val="en-GB"/>
              </w:rPr>
            </w:pPr>
          </w:p>
          <w:p w14:paraId="3654C4EB" w14:textId="2A99F05B" w:rsidR="00F776D1" w:rsidRPr="001B016A" w:rsidRDefault="0080450F" w:rsidP="009E0E5F">
            <w:pPr>
              <w:pStyle w:val="TableParagraph"/>
              <w:spacing w:before="57"/>
              <w:ind w:left="115" w:right="173"/>
              <w:rPr>
                <w:sz w:val="20"/>
                <w:lang w:val="en-GB"/>
              </w:rPr>
            </w:pPr>
            <w:r w:rsidRPr="001B016A">
              <w:rPr>
                <w:sz w:val="20"/>
                <w:lang w:val="en-GB"/>
              </w:rPr>
              <w:t xml:space="preserve">Next look at </w:t>
            </w:r>
            <w:r w:rsidR="001B016A">
              <w:rPr>
                <w:sz w:val="20"/>
                <w:lang w:val="en-GB"/>
              </w:rPr>
              <w:t>textbook</w:t>
            </w:r>
            <w:r w:rsidR="001F336A" w:rsidRPr="001B016A">
              <w:rPr>
                <w:sz w:val="20"/>
                <w:lang w:val="en-GB"/>
              </w:rPr>
              <w:t xml:space="preserve"> </w:t>
            </w:r>
            <w:r w:rsidRPr="001B016A">
              <w:rPr>
                <w:sz w:val="20"/>
                <w:lang w:val="en-GB"/>
              </w:rPr>
              <w:t>pages 76 and 77</w:t>
            </w:r>
            <w:r w:rsidR="002164FA" w:rsidRPr="001B016A">
              <w:rPr>
                <w:sz w:val="20"/>
                <w:lang w:val="en-GB"/>
              </w:rPr>
              <w:t xml:space="preserve"> </w:t>
            </w:r>
            <w:r w:rsidRPr="001B016A">
              <w:rPr>
                <w:sz w:val="20"/>
                <w:lang w:val="en-GB"/>
              </w:rPr>
              <w:t xml:space="preserve">together as you, or </w:t>
            </w:r>
            <w:r w:rsidR="001F336A" w:rsidRPr="001B016A">
              <w:rPr>
                <w:sz w:val="20"/>
                <w:lang w:val="en-GB"/>
              </w:rPr>
              <w:t xml:space="preserve">some </w:t>
            </w:r>
            <w:r w:rsidRPr="001B016A">
              <w:rPr>
                <w:sz w:val="20"/>
                <w:lang w:val="en-GB"/>
              </w:rPr>
              <w:t>volunteers</w:t>
            </w:r>
            <w:r w:rsidR="00D177B7" w:rsidRPr="001B016A">
              <w:rPr>
                <w:sz w:val="20"/>
                <w:lang w:val="en-GB"/>
              </w:rPr>
              <w:t>,</w:t>
            </w:r>
            <w:r w:rsidRPr="001B016A">
              <w:rPr>
                <w:sz w:val="20"/>
                <w:lang w:val="en-GB"/>
              </w:rPr>
              <w:t xml:space="preserve"> blow some bubbles.</w:t>
            </w:r>
            <w:r w:rsidR="00D177B7" w:rsidRPr="001B016A">
              <w:rPr>
                <w:sz w:val="20"/>
                <w:lang w:val="en-GB"/>
              </w:rPr>
              <w:t xml:space="preserve"> Ask</w:t>
            </w:r>
            <w:r w:rsidR="001F336A" w:rsidRPr="001B016A">
              <w:rPr>
                <w:sz w:val="20"/>
                <w:lang w:val="en-GB"/>
              </w:rPr>
              <w:t>:</w:t>
            </w:r>
            <w:r w:rsidR="00D177B7" w:rsidRPr="001B016A">
              <w:rPr>
                <w:sz w:val="20"/>
                <w:lang w:val="en-GB"/>
              </w:rPr>
              <w:t xml:space="preserve"> </w:t>
            </w:r>
            <w:r w:rsidR="001F336A" w:rsidRPr="009E0E5F">
              <w:rPr>
                <w:i/>
                <w:iCs/>
                <w:sz w:val="20"/>
                <w:lang w:val="en-GB"/>
              </w:rPr>
              <w:t xml:space="preserve">What are </w:t>
            </w:r>
            <w:r w:rsidR="00D177B7" w:rsidRPr="009E0E5F">
              <w:rPr>
                <w:i/>
                <w:iCs/>
                <w:sz w:val="20"/>
                <w:lang w:val="en-GB"/>
              </w:rPr>
              <w:t>the bubbles filled with</w:t>
            </w:r>
            <w:r w:rsidR="001F336A" w:rsidRPr="009E0E5F">
              <w:rPr>
                <w:i/>
                <w:iCs/>
                <w:sz w:val="20"/>
                <w:lang w:val="en-GB"/>
              </w:rPr>
              <w:t>?</w:t>
            </w:r>
            <w:r w:rsidR="00D177B7" w:rsidRPr="001B016A">
              <w:rPr>
                <w:sz w:val="20"/>
                <w:lang w:val="en-GB"/>
              </w:rPr>
              <w:t xml:space="preserve"> (</w:t>
            </w:r>
            <w:r w:rsidR="001F336A" w:rsidRPr="001B016A">
              <w:rPr>
                <w:sz w:val="20"/>
                <w:lang w:val="en-GB"/>
              </w:rPr>
              <w:t>A</w:t>
            </w:r>
            <w:r w:rsidR="00D177B7" w:rsidRPr="001B016A">
              <w:rPr>
                <w:sz w:val="20"/>
                <w:lang w:val="en-GB"/>
              </w:rPr>
              <w:t>ir</w:t>
            </w:r>
            <w:r w:rsidR="001F336A" w:rsidRPr="001B016A">
              <w:rPr>
                <w:sz w:val="20"/>
                <w:lang w:val="en-GB"/>
              </w:rPr>
              <w:t>.</w:t>
            </w:r>
            <w:r w:rsidR="00D177B7" w:rsidRPr="001B016A">
              <w:rPr>
                <w:sz w:val="20"/>
                <w:lang w:val="en-GB"/>
              </w:rPr>
              <w:t>)</w:t>
            </w:r>
            <w:r w:rsidR="000D6533" w:rsidRPr="001B016A">
              <w:rPr>
                <w:sz w:val="20"/>
                <w:lang w:val="en-GB"/>
              </w:rPr>
              <w:t xml:space="preserve"> Tell learners to cup their hands and blow air into them. </w:t>
            </w:r>
            <w:r w:rsidR="001F336A" w:rsidRPr="001B016A">
              <w:rPr>
                <w:sz w:val="20"/>
                <w:lang w:val="en-GB"/>
              </w:rPr>
              <w:t xml:space="preserve">Ask: </w:t>
            </w:r>
            <w:r w:rsidR="000D6533" w:rsidRPr="009E0E5F">
              <w:rPr>
                <w:i/>
                <w:iCs/>
                <w:sz w:val="20"/>
                <w:lang w:val="en-GB"/>
              </w:rPr>
              <w:t>Can y</w:t>
            </w:r>
            <w:r w:rsidR="001F336A" w:rsidRPr="009E0E5F">
              <w:rPr>
                <w:i/>
                <w:iCs/>
                <w:sz w:val="20"/>
                <w:lang w:val="en-GB"/>
              </w:rPr>
              <w:t>ou</w:t>
            </w:r>
            <w:r w:rsidR="000D6533" w:rsidRPr="009E0E5F">
              <w:rPr>
                <w:i/>
                <w:iCs/>
                <w:sz w:val="20"/>
                <w:lang w:val="en-GB"/>
              </w:rPr>
              <w:t xml:space="preserve"> feel the air moving?</w:t>
            </w:r>
            <w:r w:rsidR="000D6533" w:rsidRPr="001B016A">
              <w:rPr>
                <w:sz w:val="20"/>
                <w:lang w:val="en-GB"/>
              </w:rPr>
              <w:t xml:space="preserve"> </w:t>
            </w:r>
            <w:r w:rsidR="001F336A" w:rsidRPr="001B016A">
              <w:rPr>
                <w:sz w:val="20"/>
                <w:lang w:val="en-GB"/>
              </w:rPr>
              <w:t>Explain that t</w:t>
            </w:r>
            <w:r w:rsidR="000D6533" w:rsidRPr="001B016A">
              <w:rPr>
                <w:sz w:val="20"/>
                <w:lang w:val="en-GB"/>
              </w:rPr>
              <w:t>his is evidence that the air is there even though they cannot see it.</w:t>
            </w:r>
            <w:r w:rsidR="0032715E" w:rsidRPr="001B016A">
              <w:rPr>
                <w:sz w:val="20"/>
                <w:lang w:val="en-GB"/>
              </w:rPr>
              <w:t xml:space="preserve"> Look at the properties of gases shown by the examples in the </w:t>
            </w:r>
            <w:r w:rsidR="001B016A">
              <w:rPr>
                <w:sz w:val="20"/>
                <w:lang w:val="en-GB"/>
              </w:rPr>
              <w:t>text</w:t>
            </w:r>
            <w:r w:rsidR="001F336A" w:rsidRPr="001B016A">
              <w:rPr>
                <w:sz w:val="20"/>
                <w:lang w:val="en-GB"/>
              </w:rPr>
              <w:t>b</w:t>
            </w:r>
            <w:r w:rsidR="0032715E" w:rsidRPr="001B016A">
              <w:rPr>
                <w:sz w:val="20"/>
                <w:lang w:val="en-GB"/>
              </w:rPr>
              <w:t>ook and any you have brought</w:t>
            </w:r>
            <w:r w:rsidR="001F336A" w:rsidRPr="001B016A">
              <w:rPr>
                <w:sz w:val="20"/>
                <w:lang w:val="en-GB"/>
              </w:rPr>
              <w:t xml:space="preserve"> and</w:t>
            </w:r>
            <w:r w:rsidR="00055D63" w:rsidRPr="001B016A">
              <w:rPr>
                <w:sz w:val="20"/>
                <w:lang w:val="en-GB"/>
              </w:rPr>
              <w:t xml:space="preserve"> </w:t>
            </w:r>
            <w:r w:rsidR="001F336A" w:rsidRPr="001B016A">
              <w:rPr>
                <w:sz w:val="20"/>
                <w:lang w:val="en-GB"/>
              </w:rPr>
              <w:t>a</w:t>
            </w:r>
            <w:r w:rsidR="00055D63" w:rsidRPr="001B016A">
              <w:rPr>
                <w:sz w:val="20"/>
                <w:lang w:val="en-GB"/>
              </w:rPr>
              <w:t>dd the properties shown in bold to your A3 sheets.</w:t>
            </w:r>
          </w:p>
          <w:p w14:paraId="7B5B342A" w14:textId="77777777" w:rsidR="001F336A" w:rsidRPr="001B016A" w:rsidRDefault="001F336A" w:rsidP="001105B8">
            <w:pPr>
              <w:pStyle w:val="TableParagraph"/>
              <w:spacing w:before="57"/>
              <w:ind w:left="115" w:right="173"/>
              <w:rPr>
                <w:sz w:val="20"/>
                <w:lang w:val="en-GB"/>
              </w:rPr>
            </w:pPr>
          </w:p>
          <w:p w14:paraId="7FB8266A" w14:textId="6EA69897" w:rsidR="00DB6734" w:rsidRPr="001B016A" w:rsidRDefault="00386B28" w:rsidP="009E0E5F">
            <w:pPr>
              <w:pStyle w:val="TableParagraph"/>
              <w:spacing w:before="57"/>
              <w:ind w:left="115" w:right="173"/>
              <w:rPr>
                <w:sz w:val="20"/>
                <w:lang w:val="en-GB"/>
              </w:rPr>
            </w:pPr>
            <w:r w:rsidRPr="001B016A">
              <w:rPr>
                <w:sz w:val="20"/>
                <w:lang w:val="en-GB"/>
              </w:rPr>
              <w:t xml:space="preserve">Now give learners time to look at other </w:t>
            </w:r>
            <w:r w:rsidR="00354644" w:rsidRPr="001B016A">
              <w:rPr>
                <w:sz w:val="20"/>
                <w:lang w:val="en-GB"/>
              </w:rPr>
              <w:t>examples from your display while completing the workbook pages.</w:t>
            </w:r>
          </w:p>
        </w:tc>
      </w:tr>
    </w:tbl>
    <w:p w14:paraId="56068EB8" w14:textId="77777777" w:rsidR="00503AF7" w:rsidRPr="009E0E5F" w:rsidRDefault="00503AF7" w:rsidP="009E759C">
      <w:pPr>
        <w:spacing w:line="211" w:lineRule="auto"/>
        <w:ind w:right="169"/>
        <w:rPr>
          <w:rFonts w:ascii="Open Sans" w:hAnsi="Open Sans" w:cs="Open Sans"/>
          <w:sz w:val="20"/>
          <w:lang w:val="en-GB"/>
        </w:rPr>
        <w:sectPr w:rsidR="00503AF7" w:rsidRPr="009E0E5F">
          <w:headerReference w:type="default" r:id="rId7"/>
          <w:footerReference w:type="default" r:id="rId8"/>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5397"/>
      </w:tblGrid>
      <w:tr w:rsidR="00503AF7" w:rsidRPr="001B016A" w14:paraId="1DE739D9" w14:textId="77777777" w:rsidTr="009E0E5F">
        <w:trPr>
          <w:trHeight w:val="1427"/>
        </w:trPr>
        <w:tc>
          <w:tcPr>
            <w:tcW w:w="15397" w:type="dxa"/>
          </w:tcPr>
          <w:p w14:paraId="505E0060" w14:textId="024E4504" w:rsidR="006556B7" w:rsidRPr="001B016A" w:rsidRDefault="008E6CE8" w:rsidP="009E0E5F">
            <w:pPr>
              <w:pStyle w:val="TableParagraph"/>
              <w:spacing w:before="215"/>
              <w:ind w:right="169"/>
              <w:rPr>
                <w:color w:val="231F20"/>
                <w:sz w:val="20"/>
                <w:lang w:val="en-GB"/>
              </w:rPr>
            </w:pPr>
            <w:r>
              <w:rPr>
                <w:b/>
                <w:color w:val="231F20"/>
                <w:sz w:val="20"/>
                <w:lang w:val="en-GB"/>
              </w:rPr>
              <w:t>Workbook reference:</w:t>
            </w:r>
            <w:r>
              <w:rPr>
                <w:color w:val="231F20"/>
                <w:sz w:val="20"/>
                <w:lang w:val="en-GB"/>
              </w:rPr>
              <w:t xml:space="preserve"> </w:t>
            </w:r>
            <w:r w:rsidR="004467D6" w:rsidRPr="001B016A">
              <w:rPr>
                <w:color w:val="231F20"/>
                <w:sz w:val="20"/>
                <w:lang w:val="en-GB"/>
              </w:rPr>
              <w:t xml:space="preserve">Complete workbook pages </w:t>
            </w:r>
            <w:r w:rsidR="00170D88" w:rsidRPr="001B016A">
              <w:rPr>
                <w:color w:val="231F20"/>
                <w:sz w:val="20"/>
                <w:lang w:val="en-GB"/>
              </w:rPr>
              <w:t>72</w:t>
            </w:r>
            <w:r w:rsidR="004467D6" w:rsidRPr="001B016A">
              <w:rPr>
                <w:color w:val="231F20"/>
                <w:sz w:val="20"/>
                <w:lang w:val="en-GB"/>
              </w:rPr>
              <w:t xml:space="preserve"> to </w:t>
            </w:r>
            <w:r w:rsidR="00170D88" w:rsidRPr="001B016A">
              <w:rPr>
                <w:color w:val="231F20"/>
                <w:sz w:val="20"/>
                <w:lang w:val="en-GB"/>
              </w:rPr>
              <w:t>77</w:t>
            </w:r>
            <w:r w:rsidR="004467D6" w:rsidRPr="001B016A">
              <w:rPr>
                <w:color w:val="231F20"/>
                <w:sz w:val="20"/>
                <w:lang w:val="en-GB"/>
              </w:rPr>
              <w:t>.</w:t>
            </w:r>
          </w:p>
          <w:p w14:paraId="39D70DF4" w14:textId="77777777" w:rsidR="00503AF7" w:rsidRPr="009E0E5F" w:rsidRDefault="00F35A58" w:rsidP="009E759C">
            <w:pPr>
              <w:pStyle w:val="TableParagraph"/>
              <w:spacing w:before="208"/>
              <w:ind w:right="169"/>
              <w:rPr>
                <w:b/>
                <w:sz w:val="20"/>
                <w:lang w:val="en-GB"/>
              </w:rPr>
            </w:pPr>
            <w:r w:rsidRPr="009E0E5F">
              <w:rPr>
                <w:b/>
                <w:color w:val="231F20"/>
                <w:spacing w:val="-2"/>
                <w:sz w:val="20"/>
                <w:lang w:val="en-GB"/>
              </w:rPr>
              <w:t>Plenary:</w:t>
            </w:r>
          </w:p>
          <w:p w14:paraId="3021DB4F" w14:textId="0527BA62" w:rsidR="00503AF7" w:rsidRPr="001B016A" w:rsidRDefault="001C12AB" w:rsidP="009E759C">
            <w:pPr>
              <w:pStyle w:val="TableParagraph"/>
              <w:spacing w:before="9" w:line="211" w:lineRule="auto"/>
              <w:ind w:right="169"/>
              <w:rPr>
                <w:sz w:val="20"/>
                <w:lang w:val="en-GB"/>
              </w:rPr>
            </w:pPr>
            <w:r w:rsidRPr="001B016A">
              <w:rPr>
                <w:sz w:val="20"/>
                <w:lang w:val="en-GB"/>
              </w:rPr>
              <w:t xml:space="preserve">Go back to your completed A3 sheets to summarise </w:t>
            </w:r>
            <w:r w:rsidR="000820F7" w:rsidRPr="001B016A">
              <w:rPr>
                <w:sz w:val="20"/>
                <w:lang w:val="en-GB"/>
              </w:rPr>
              <w:t xml:space="preserve">and compare </w:t>
            </w:r>
            <w:r w:rsidRPr="001B016A">
              <w:rPr>
                <w:sz w:val="20"/>
                <w:lang w:val="en-GB"/>
              </w:rPr>
              <w:t>the properties of</w:t>
            </w:r>
            <w:r w:rsidR="000820F7" w:rsidRPr="001B016A">
              <w:rPr>
                <w:sz w:val="20"/>
                <w:lang w:val="en-GB"/>
              </w:rPr>
              <w:t xml:space="preserve"> solids, liquids and gases. Retain these for future lessons.</w:t>
            </w:r>
          </w:p>
        </w:tc>
      </w:tr>
    </w:tbl>
    <w:p w14:paraId="152A98C5" w14:textId="433DFB82" w:rsidR="00BF7CAD" w:rsidRDefault="00BF7CAD">
      <w:pPr>
        <w:rPr>
          <w:rFonts w:ascii="Open Sans" w:hAnsi="Open Sans" w:cs="Open Sans"/>
          <w:lang w:val="en-GB"/>
        </w:r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C204E9" w:rsidRPr="005D773C" w14:paraId="501FB69F" w14:textId="77777777" w:rsidTr="005D773C">
        <w:trPr>
          <w:trHeight w:val="374"/>
        </w:trPr>
        <w:tc>
          <w:tcPr>
            <w:tcW w:w="2690" w:type="dxa"/>
            <w:shd w:val="clear" w:color="auto" w:fill="E2E3E4"/>
          </w:tcPr>
          <w:p w14:paraId="4C2E78AA" w14:textId="77777777" w:rsidR="00C204E9" w:rsidRPr="001B016A" w:rsidRDefault="00C204E9" w:rsidP="005D773C">
            <w:pPr>
              <w:pStyle w:val="TableParagraph"/>
              <w:rPr>
                <w:b/>
                <w:sz w:val="20"/>
                <w:lang w:val="en-GB"/>
              </w:rPr>
            </w:pPr>
            <w:r w:rsidRPr="001B016A">
              <w:rPr>
                <w:b/>
                <w:color w:val="231F20"/>
                <w:spacing w:val="-2"/>
                <w:sz w:val="20"/>
                <w:lang w:val="en-GB"/>
              </w:rPr>
              <w:t>Support</w:t>
            </w:r>
          </w:p>
        </w:tc>
        <w:tc>
          <w:tcPr>
            <w:tcW w:w="12707" w:type="dxa"/>
          </w:tcPr>
          <w:p w14:paraId="2DD7F005" w14:textId="77777777" w:rsidR="00C204E9" w:rsidRPr="001B016A" w:rsidRDefault="00C204E9" w:rsidP="005D773C">
            <w:pPr>
              <w:pStyle w:val="TableParagraph"/>
              <w:ind w:right="189"/>
              <w:rPr>
                <w:sz w:val="20"/>
                <w:lang w:val="en-GB"/>
              </w:rPr>
            </w:pPr>
            <w:r w:rsidRPr="001B016A">
              <w:rPr>
                <w:sz w:val="20"/>
                <w:lang w:val="en-GB"/>
              </w:rPr>
              <w:t>Some learners may find it easier to have a printed list of properties on their desk while accessing the workbook tasks.</w:t>
            </w:r>
          </w:p>
        </w:tc>
      </w:tr>
      <w:tr w:rsidR="00C204E9" w:rsidRPr="005D773C" w14:paraId="0C17D875" w14:textId="77777777" w:rsidTr="005D773C">
        <w:trPr>
          <w:trHeight w:val="374"/>
        </w:trPr>
        <w:tc>
          <w:tcPr>
            <w:tcW w:w="2690" w:type="dxa"/>
            <w:shd w:val="clear" w:color="auto" w:fill="E2E3E4"/>
          </w:tcPr>
          <w:p w14:paraId="6BADE48D" w14:textId="77777777" w:rsidR="00C204E9" w:rsidRPr="001B016A" w:rsidRDefault="00C204E9" w:rsidP="005D773C">
            <w:pPr>
              <w:pStyle w:val="TableParagraph"/>
              <w:rPr>
                <w:b/>
                <w:sz w:val="20"/>
                <w:lang w:val="en-GB"/>
              </w:rPr>
            </w:pPr>
            <w:r w:rsidRPr="001B016A">
              <w:rPr>
                <w:b/>
                <w:color w:val="231F20"/>
                <w:spacing w:val="-2"/>
                <w:sz w:val="20"/>
                <w:lang w:val="en-GB"/>
              </w:rPr>
              <w:t>Extension</w:t>
            </w:r>
          </w:p>
        </w:tc>
        <w:tc>
          <w:tcPr>
            <w:tcW w:w="12707" w:type="dxa"/>
          </w:tcPr>
          <w:p w14:paraId="0925D98E" w14:textId="77777777" w:rsidR="00C204E9" w:rsidRPr="001B016A" w:rsidRDefault="00C204E9" w:rsidP="005D773C">
            <w:pPr>
              <w:pStyle w:val="TableParagraph"/>
              <w:ind w:right="189"/>
              <w:rPr>
                <w:sz w:val="20"/>
                <w:lang w:val="en-GB"/>
              </w:rPr>
            </w:pPr>
            <w:r w:rsidRPr="001B016A">
              <w:rPr>
                <w:sz w:val="20"/>
                <w:lang w:val="en-GB"/>
              </w:rPr>
              <w:t>Make a classroom wall display comprising pictures and properties of solids, liquids and gases.</w:t>
            </w:r>
          </w:p>
        </w:tc>
      </w:tr>
      <w:tr w:rsidR="00C204E9" w:rsidRPr="005D773C" w14:paraId="5BC3E29F" w14:textId="77777777" w:rsidTr="005D773C">
        <w:trPr>
          <w:trHeight w:val="374"/>
        </w:trPr>
        <w:tc>
          <w:tcPr>
            <w:tcW w:w="2690" w:type="dxa"/>
            <w:shd w:val="clear" w:color="auto" w:fill="E2E3E4"/>
          </w:tcPr>
          <w:p w14:paraId="09D7B901" w14:textId="77777777" w:rsidR="00C204E9" w:rsidRPr="001B016A" w:rsidRDefault="00C204E9" w:rsidP="005D773C">
            <w:pPr>
              <w:pStyle w:val="TableParagraph"/>
              <w:rPr>
                <w:b/>
                <w:sz w:val="20"/>
                <w:lang w:val="en-GB"/>
              </w:rPr>
            </w:pPr>
            <w:r w:rsidRPr="001B016A">
              <w:rPr>
                <w:b/>
                <w:color w:val="231F20"/>
                <w:sz w:val="20"/>
                <w:lang w:val="en-GB"/>
              </w:rPr>
              <w:t>Homework</w:t>
            </w:r>
            <w:r w:rsidRPr="001B016A">
              <w:rPr>
                <w:b/>
                <w:color w:val="231F20"/>
                <w:spacing w:val="-4"/>
                <w:sz w:val="20"/>
                <w:lang w:val="en-GB"/>
              </w:rPr>
              <w:t xml:space="preserve"> </w:t>
            </w:r>
            <w:r w:rsidRPr="001B016A">
              <w:rPr>
                <w:b/>
                <w:color w:val="231F20"/>
                <w:sz w:val="20"/>
                <w:lang w:val="en-GB"/>
              </w:rPr>
              <w:t>/</w:t>
            </w:r>
            <w:r w:rsidRPr="001B016A">
              <w:rPr>
                <w:b/>
                <w:color w:val="231F20"/>
                <w:spacing w:val="-3"/>
                <w:sz w:val="20"/>
                <w:lang w:val="en-GB"/>
              </w:rPr>
              <w:t xml:space="preserve"> </w:t>
            </w:r>
            <w:r w:rsidRPr="001B016A">
              <w:rPr>
                <w:b/>
                <w:color w:val="231F20"/>
                <w:sz w:val="20"/>
                <w:lang w:val="en-GB"/>
              </w:rPr>
              <w:t>Follow-</w:t>
            </w:r>
            <w:r w:rsidRPr="001B016A">
              <w:rPr>
                <w:b/>
                <w:color w:val="231F20"/>
                <w:spacing w:val="-5"/>
                <w:sz w:val="20"/>
                <w:lang w:val="en-GB"/>
              </w:rPr>
              <w:t>up</w:t>
            </w:r>
          </w:p>
        </w:tc>
        <w:tc>
          <w:tcPr>
            <w:tcW w:w="12707" w:type="dxa"/>
          </w:tcPr>
          <w:p w14:paraId="33E10D31" w14:textId="77777777" w:rsidR="00C204E9" w:rsidRPr="001B016A" w:rsidRDefault="00C204E9" w:rsidP="005D773C">
            <w:pPr>
              <w:pStyle w:val="TableParagraph"/>
              <w:ind w:right="189"/>
              <w:rPr>
                <w:sz w:val="20"/>
                <w:lang w:val="en-GB"/>
              </w:rPr>
            </w:pPr>
            <w:r w:rsidRPr="001B016A">
              <w:rPr>
                <w:sz w:val="20"/>
                <w:lang w:val="en-GB"/>
              </w:rPr>
              <w:t>Finish any incomplete workbook tasks from today’s lesson.</w:t>
            </w:r>
          </w:p>
        </w:tc>
      </w:tr>
    </w:tbl>
    <w:p w14:paraId="3BE68783" w14:textId="77777777" w:rsidR="00C204E9" w:rsidRPr="009E0E5F" w:rsidRDefault="00C204E9">
      <w:pPr>
        <w:rPr>
          <w:rFonts w:ascii="Open Sans" w:hAnsi="Open Sans" w:cs="Open Sans"/>
        </w:rPr>
      </w:pPr>
    </w:p>
    <w:p w14:paraId="433E1D68" w14:textId="77777777" w:rsidR="00BF7CAD" w:rsidRPr="009E0E5F" w:rsidRDefault="00BF7CAD">
      <w:pPr>
        <w:rPr>
          <w:rFonts w:ascii="Open Sans" w:hAnsi="Open Sans" w:cs="Open Sans"/>
          <w:lang w:val="en-GB"/>
        </w:rPr>
      </w:pPr>
      <w:r w:rsidRPr="009E0E5F">
        <w:rPr>
          <w:rFonts w:ascii="Open Sans" w:hAnsi="Open Sans" w:cs="Open Sans"/>
          <w:lang w:val="en-GB"/>
        </w:rPr>
        <w:br w:type="page"/>
      </w:r>
    </w:p>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3F69AF" w:rsidRPr="001B016A" w14:paraId="53EEAD11" w14:textId="77777777" w:rsidTr="00D77A81">
        <w:trPr>
          <w:trHeight w:val="456"/>
        </w:trPr>
        <w:tc>
          <w:tcPr>
            <w:tcW w:w="3080" w:type="dxa"/>
            <w:tcBorders>
              <w:top w:val="nil"/>
              <w:left w:val="nil"/>
              <w:bottom w:val="nil"/>
              <w:right w:val="nil"/>
            </w:tcBorders>
            <w:shd w:val="clear" w:color="auto" w:fill="58595B"/>
          </w:tcPr>
          <w:p w14:paraId="2C5F0C17" w14:textId="77777777" w:rsidR="003F69AF" w:rsidRPr="001B016A" w:rsidRDefault="003F69AF" w:rsidP="00D77A81">
            <w:pPr>
              <w:pStyle w:val="TableParagraph"/>
              <w:spacing w:before="64"/>
              <w:ind w:left="115"/>
              <w:rPr>
                <w:b/>
                <w:sz w:val="24"/>
                <w:lang w:val="en-GB"/>
              </w:rPr>
            </w:pPr>
            <w:r w:rsidRPr="001B016A">
              <w:rPr>
                <w:b/>
                <w:color w:val="FFFFFF"/>
                <w:spacing w:val="-4"/>
                <w:sz w:val="24"/>
                <w:lang w:val="en-GB"/>
              </w:rPr>
              <w:t>Year</w:t>
            </w:r>
          </w:p>
        </w:tc>
        <w:tc>
          <w:tcPr>
            <w:tcW w:w="1947" w:type="dxa"/>
            <w:tcBorders>
              <w:top w:val="nil"/>
              <w:left w:val="nil"/>
              <w:bottom w:val="nil"/>
              <w:right w:val="nil"/>
            </w:tcBorders>
            <w:shd w:val="clear" w:color="auto" w:fill="58595B"/>
          </w:tcPr>
          <w:p w14:paraId="555FA472"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w:t>
            </w:r>
            <w:r w:rsidRPr="001B016A">
              <w:rPr>
                <w:b/>
                <w:color w:val="FFFFFF"/>
                <w:spacing w:val="-5"/>
                <w:sz w:val="24"/>
                <w:lang w:val="en-GB"/>
              </w:rPr>
              <w:t>No.</w:t>
            </w:r>
          </w:p>
        </w:tc>
        <w:tc>
          <w:tcPr>
            <w:tcW w:w="4230" w:type="dxa"/>
            <w:tcBorders>
              <w:top w:val="nil"/>
              <w:left w:val="nil"/>
              <w:bottom w:val="nil"/>
              <w:right w:val="nil"/>
            </w:tcBorders>
            <w:shd w:val="clear" w:color="auto" w:fill="58595B"/>
          </w:tcPr>
          <w:p w14:paraId="51349E4D"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Name</w:t>
            </w:r>
          </w:p>
        </w:tc>
        <w:tc>
          <w:tcPr>
            <w:tcW w:w="3063" w:type="dxa"/>
            <w:tcBorders>
              <w:top w:val="nil"/>
              <w:left w:val="nil"/>
              <w:bottom w:val="nil"/>
              <w:right w:val="nil"/>
            </w:tcBorders>
            <w:shd w:val="clear" w:color="auto" w:fill="58595B"/>
          </w:tcPr>
          <w:p w14:paraId="6AA9D799"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5"/>
                <w:sz w:val="24"/>
                <w:lang w:val="en-GB"/>
              </w:rPr>
              <w:t>No.</w:t>
            </w:r>
          </w:p>
        </w:tc>
        <w:tc>
          <w:tcPr>
            <w:tcW w:w="3080" w:type="dxa"/>
            <w:tcBorders>
              <w:top w:val="nil"/>
              <w:left w:val="nil"/>
              <w:bottom w:val="nil"/>
              <w:right w:val="nil"/>
            </w:tcBorders>
            <w:shd w:val="clear" w:color="auto" w:fill="58595B"/>
          </w:tcPr>
          <w:p w14:paraId="10C0EA71"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4"/>
                <w:sz w:val="24"/>
                <w:lang w:val="en-GB"/>
              </w:rPr>
              <w:t>Name</w:t>
            </w:r>
          </w:p>
        </w:tc>
      </w:tr>
      <w:tr w:rsidR="003F69AF" w:rsidRPr="001B016A" w14:paraId="212F5B0A" w14:textId="77777777" w:rsidTr="00D77A81">
        <w:trPr>
          <w:trHeight w:val="451"/>
        </w:trPr>
        <w:tc>
          <w:tcPr>
            <w:tcW w:w="3080" w:type="dxa"/>
            <w:tcBorders>
              <w:top w:val="nil"/>
            </w:tcBorders>
            <w:shd w:val="clear" w:color="auto" w:fill="E2E3E4"/>
          </w:tcPr>
          <w:p w14:paraId="067251FA" w14:textId="61B9AF97" w:rsidR="003F69AF" w:rsidRPr="001B016A" w:rsidRDefault="005F2CF0" w:rsidP="00D77A81">
            <w:pPr>
              <w:pStyle w:val="TableParagraph"/>
              <w:spacing w:before="89"/>
              <w:ind w:right="210"/>
              <w:rPr>
                <w:b/>
                <w:sz w:val="20"/>
                <w:lang w:val="en-GB"/>
              </w:rPr>
            </w:pPr>
            <w:r w:rsidRPr="001B016A">
              <w:rPr>
                <w:b/>
                <w:sz w:val="20"/>
                <w:lang w:val="en-GB"/>
              </w:rPr>
              <w:t>4</w:t>
            </w:r>
          </w:p>
        </w:tc>
        <w:tc>
          <w:tcPr>
            <w:tcW w:w="1947" w:type="dxa"/>
            <w:tcBorders>
              <w:top w:val="nil"/>
            </w:tcBorders>
            <w:shd w:val="clear" w:color="auto" w:fill="E2E3E4"/>
          </w:tcPr>
          <w:p w14:paraId="6ABF8D67" w14:textId="3D9A9954" w:rsidR="003F69AF" w:rsidRPr="001B016A" w:rsidRDefault="00642E53" w:rsidP="00D77A81">
            <w:pPr>
              <w:pStyle w:val="TableParagraph"/>
              <w:spacing w:before="89"/>
              <w:ind w:left="112" w:right="172"/>
              <w:rPr>
                <w:b/>
                <w:sz w:val="20"/>
                <w:lang w:val="en-GB"/>
              </w:rPr>
            </w:pPr>
            <w:r w:rsidRPr="001B016A">
              <w:rPr>
                <w:b/>
                <w:sz w:val="20"/>
                <w:lang w:val="en-GB"/>
              </w:rPr>
              <w:t>4</w:t>
            </w:r>
          </w:p>
        </w:tc>
        <w:tc>
          <w:tcPr>
            <w:tcW w:w="4230" w:type="dxa"/>
            <w:tcBorders>
              <w:top w:val="nil"/>
            </w:tcBorders>
            <w:shd w:val="clear" w:color="auto" w:fill="E2E3E4"/>
          </w:tcPr>
          <w:p w14:paraId="51A0A15A" w14:textId="712C168F" w:rsidR="003F69AF" w:rsidRPr="001B016A" w:rsidRDefault="00EE43E8" w:rsidP="00D77A81">
            <w:pPr>
              <w:pStyle w:val="TableParagraph"/>
              <w:spacing w:before="89"/>
              <w:ind w:left="112" w:right="146"/>
              <w:rPr>
                <w:b/>
                <w:sz w:val="20"/>
                <w:lang w:val="en-GB"/>
              </w:rPr>
            </w:pPr>
            <w:r w:rsidRPr="001B016A">
              <w:rPr>
                <w:b/>
                <w:sz w:val="20"/>
                <w:lang w:val="en-GB"/>
              </w:rPr>
              <w:t>Solids, liquids and gases</w:t>
            </w:r>
          </w:p>
        </w:tc>
        <w:tc>
          <w:tcPr>
            <w:tcW w:w="3063" w:type="dxa"/>
            <w:tcBorders>
              <w:top w:val="nil"/>
            </w:tcBorders>
            <w:shd w:val="clear" w:color="auto" w:fill="E2E3E4"/>
          </w:tcPr>
          <w:p w14:paraId="1A5AD9FB" w14:textId="1013225D" w:rsidR="003F69AF" w:rsidRPr="001B016A" w:rsidRDefault="009D3802" w:rsidP="00D77A81">
            <w:pPr>
              <w:pStyle w:val="TableParagraph"/>
              <w:spacing w:before="89"/>
              <w:ind w:left="111" w:right="96"/>
              <w:rPr>
                <w:b/>
                <w:sz w:val="20"/>
                <w:lang w:val="en-GB"/>
              </w:rPr>
            </w:pPr>
            <w:r w:rsidRPr="001B016A">
              <w:rPr>
                <w:b/>
                <w:sz w:val="20"/>
                <w:lang w:val="en-GB"/>
              </w:rPr>
              <w:t>21</w:t>
            </w:r>
          </w:p>
        </w:tc>
        <w:tc>
          <w:tcPr>
            <w:tcW w:w="3080" w:type="dxa"/>
            <w:tcBorders>
              <w:top w:val="nil"/>
            </w:tcBorders>
            <w:shd w:val="clear" w:color="auto" w:fill="E2E3E4"/>
          </w:tcPr>
          <w:p w14:paraId="2A693552" w14:textId="3CB5F7B5" w:rsidR="003F69AF" w:rsidRPr="001B016A" w:rsidRDefault="001B4DB5" w:rsidP="00D77A81">
            <w:pPr>
              <w:pStyle w:val="TableParagraph"/>
              <w:spacing w:before="89"/>
              <w:ind w:left="111" w:right="202"/>
              <w:rPr>
                <w:b/>
                <w:sz w:val="20"/>
                <w:lang w:val="en-GB"/>
              </w:rPr>
            </w:pPr>
            <w:r w:rsidRPr="001B016A">
              <w:rPr>
                <w:b/>
                <w:sz w:val="20"/>
                <w:lang w:val="en-GB"/>
              </w:rPr>
              <w:t>Comparing properties</w:t>
            </w:r>
            <w:r w:rsidR="002F113C" w:rsidRPr="001B016A">
              <w:rPr>
                <w:b/>
                <w:sz w:val="20"/>
                <w:lang w:val="en-GB"/>
              </w:rPr>
              <w:t xml:space="preserve"> of solids and liquids</w:t>
            </w:r>
          </w:p>
        </w:tc>
      </w:tr>
      <w:tr w:rsidR="003F69AF" w:rsidRPr="001B016A" w14:paraId="776EE607" w14:textId="77777777" w:rsidTr="00C37D30">
        <w:trPr>
          <w:trHeight w:val="3018"/>
        </w:trPr>
        <w:tc>
          <w:tcPr>
            <w:tcW w:w="3080" w:type="dxa"/>
          </w:tcPr>
          <w:p w14:paraId="30C456B7" w14:textId="77777777" w:rsidR="003F69AF" w:rsidRPr="001B016A" w:rsidRDefault="003F69AF" w:rsidP="00D77A81">
            <w:pPr>
              <w:pStyle w:val="TableParagraph"/>
              <w:rPr>
                <w:b/>
                <w:sz w:val="20"/>
                <w:lang w:val="en-GB"/>
              </w:rPr>
            </w:pPr>
            <w:r w:rsidRPr="001B016A">
              <w:rPr>
                <w:b/>
                <w:color w:val="231F20"/>
                <w:sz w:val="20"/>
                <w:lang w:val="en-GB"/>
              </w:rPr>
              <w:t>Curriculum</w:t>
            </w:r>
            <w:r w:rsidRPr="001B016A">
              <w:rPr>
                <w:b/>
                <w:color w:val="231F20"/>
                <w:spacing w:val="-10"/>
                <w:sz w:val="20"/>
                <w:lang w:val="en-GB"/>
              </w:rPr>
              <w:t xml:space="preserve"> </w:t>
            </w:r>
            <w:r w:rsidRPr="001B016A">
              <w:rPr>
                <w:b/>
                <w:color w:val="231F20"/>
                <w:spacing w:val="-2"/>
                <w:sz w:val="20"/>
                <w:lang w:val="en-GB"/>
              </w:rPr>
              <w:t>objectives</w:t>
            </w:r>
          </w:p>
        </w:tc>
        <w:tc>
          <w:tcPr>
            <w:tcW w:w="12320" w:type="dxa"/>
            <w:gridSpan w:val="4"/>
          </w:tcPr>
          <w:p w14:paraId="574C4686" w14:textId="115BFBD0" w:rsidR="00FA458C" w:rsidRPr="009E0E5F" w:rsidRDefault="00696CC5" w:rsidP="009E0E5F">
            <w:pPr>
              <w:pStyle w:val="TableParagraph"/>
              <w:rPr>
                <w:sz w:val="20"/>
                <w:szCs w:val="20"/>
              </w:rPr>
            </w:pPr>
            <w:r w:rsidRPr="009E0E5F">
              <w:rPr>
                <w:sz w:val="20"/>
                <w:szCs w:val="20"/>
              </w:rPr>
              <w:t xml:space="preserve">C4.1A – </w:t>
            </w:r>
            <w:r w:rsidR="00FA458C" w:rsidRPr="009E0E5F">
              <w:rPr>
                <w:sz w:val="20"/>
                <w:szCs w:val="20"/>
              </w:rPr>
              <w:t>Identify materials as solids, liquids or gases and distinguish between them</w:t>
            </w:r>
          </w:p>
          <w:p w14:paraId="243A5BC5" w14:textId="1584DEDC" w:rsidR="00FA458C" w:rsidRPr="009E0E5F" w:rsidRDefault="00696CC5" w:rsidP="009E0E5F">
            <w:pPr>
              <w:pStyle w:val="TableParagraph"/>
              <w:rPr>
                <w:sz w:val="20"/>
                <w:szCs w:val="20"/>
              </w:rPr>
            </w:pPr>
            <w:r w:rsidRPr="009E0E5F">
              <w:rPr>
                <w:sz w:val="20"/>
                <w:szCs w:val="20"/>
              </w:rPr>
              <w:t xml:space="preserve">C4.1B – </w:t>
            </w:r>
            <w:r w:rsidR="00FA458C" w:rsidRPr="009E0E5F">
              <w:rPr>
                <w:sz w:val="20"/>
                <w:szCs w:val="20"/>
              </w:rPr>
              <w:t>Describe some common properties of solids, liquids and gases</w:t>
            </w:r>
          </w:p>
          <w:p w14:paraId="773F7A47" w14:textId="72C8B961" w:rsidR="003F69AF" w:rsidRPr="009E0E5F" w:rsidRDefault="00696CC5" w:rsidP="009E0E5F">
            <w:pPr>
              <w:pStyle w:val="TableParagraph"/>
              <w:rPr>
                <w:sz w:val="20"/>
                <w:szCs w:val="20"/>
              </w:rPr>
            </w:pPr>
            <w:r w:rsidRPr="009E0E5F">
              <w:rPr>
                <w:sz w:val="20"/>
                <w:szCs w:val="20"/>
              </w:rPr>
              <w:t xml:space="preserve">C4.1C – </w:t>
            </w:r>
            <w:r w:rsidR="00FA458C" w:rsidRPr="009E0E5F">
              <w:rPr>
                <w:sz w:val="20"/>
                <w:szCs w:val="20"/>
              </w:rPr>
              <w:t>Understand that solids consisting of very small particles can behave as liquids in some ways</w:t>
            </w:r>
          </w:p>
          <w:p w14:paraId="64821E0D" w14:textId="77777777" w:rsidR="008C767B" w:rsidRPr="009E0E5F" w:rsidRDefault="008C767B" w:rsidP="009E0E5F">
            <w:pPr>
              <w:pStyle w:val="TableParagraph"/>
              <w:rPr>
                <w:sz w:val="20"/>
                <w:szCs w:val="20"/>
              </w:rPr>
            </w:pPr>
            <w:r w:rsidRPr="009E0E5F">
              <w:rPr>
                <w:sz w:val="20"/>
                <w:szCs w:val="20"/>
              </w:rPr>
              <w:t>LSE3.2 – Investigating: Set up simple enquiries, comparative and fair tests</w:t>
            </w:r>
          </w:p>
          <w:p w14:paraId="70070306" w14:textId="0994C8ED" w:rsidR="00ED7AC3" w:rsidRPr="009E0E5F" w:rsidRDefault="00A5085E" w:rsidP="009E0E5F">
            <w:pPr>
              <w:pStyle w:val="TableParagraph"/>
              <w:rPr>
                <w:sz w:val="20"/>
                <w:szCs w:val="20"/>
              </w:rPr>
            </w:pPr>
            <w:r w:rsidRPr="009E0E5F">
              <w:rPr>
                <w:sz w:val="20"/>
                <w:szCs w:val="20"/>
              </w:rPr>
              <w:t xml:space="preserve">Either: </w:t>
            </w:r>
            <w:r w:rsidR="008C767B" w:rsidRPr="009E0E5F">
              <w:rPr>
                <w:sz w:val="20"/>
                <w:szCs w:val="20"/>
              </w:rPr>
              <w:t>LSE3.2 – Investigating: Make systematic and careful observations</w:t>
            </w:r>
            <w:r w:rsidRPr="009E0E5F">
              <w:rPr>
                <w:sz w:val="20"/>
                <w:szCs w:val="20"/>
              </w:rPr>
              <w:t xml:space="preserve"> (observation approach to comparative test)</w:t>
            </w:r>
          </w:p>
          <w:p w14:paraId="77ED1F71" w14:textId="16C3F75B" w:rsidR="00345B74" w:rsidRPr="009E0E5F" w:rsidRDefault="00355F51" w:rsidP="009E0E5F">
            <w:pPr>
              <w:pStyle w:val="TableParagraph"/>
              <w:rPr>
                <w:sz w:val="20"/>
                <w:szCs w:val="20"/>
              </w:rPr>
            </w:pPr>
            <w:r w:rsidRPr="009E0E5F">
              <w:rPr>
                <w:sz w:val="20"/>
                <w:szCs w:val="20"/>
              </w:rPr>
              <w:t>Or: LSE3.2 – Investigating: Take measurements, using a range of scientific equipment, with increasing accuracy and precision</w:t>
            </w:r>
            <w:r w:rsidR="00A25573" w:rsidRPr="009E0E5F">
              <w:rPr>
                <w:sz w:val="20"/>
                <w:szCs w:val="20"/>
              </w:rPr>
              <w:t xml:space="preserve"> (quantitative approach to </w:t>
            </w:r>
            <w:r w:rsidR="00AB25B4" w:rsidRPr="009E0E5F">
              <w:rPr>
                <w:sz w:val="20"/>
                <w:szCs w:val="20"/>
              </w:rPr>
              <w:t>comparative test)</w:t>
            </w:r>
          </w:p>
          <w:p w14:paraId="340C6459" w14:textId="77777777" w:rsidR="0010207F" w:rsidRPr="009E0E5F" w:rsidRDefault="0010207F" w:rsidP="009E0E5F">
            <w:pPr>
              <w:pStyle w:val="TableParagraph"/>
              <w:rPr>
                <w:sz w:val="20"/>
                <w:szCs w:val="20"/>
              </w:rPr>
            </w:pPr>
            <w:r w:rsidRPr="009E0E5F">
              <w:rPr>
                <w:sz w:val="20"/>
                <w:szCs w:val="20"/>
              </w:rPr>
              <w:t>LSE3.3 – Obtaining and presenting evidence: Record data using scientific diagrams, keys, tables, bar graphs and line graphs</w:t>
            </w:r>
          </w:p>
          <w:p w14:paraId="745F9382" w14:textId="0C8E32CE" w:rsidR="0010207F" w:rsidRPr="009E0E5F" w:rsidRDefault="0010207F" w:rsidP="009E0E5F">
            <w:pPr>
              <w:pStyle w:val="TableParagraph"/>
              <w:rPr>
                <w:sz w:val="20"/>
                <w:szCs w:val="20"/>
              </w:rPr>
            </w:pPr>
            <w:r w:rsidRPr="009E0E5F">
              <w:rPr>
                <w:sz w:val="20"/>
                <w:szCs w:val="20"/>
              </w:rPr>
              <w:t>LSE3.4 – Conclusions: Use results to draw simple conclusions and to predict new values</w:t>
            </w:r>
            <w:r w:rsidR="00FF3E36" w:rsidRPr="009E0E5F">
              <w:rPr>
                <w:sz w:val="20"/>
                <w:szCs w:val="20"/>
              </w:rPr>
              <w:t xml:space="preserve"> (comparative test)</w:t>
            </w:r>
          </w:p>
          <w:p w14:paraId="648F3E31" w14:textId="62F11424" w:rsidR="0010207F" w:rsidRPr="009E0E5F" w:rsidRDefault="0010207F" w:rsidP="009E0E5F">
            <w:pPr>
              <w:pStyle w:val="TableParagraph"/>
              <w:rPr>
                <w:sz w:val="20"/>
                <w:szCs w:val="20"/>
              </w:rPr>
            </w:pPr>
            <w:r w:rsidRPr="009E0E5F">
              <w:rPr>
                <w:sz w:val="20"/>
                <w:szCs w:val="20"/>
              </w:rPr>
              <w:t>LSE3.4 – Conclusions: Identify scientific evidence that has been used to support or refute their own conclusions and those of others</w:t>
            </w:r>
            <w:r w:rsidR="00C616B4" w:rsidRPr="009E0E5F">
              <w:rPr>
                <w:sz w:val="20"/>
                <w:szCs w:val="20"/>
              </w:rPr>
              <w:t xml:space="preserve"> (support/refute sand as a liquid)</w:t>
            </w:r>
          </w:p>
          <w:p w14:paraId="3515AAC4" w14:textId="68D6768C" w:rsidR="00AB25B4" w:rsidRPr="009E0E5F" w:rsidRDefault="0010207F" w:rsidP="009E0E5F">
            <w:pPr>
              <w:pStyle w:val="TableParagraph"/>
              <w:rPr>
                <w:sz w:val="20"/>
                <w:szCs w:val="20"/>
              </w:rPr>
            </w:pPr>
            <w:r w:rsidRPr="009E0E5F">
              <w:rPr>
                <w:sz w:val="20"/>
                <w:szCs w:val="20"/>
              </w:rPr>
              <w:t>LSE3.5 – Evaluating: Identify limitations to investigations and suggest how an investigation might be improved</w:t>
            </w:r>
          </w:p>
          <w:p w14:paraId="75B68DE8" w14:textId="2B141BA0" w:rsidR="00C616B4" w:rsidRPr="009E0E5F" w:rsidRDefault="00C616B4" w:rsidP="009E0E5F">
            <w:pPr>
              <w:pStyle w:val="TableParagraph"/>
              <w:rPr>
                <w:sz w:val="20"/>
                <w:szCs w:val="20"/>
              </w:rPr>
            </w:pPr>
          </w:p>
        </w:tc>
      </w:tr>
      <w:tr w:rsidR="003F69AF" w:rsidRPr="001B016A" w14:paraId="72D6B348" w14:textId="77777777" w:rsidTr="00EF0EC5">
        <w:trPr>
          <w:trHeight w:val="568"/>
        </w:trPr>
        <w:tc>
          <w:tcPr>
            <w:tcW w:w="3080" w:type="dxa"/>
          </w:tcPr>
          <w:p w14:paraId="747B9858" w14:textId="77777777" w:rsidR="003F69AF" w:rsidRPr="001B016A" w:rsidRDefault="003F69AF" w:rsidP="00D77A81">
            <w:pPr>
              <w:pStyle w:val="TableParagraph"/>
              <w:rPr>
                <w:b/>
                <w:sz w:val="20"/>
                <w:lang w:val="en-GB"/>
              </w:rPr>
            </w:pPr>
            <w:r w:rsidRPr="001B016A">
              <w:rPr>
                <w:b/>
                <w:color w:val="231F20"/>
                <w:sz w:val="20"/>
                <w:lang w:val="en-GB"/>
              </w:rPr>
              <w:t xml:space="preserve">Learning </w:t>
            </w:r>
            <w:r w:rsidRPr="001B016A">
              <w:rPr>
                <w:b/>
                <w:color w:val="231F20"/>
                <w:spacing w:val="-2"/>
                <w:sz w:val="20"/>
                <w:lang w:val="en-GB"/>
              </w:rPr>
              <w:t>focus</w:t>
            </w:r>
          </w:p>
        </w:tc>
        <w:tc>
          <w:tcPr>
            <w:tcW w:w="12320" w:type="dxa"/>
            <w:gridSpan w:val="4"/>
          </w:tcPr>
          <w:p w14:paraId="44906746" w14:textId="2EF69C55" w:rsidR="003F69AF" w:rsidRPr="009E0E5F" w:rsidRDefault="00C269ED" w:rsidP="009E0E5F">
            <w:pPr>
              <w:pStyle w:val="TableParagraph"/>
              <w:rPr>
                <w:sz w:val="20"/>
                <w:szCs w:val="20"/>
              </w:rPr>
            </w:pPr>
            <w:r w:rsidRPr="009E0E5F">
              <w:rPr>
                <w:sz w:val="20"/>
                <w:szCs w:val="20"/>
              </w:rPr>
              <w:t>Comparing some properties of solids and liquids</w:t>
            </w:r>
          </w:p>
        </w:tc>
      </w:tr>
      <w:tr w:rsidR="003F69AF" w:rsidRPr="001B016A" w14:paraId="236B0623" w14:textId="77777777" w:rsidTr="00D77A81">
        <w:trPr>
          <w:trHeight w:val="374"/>
        </w:trPr>
        <w:tc>
          <w:tcPr>
            <w:tcW w:w="3080" w:type="dxa"/>
          </w:tcPr>
          <w:p w14:paraId="31A8BC9B" w14:textId="77777777" w:rsidR="003F69AF" w:rsidRPr="001B016A" w:rsidRDefault="003F69AF" w:rsidP="00D77A81">
            <w:pPr>
              <w:pStyle w:val="TableParagraph"/>
              <w:rPr>
                <w:b/>
                <w:sz w:val="20"/>
                <w:lang w:val="en-GB"/>
              </w:rPr>
            </w:pPr>
            <w:r w:rsidRPr="001B016A">
              <w:rPr>
                <w:b/>
                <w:color w:val="231F20"/>
                <w:sz w:val="20"/>
                <w:lang w:val="en-GB"/>
              </w:rPr>
              <w:t>Key</w:t>
            </w:r>
            <w:r w:rsidRPr="001B016A">
              <w:rPr>
                <w:b/>
                <w:color w:val="231F20"/>
                <w:spacing w:val="-2"/>
                <w:sz w:val="20"/>
                <w:lang w:val="en-GB"/>
              </w:rPr>
              <w:t xml:space="preserve"> vocabulary</w:t>
            </w:r>
          </w:p>
        </w:tc>
        <w:tc>
          <w:tcPr>
            <w:tcW w:w="12320" w:type="dxa"/>
            <w:gridSpan w:val="4"/>
          </w:tcPr>
          <w:p w14:paraId="31584C11" w14:textId="2BFD0695" w:rsidR="003F69AF" w:rsidRPr="009E0E5F" w:rsidRDefault="007B0873" w:rsidP="009E0E5F">
            <w:pPr>
              <w:pStyle w:val="TableParagraph"/>
              <w:rPr>
                <w:sz w:val="20"/>
                <w:szCs w:val="20"/>
              </w:rPr>
            </w:pPr>
            <w:r w:rsidRPr="009E0E5F">
              <w:rPr>
                <w:sz w:val="20"/>
                <w:szCs w:val="20"/>
              </w:rPr>
              <w:t>fizzy</w:t>
            </w:r>
            <w:r w:rsidR="00DE73CF" w:rsidRPr="001B016A">
              <w:rPr>
                <w:sz w:val="20"/>
                <w:szCs w:val="20"/>
              </w:rPr>
              <w:t>;</w:t>
            </w:r>
            <w:r w:rsidRPr="009E0E5F">
              <w:rPr>
                <w:sz w:val="20"/>
                <w:szCs w:val="20"/>
              </w:rPr>
              <w:t xml:space="preserve"> grain</w:t>
            </w:r>
            <w:r w:rsidR="00DE73CF" w:rsidRPr="001B016A">
              <w:rPr>
                <w:sz w:val="20"/>
                <w:szCs w:val="20"/>
              </w:rPr>
              <w:t>;</w:t>
            </w:r>
            <w:r w:rsidRPr="009E0E5F">
              <w:rPr>
                <w:sz w:val="20"/>
                <w:szCs w:val="20"/>
              </w:rPr>
              <w:t xml:space="preserve"> tiny</w:t>
            </w:r>
            <w:r w:rsidR="00DE73CF" w:rsidRPr="001B016A">
              <w:rPr>
                <w:sz w:val="20"/>
                <w:szCs w:val="20"/>
              </w:rPr>
              <w:t>;</w:t>
            </w:r>
            <w:r w:rsidRPr="009E0E5F">
              <w:rPr>
                <w:sz w:val="20"/>
                <w:szCs w:val="20"/>
              </w:rPr>
              <w:t xml:space="preserve"> pile</w:t>
            </w:r>
            <w:r w:rsidR="00DE73CF" w:rsidRPr="001B016A">
              <w:rPr>
                <w:sz w:val="20"/>
                <w:szCs w:val="20"/>
              </w:rPr>
              <w:t>;</w:t>
            </w:r>
            <w:r w:rsidRPr="009E0E5F">
              <w:rPr>
                <w:sz w:val="20"/>
                <w:szCs w:val="20"/>
              </w:rPr>
              <w:t xml:space="preserve"> syrup</w:t>
            </w:r>
            <w:r w:rsidR="00DE73CF" w:rsidRPr="001B016A">
              <w:rPr>
                <w:sz w:val="20"/>
                <w:szCs w:val="20"/>
              </w:rPr>
              <w:t>;</w:t>
            </w:r>
            <w:r w:rsidRPr="009E0E5F">
              <w:rPr>
                <w:sz w:val="20"/>
                <w:szCs w:val="20"/>
              </w:rPr>
              <w:t xml:space="preserve"> honey</w:t>
            </w:r>
            <w:r w:rsidR="00DE73CF" w:rsidRPr="001B016A">
              <w:rPr>
                <w:sz w:val="20"/>
                <w:szCs w:val="20"/>
              </w:rPr>
              <w:t>;</w:t>
            </w:r>
            <w:r w:rsidRPr="009E0E5F">
              <w:rPr>
                <w:sz w:val="20"/>
                <w:szCs w:val="20"/>
              </w:rPr>
              <w:t xml:space="preserve"> drip</w:t>
            </w:r>
            <w:r w:rsidR="00DE73CF" w:rsidRPr="001B016A">
              <w:rPr>
                <w:sz w:val="20"/>
                <w:szCs w:val="20"/>
              </w:rPr>
              <w:t>;</w:t>
            </w:r>
            <w:r w:rsidRPr="009E0E5F">
              <w:rPr>
                <w:sz w:val="20"/>
                <w:szCs w:val="20"/>
              </w:rPr>
              <w:t xml:space="preserve"> viscous</w:t>
            </w:r>
          </w:p>
        </w:tc>
      </w:tr>
      <w:tr w:rsidR="00EA2A37" w:rsidRPr="00EA2A37" w14:paraId="278ED556" w14:textId="77777777" w:rsidTr="008E1B74">
        <w:trPr>
          <w:trHeight w:val="374"/>
        </w:trPr>
        <w:tc>
          <w:tcPr>
            <w:tcW w:w="3080" w:type="dxa"/>
          </w:tcPr>
          <w:p w14:paraId="5BD73E03" w14:textId="00A24C10" w:rsidR="00EA2A37" w:rsidRPr="001B016A" w:rsidRDefault="00EA2A37" w:rsidP="00D77A81">
            <w:pPr>
              <w:pStyle w:val="TableParagraph"/>
              <w:rPr>
                <w:b/>
                <w:sz w:val="20"/>
                <w:lang w:val="en-GB"/>
              </w:rPr>
            </w:pPr>
            <w:r>
              <w:rPr>
                <w:b/>
                <w:color w:val="231F20"/>
                <w:sz w:val="20"/>
                <w:lang w:val="en-GB"/>
              </w:rPr>
              <w:t>Page reference</w:t>
            </w:r>
          </w:p>
        </w:tc>
        <w:tc>
          <w:tcPr>
            <w:tcW w:w="12320" w:type="dxa"/>
            <w:gridSpan w:val="4"/>
          </w:tcPr>
          <w:p w14:paraId="2F88A0D5" w14:textId="6D7EBEBE" w:rsidR="00EA2A37" w:rsidRPr="009E0E5F" w:rsidRDefault="00EA2A37" w:rsidP="009E0E5F">
            <w:pPr>
              <w:pStyle w:val="TableParagraph"/>
              <w:rPr>
                <w:sz w:val="20"/>
                <w:szCs w:val="20"/>
              </w:rPr>
            </w:pPr>
            <w:r>
              <w:rPr>
                <w:sz w:val="20"/>
                <w:szCs w:val="20"/>
              </w:rPr>
              <w:t>P</w:t>
            </w:r>
            <w:r w:rsidRPr="009E0E5F">
              <w:rPr>
                <w:sz w:val="20"/>
                <w:szCs w:val="20"/>
              </w:rPr>
              <w:t>ages 78</w:t>
            </w:r>
            <w:r w:rsidRPr="001B016A">
              <w:rPr>
                <w:sz w:val="20"/>
                <w:szCs w:val="20"/>
              </w:rPr>
              <w:t>–</w:t>
            </w:r>
            <w:r w:rsidRPr="009E0E5F">
              <w:rPr>
                <w:sz w:val="20"/>
                <w:szCs w:val="20"/>
              </w:rPr>
              <w:t>81</w:t>
            </w:r>
          </w:p>
        </w:tc>
      </w:tr>
      <w:tr w:rsidR="003F69AF" w:rsidRPr="001B016A" w14:paraId="11010AB6" w14:textId="77777777" w:rsidTr="00D77A81">
        <w:trPr>
          <w:trHeight w:val="374"/>
        </w:trPr>
        <w:tc>
          <w:tcPr>
            <w:tcW w:w="3080" w:type="dxa"/>
          </w:tcPr>
          <w:p w14:paraId="2D9B026F" w14:textId="77777777" w:rsidR="003F69AF" w:rsidRPr="001B016A" w:rsidRDefault="003F69AF" w:rsidP="00D77A81">
            <w:pPr>
              <w:pStyle w:val="TableParagraph"/>
              <w:rPr>
                <w:b/>
                <w:sz w:val="20"/>
                <w:lang w:val="en-GB"/>
              </w:rPr>
            </w:pPr>
            <w:r w:rsidRPr="001B016A">
              <w:rPr>
                <w:b/>
                <w:color w:val="231F20"/>
                <w:sz w:val="20"/>
                <w:lang w:val="en-GB"/>
              </w:rPr>
              <w:t>Resources</w:t>
            </w:r>
            <w:r w:rsidRPr="001B016A">
              <w:rPr>
                <w:b/>
                <w:color w:val="231F20"/>
                <w:spacing w:val="-9"/>
                <w:sz w:val="20"/>
                <w:lang w:val="en-GB"/>
              </w:rPr>
              <w:t xml:space="preserve"> </w:t>
            </w:r>
            <w:r w:rsidRPr="001B016A">
              <w:rPr>
                <w:b/>
                <w:color w:val="231F20"/>
                <w:spacing w:val="-2"/>
                <w:sz w:val="20"/>
                <w:lang w:val="en-GB"/>
              </w:rPr>
              <w:t>supplied</w:t>
            </w:r>
          </w:p>
        </w:tc>
        <w:tc>
          <w:tcPr>
            <w:tcW w:w="12320" w:type="dxa"/>
            <w:gridSpan w:val="4"/>
          </w:tcPr>
          <w:p w14:paraId="2EB92D06" w14:textId="605CB8DE" w:rsidR="002F121A" w:rsidRPr="009E0E5F" w:rsidRDefault="009126EC" w:rsidP="00D77A81">
            <w:pPr>
              <w:pStyle w:val="TableParagraph"/>
              <w:ind w:left="112" w:right="202"/>
              <w:rPr>
                <w:b/>
                <w:bCs/>
                <w:color w:val="000000" w:themeColor="text1"/>
                <w:sz w:val="20"/>
                <w:lang w:val="en-GB"/>
              </w:rPr>
            </w:pPr>
            <w:r w:rsidRPr="009E0E5F">
              <w:rPr>
                <w:color w:val="000000" w:themeColor="text1"/>
                <w:sz w:val="20"/>
                <w:lang w:val="en-GB"/>
              </w:rPr>
              <w:t>N/A</w:t>
            </w:r>
          </w:p>
        </w:tc>
      </w:tr>
      <w:tr w:rsidR="003F69AF" w:rsidRPr="001B016A" w14:paraId="6BEDCA1E" w14:textId="77777777" w:rsidTr="00D77A81">
        <w:trPr>
          <w:trHeight w:val="1334"/>
        </w:trPr>
        <w:tc>
          <w:tcPr>
            <w:tcW w:w="3080" w:type="dxa"/>
          </w:tcPr>
          <w:p w14:paraId="70049F30" w14:textId="77777777" w:rsidR="003F69AF" w:rsidRPr="001B016A" w:rsidRDefault="003F69AF" w:rsidP="00D77A81">
            <w:pPr>
              <w:pStyle w:val="TableParagraph"/>
              <w:rPr>
                <w:b/>
                <w:sz w:val="20"/>
                <w:lang w:val="en-GB"/>
              </w:rPr>
            </w:pPr>
            <w:r w:rsidRPr="001B016A">
              <w:rPr>
                <w:b/>
                <w:color w:val="231F20"/>
                <w:sz w:val="20"/>
                <w:lang w:val="en-GB"/>
              </w:rPr>
              <w:t>Other</w:t>
            </w:r>
            <w:r w:rsidRPr="001B016A">
              <w:rPr>
                <w:b/>
                <w:color w:val="231F20"/>
                <w:spacing w:val="-4"/>
                <w:sz w:val="20"/>
                <w:lang w:val="en-GB"/>
              </w:rPr>
              <w:t xml:space="preserve"> </w:t>
            </w:r>
            <w:r w:rsidRPr="001B016A">
              <w:rPr>
                <w:b/>
                <w:color w:val="231F20"/>
                <w:sz w:val="20"/>
                <w:lang w:val="en-GB"/>
              </w:rPr>
              <w:t>resources</w:t>
            </w:r>
            <w:r w:rsidRPr="001B016A">
              <w:rPr>
                <w:b/>
                <w:color w:val="231F20"/>
                <w:spacing w:val="-4"/>
                <w:sz w:val="20"/>
                <w:lang w:val="en-GB"/>
              </w:rPr>
              <w:t xml:space="preserve"> </w:t>
            </w:r>
            <w:r w:rsidRPr="001B016A">
              <w:rPr>
                <w:b/>
                <w:color w:val="231F20"/>
                <w:spacing w:val="-2"/>
                <w:sz w:val="20"/>
                <w:lang w:val="en-GB"/>
              </w:rPr>
              <w:t>needed</w:t>
            </w:r>
          </w:p>
        </w:tc>
        <w:tc>
          <w:tcPr>
            <w:tcW w:w="12320" w:type="dxa"/>
            <w:gridSpan w:val="4"/>
          </w:tcPr>
          <w:p w14:paraId="41FF850F" w14:textId="3C1D9B5C" w:rsidR="003F69AF" w:rsidRPr="001B016A" w:rsidRDefault="003A2B07" w:rsidP="00EB58C9">
            <w:pPr>
              <w:pStyle w:val="TableParagraph"/>
              <w:spacing w:line="211" w:lineRule="auto"/>
              <w:ind w:right="204"/>
              <w:rPr>
                <w:sz w:val="20"/>
                <w:lang w:val="en-GB"/>
              </w:rPr>
            </w:pPr>
            <w:r w:rsidRPr="001B016A">
              <w:rPr>
                <w:sz w:val="20"/>
                <w:lang w:val="en-GB"/>
              </w:rPr>
              <w:t>S</w:t>
            </w:r>
            <w:r w:rsidR="00454D69" w:rsidRPr="001B016A">
              <w:rPr>
                <w:sz w:val="20"/>
                <w:lang w:val="en-GB"/>
              </w:rPr>
              <w:t>and, sugar or salt</w:t>
            </w:r>
            <w:r w:rsidR="007A3B5E" w:rsidRPr="001B016A">
              <w:rPr>
                <w:sz w:val="20"/>
                <w:lang w:val="en-GB"/>
              </w:rPr>
              <w:t>,</w:t>
            </w:r>
            <w:r w:rsidR="00454D69" w:rsidRPr="001B016A">
              <w:rPr>
                <w:sz w:val="20"/>
                <w:lang w:val="en-GB"/>
              </w:rPr>
              <w:t xml:space="preserve"> </w:t>
            </w:r>
            <w:r w:rsidR="007A3B5E" w:rsidRPr="001B016A">
              <w:rPr>
                <w:sz w:val="20"/>
                <w:lang w:val="en-GB"/>
              </w:rPr>
              <w:t>and also</w:t>
            </w:r>
            <w:r w:rsidR="00CE7C94" w:rsidRPr="001B016A">
              <w:rPr>
                <w:sz w:val="20"/>
                <w:lang w:val="en-GB"/>
              </w:rPr>
              <w:t xml:space="preserve"> a liquid such as </w:t>
            </w:r>
            <w:r w:rsidR="006C0657" w:rsidRPr="001B016A">
              <w:rPr>
                <w:sz w:val="20"/>
                <w:lang w:val="en-GB"/>
              </w:rPr>
              <w:t xml:space="preserve">thin </w:t>
            </w:r>
            <w:r w:rsidR="00CE7C94" w:rsidRPr="001B016A">
              <w:rPr>
                <w:sz w:val="20"/>
                <w:lang w:val="en-GB"/>
              </w:rPr>
              <w:t>honey</w:t>
            </w:r>
            <w:r w:rsidR="007A3B5E" w:rsidRPr="001B016A">
              <w:rPr>
                <w:sz w:val="20"/>
                <w:lang w:val="en-GB"/>
              </w:rPr>
              <w:t xml:space="preserve">, </w:t>
            </w:r>
            <w:r w:rsidR="005C5D88" w:rsidRPr="001B016A">
              <w:rPr>
                <w:sz w:val="20"/>
                <w:lang w:val="en-GB"/>
              </w:rPr>
              <w:t xml:space="preserve">to </w:t>
            </w:r>
            <w:r w:rsidR="00CE7C94" w:rsidRPr="001B016A">
              <w:rPr>
                <w:sz w:val="20"/>
                <w:lang w:val="en-GB"/>
              </w:rPr>
              <w:t xml:space="preserve">show </w:t>
            </w:r>
            <w:r w:rsidR="00985ABE" w:rsidRPr="001B016A">
              <w:rPr>
                <w:sz w:val="20"/>
                <w:lang w:val="en-GB"/>
              </w:rPr>
              <w:t xml:space="preserve">the </w:t>
            </w:r>
            <w:r w:rsidR="00CE7C94" w:rsidRPr="001B016A">
              <w:rPr>
                <w:sz w:val="20"/>
                <w:lang w:val="en-GB"/>
              </w:rPr>
              <w:t xml:space="preserve">demonstration on </w:t>
            </w:r>
            <w:r w:rsidR="001B016A">
              <w:rPr>
                <w:sz w:val="20"/>
                <w:lang w:val="en-GB"/>
              </w:rPr>
              <w:t>textbook</w:t>
            </w:r>
            <w:r w:rsidR="00985ABE" w:rsidRPr="001B016A">
              <w:rPr>
                <w:sz w:val="20"/>
                <w:lang w:val="en-GB"/>
              </w:rPr>
              <w:t xml:space="preserve"> </w:t>
            </w:r>
            <w:r w:rsidR="00CE7C94" w:rsidRPr="001B016A">
              <w:rPr>
                <w:sz w:val="20"/>
                <w:lang w:val="en-GB"/>
              </w:rPr>
              <w:t>page 79</w:t>
            </w:r>
          </w:p>
          <w:p w14:paraId="5D401FE4" w14:textId="77777777" w:rsidR="00576A64" w:rsidRPr="001B016A" w:rsidRDefault="00576A64" w:rsidP="00EB58C9">
            <w:pPr>
              <w:pStyle w:val="TableParagraph"/>
              <w:spacing w:line="211" w:lineRule="auto"/>
              <w:ind w:right="204"/>
              <w:rPr>
                <w:sz w:val="20"/>
                <w:lang w:val="en-GB"/>
              </w:rPr>
            </w:pPr>
          </w:p>
          <w:p w14:paraId="796C8ADB" w14:textId="77777777" w:rsidR="00576A64" w:rsidRPr="001B016A" w:rsidRDefault="00576A64" w:rsidP="00EB58C9">
            <w:pPr>
              <w:pStyle w:val="TableParagraph"/>
              <w:spacing w:line="211" w:lineRule="auto"/>
              <w:ind w:right="204"/>
              <w:rPr>
                <w:sz w:val="20"/>
                <w:lang w:val="en-GB"/>
              </w:rPr>
            </w:pPr>
            <w:r w:rsidRPr="001B016A">
              <w:rPr>
                <w:sz w:val="20"/>
                <w:lang w:val="en-GB"/>
              </w:rPr>
              <w:t>For class activity</w:t>
            </w:r>
            <w:r w:rsidR="00E16700" w:rsidRPr="001B016A">
              <w:rPr>
                <w:sz w:val="20"/>
                <w:lang w:val="en-GB"/>
              </w:rPr>
              <w:t>, per pair of learners:</w:t>
            </w:r>
          </w:p>
          <w:p w14:paraId="1A5AB8F7" w14:textId="1DA64EDD" w:rsidR="00E16700" w:rsidRPr="001B016A" w:rsidRDefault="00FA14B7" w:rsidP="00EB58C9">
            <w:pPr>
              <w:pStyle w:val="TableParagraph"/>
              <w:spacing w:line="211" w:lineRule="auto"/>
              <w:ind w:right="204"/>
              <w:rPr>
                <w:sz w:val="20"/>
                <w:lang w:val="en-GB"/>
              </w:rPr>
            </w:pPr>
            <w:r w:rsidRPr="001B016A">
              <w:rPr>
                <w:sz w:val="20"/>
                <w:lang w:val="en-GB"/>
              </w:rPr>
              <w:t>f</w:t>
            </w:r>
            <w:r w:rsidR="00E16700" w:rsidRPr="001B016A">
              <w:rPr>
                <w:sz w:val="20"/>
                <w:lang w:val="en-GB"/>
              </w:rPr>
              <w:t>our named viscous liquids of differing viscosities</w:t>
            </w:r>
            <w:r w:rsidR="003A2B07" w:rsidRPr="001B016A">
              <w:rPr>
                <w:sz w:val="20"/>
                <w:lang w:val="en-GB"/>
              </w:rPr>
              <w:t xml:space="preserve">, for example, </w:t>
            </w:r>
            <w:r w:rsidR="00322352" w:rsidRPr="001B016A">
              <w:rPr>
                <w:sz w:val="20"/>
                <w:lang w:val="en-GB"/>
              </w:rPr>
              <w:t>tomato sauce, treacle, syrup</w:t>
            </w:r>
            <w:r w:rsidR="00A97354" w:rsidRPr="001B016A">
              <w:rPr>
                <w:sz w:val="20"/>
                <w:lang w:val="en-GB"/>
              </w:rPr>
              <w:t>, liquid soap, hand cream</w:t>
            </w:r>
          </w:p>
          <w:p w14:paraId="79DAECA0" w14:textId="39A582B2" w:rsidR="00440173" w:rsidRPr="001B016A" w:rsidRDefault="00FA14B7" w:rsidP="002463D6">
            <w:pPr>
              <w:pStyle w:val="TableParagraph"/>
              <w:spacing w:line="211" w:lineRule="auto"/>
              <w:ind w:right="204"/>
              <w:rPr>
                <w:sz w:val="20"/>
                <w:lang w:val="en-GB"/>
              </w:rPr>
            </w:pPr>
            <w:r w:rsidRPr="001B016A">
              <w:rPr>
                <w:sz w:val="20"/>
                <w:lang w:val="en-GB"/>
              </w:rPr>
              <w:t>f</w:t>
            </w:r>
            <w:r w:rsidR="00440173" w:rsidRPr="001B016A">
              <w:rPr>
                <w:sz w:val="20"/>
                <w:lang w:val="en-GB"/>
              </w:rPr>
              <w:t>lat board or plate</w:t>
            </w:r>
            <w:r w:rsidR="002463D6" w:rsidRPr="001B016A">
              <w:rPr>
                <w:sz w:val="20"/>
                <w:lang w:val="en-GB"/>
              </w:rPr>
              <w:t xml:space="preserve"> with pre-drawn start line</w:t>
            </w:r>
          </w:p>
          <w:p w14:paraId="7C5BE1AE" w14:textId="102C44E9" w:rsidR="005569FF" w:rsidRPr="001B016A" w:rsidRDefault="00FA14B7" w:rsidP="002463D6">
            <w:pPr>
              <w:pStyle w:val="TableParagraph"/>
              <w:spacing w:line="211" w:lineRule="auto"/>
              <w:ind w:right="204"/>
              <w:rPr>
                <w:sz w:val="20"/>
                <w:lang w:val="en-GB"/>
              </w:rPr>
            </w:pPr>
            <w:r w:rsidRPr="001B016A">
              <w:rPr>
                <w:sz w:val="20"/>
                <w:lang w:val="en-GB"/>
              </w:rPr>
              <w:t>o</w:t>
            </w:r>
            <w:r w:rsidR="005569FF" w:rsidRPr="001B016A">
              <w:rPr>
                <w:sz w:val="20"/>
                <w:lang w:val="en-GB"/>
              </w:rPr>
              <w:t>ptional stopwatches (</w:t>
            </w:r>
            <w:r w:rsidR="003A2B07" w:rsidRPr="001B016A">
              <w:rPr>
                <w:sz w:val="20"/>
                <w:lang w:val="en-GB"/>
              </w:rPr>
              <w:t>s</w:t>
            </w:r>
            <w:r w:rsidR="005569FF" w:rsidRPr="001B016A">
              <w:rPr>
                <w:sz w:val="20"/>
                <w:lang w:val="en-GB"/>
              </w:rPr>
              <w:t>ee ‘Before you teach’</w:t>
            </w:r>
            <w:r w:rsidR="003A2B07" w:rsidRPr="001B016A">
              <w:rPr>
                <w:sz w:val="20"/>
                <w:lang w:val="en-GB"/>
              </w:rPr>
              <w:t xml:space="preserve"> section</w:t>
            </w:r>
            <w:r w:rsidR="005569FF" w:rsidRPr="001B016A">
              <w:rPr>
                <w:sz w:val="20"/>
                <w:lang w:val="en-GB"/>
              </w:rPr>
              <w:t>)</w:t>
            </w:r>
          </w:p>
        </w:tc>
      </w:tr>
      <w:tr w:rsidR="003F69AF" w:rsidRPr="001B016A" w14:paraId="0869933C" w14:textId="77777777" w:rsidTr="00D77A81">
        <w:trPr>
          <w:trHeight w:val="374"/>
        </w:trPr>
        <w:tc>
          <w:tcPr>
            <w:tcW w:w="15400" w:type="dxa"/>
            <w:gridSpan w:val="5"/>
            <w:shd w:val="clear" w:color="auto" w:fill="E2E3E4"/>
          </w:tcPr>
          <w:p w14:paraId="1C6FCF1F" w14:textId="77777777" w:rsidR="003F69AF" w:rsidRPr="001B016A" w:rsidRDefault="003F69AF" w:rsidP="00D77A81">
            <w:pPr>
              <w:pStyle w:val="TableParagraph"/>
              <w:rPr>
                <w:b/>
                <w:sz w:val="20"/>
                <w:lang w:val="en-GB"/>
              </w:rPr>
            </w:pPr>
            <w:r w:rsidRPr="001B016A">
              <w:rPr>
                <w:b/>
                <w:color w:val="231F20"/>
                <w:sz w:val="20"/>
                <w:lang w:val="en-GB"/>
              </w:rPr>
              <w:t xml:space="preserve">Lesson </w:t>
            </w:r>
            <w:r w:rsidRPr="001B016A">
              <w:rPr>
                <w:b/>
                <w:color w:val="231F20"/>
                <w:spacing w:val="-2"/>
                <w:sz w:val="20"/>
                <w:lang w:val="en-GB"/>
              </w:rPr>
              <w:t>Outline</w:t>
            </w:r>
          </w:p>
        </w:tc>
      </w:tr>
      <w:tr w:rsidR="003F69AF" w:rsidRPr="001B016A" w14:paraId="4251E212" w14:textId="77777777" w:rsidTr="00D77A81">
        <w:trPr>
          <w:trHeight w:val="59"/>
        </w:trPr>
        <w:tc>
          <w:tcPr>
            <w:tcW w:w="15400" w:type="dxa"/>
            <w:gridSpan w:val="5"/>
          </w:tcPr>
          <w:p w14:paraId="783F7654" w14:textId="15940C8D" w:rsidR="002C25B2" w:rsidRDefault="002C25B2" w:rsidP="00D77A81">
            <w:pPr>
              <w:pStyle w:val="TableParagraph"/>
              <w:spacing w:before="163"/>
              <w:ind w:right="169"/>
              <w:rPr>
                <w:b/>
                <w:color w:val="231F20"/>
                <w:sz w:val="20"/>
                <w:lang w:val="en-GB"/>
              </w:rPr>
            </w:pPr>
            <w:r>
              <w:rPr>
                <w:b/>
                <w:color w:val="231F20"/>
                <w:sz w:val="20"/>
                <w:lang w:val="en-GB"/>
              </w:rPr>
              <w:t xml:space="preserve">Textbook reference: </w:t>
            </w:r>
            <w:r w:rsidRPr="009E0E5F">
              <w:rPr>
                <w:bCs/>
                <w:color w:val="231F20"/>
                <w:sz w:val="20"/>
                <w:lang w:val="en-GB"/>
              </w:rPr>
              <w:t>Pages 78 to 81</w:t>
            </w:r>
            <w:r>
              <w:rPr>
                <w:bCs/>
                <w:color w:val="231F20"/>
                <w:sz w:val="20"/>
                <w:lang w:val="en-GB"/>
              </w:rPr>
              <w:t>.</w:t>
            </w:r>
          </w:p>
          <w:p w14:paraId="55421666" w14:textId="0D9A6C75" w:rsidR="003F69AF" w:rsidRPr="009E0E5F" w:rsidRDefault="003F69AF" w:rsidP="00D77A81">
            <w:pPr>
              <w:pStyle w:val="TableParagraph"/>
              <w:spacing w:before="163"/>
              <w:ind w:right="169"/>
              <w:rPr>
                <w:b/>
                <w:color w:val="231F20"/>
                <w:spacing w:val="-2"/>
                <w:sz w:val="20"/>
                <w:lang w:val="en-GB"/>
              </w:rPr>
            </w:pPr>
            <w:r w:rsidRPr="009E0E5F">
              <w:rPr>
                <w:b/>
                <w:color w:val="231F20"/>
                <w:sz w:val="20"/>
                <w:lang w:val="en-GB"/>
              </w:rPr>
              <w:t>Before</w:t>
            </w:r>
            <w:r w:rsidRPr="009E0E5F">
              <w:rPr>
                <w:b/>
                <w:color w:val="231F20"/>
                <w:spacing w:val="-5"/>
                <w:sz w:val="20"/>
                <w:lang w:val="en-GB"/>
              </w:rPr>
              <w:t xml:space="preserve"> </w:t>
            </w:r>
            <w:r w:rsidRPr="009E0E5F">
              <w:rPr>
                <w:b/>
                <w:color w:val="231F20"/>
                <w:sz w:val="20"/>
                <w:lang w:val="en-GB"/>
              </w:rPr>
              <w:t>you</w:t>
            </w:r>
            <w:r w:rsidRPr="009E0E5F">
              <w:rPr>
                <w:b/>
                <w:color w:val="231F20"/>
                <w:spacing w:val="-3"/>
                <w:sz w:val="20"/>
                <w:lang w:val="en-GB"/>
              </w:rPr>
              <w:t xml:space="preserve"> </w:t>
            </w:r>
            <w:r w:rsidRPr="009E0E5F">
              <w:rPr>
                <w:b/>
                <w:color w:val="231F20"/>
                <w:spacing w:val="-2"/>
                <w:sz w:val="20"/>
                <w:lang w:val="en-GB"/>
              </w:rPr>
              <w:t>teach:</w:t>
            </w:r>
          </w:p>
          <w:p w14:paraId="63622A55" w14:textId="505DA323" w:rsidR="003F69AF" w:rsidRPr="001B016A" w:rsidRDefault="00256D01" w:rsidP="00D77A81">
            <w:pPr>
              <w:pStyle w:val="TableParagraph"/>
              <w:ind w:right="169"/>
              <w:rPr>
                <w:sz w:val="20"/>
                <w:szCs w:val="20"/>
                <w:lang w:val="en-GB"/>
              </w:rPr>
            </w:pPr>
            <w:r w:rsidRPr="001B016A">
              <w:rPr>
                <w:sz w:val="20"/>
                <w:szCs w:val="20"/>
                <w:lang w:val="en-GB"/>
              </w:rPr>
              <w:t>In this lesson you</w:t>
            </w:r>
            <w:r w:rsidR="00DC5B2D" w:rsidRPr="001B016A">
              <w:rPr>
                <w:sz w:val="20"/>
                <w:szCs w:val="20"/>
                <w:lang w:val="en-GB"/>
              </w:rPr>
              <w:t xml:space="preserve"> will</w:t>
            </w:r>
            <w:r w:rsidRPr="001B016A">
              <w:rPr>
                <w:sz w:val="20"/>
                <w:szCs w:val="20"/>
                <w:lang w:val="en-GB"/>
              </w:rPr>
              <w:t xml:space="preserve"> look</w:t>
            </w:r>
            <w:r w:rsidR="00C57D7F" w:rsidRPr="001B016A">
              <w:rPr>
                <w:sz w:val="20"/>
                <w:szCs w:val="20"/>
                <w:lang w:val="en-GB"/>
              </w:rPr>
              <w:t xml:space="preserve"> more closely at specific properties of solids and liquids to clearly establish a boundary between these two states of matter.</w:t>
            </w:r>
            <w:r w:rsidR="000A2650" w:rsidRPr="001B016A">
              <w:rPr>
                <w:sz w:val="20"/>
                <w:szCs w:val="20"/>
                <w:lang w:val="en-GB"/>
              </w:rPr>
              <w:t xml:space="preserve"> Ensure that you are </w:t>
            </w:r>
            <w:r w:rsidR="000A2650" w:rsidRPr="009E0E5F">
              <w:rPr>
                <w:i/>
                <w:iCs/>
                <w:sz w:val="20"/>
                <w:szCs w:val="20"/>
                <w:lang w:val="en-GB"/>
              </w:rPr>
              <w:t>clarifying</w:t>
            </w:r>
            <w:r w:rsidR="000A2650" w:rsidRPr="001B016A">
              <w:rPr>
                <w:sz w:val="20"/>
                <w:szCs w:val="20"/>
                <w:lang w:val="en-GB"/>
              </w:rPr>
              <w:t xml:space="preserve"> and </w:t>
            </w:r>
            <w:r w:rsidR="000A2650" w:rsidRPr="009E0E5F">
              <w:rPr>
                <w:i/>
                <w:iCs/>
                <w:sz w:val="20"/>
                <w:szCs w:val="20"/>
                <w:lang w:val="en-GB"/>
              </w:rPr>
              <w:t>not confusing</w:t>
            </w:r>
            <w:r w:rsidR="000A2650" w:rsidRPr="001B016A">
              <w:rPr>
                <w:sz w:val="20"/>
                <w:szCs w:val="20"/>
                <w:lang w:val="en-GB"/>
              </w:rPr>
              <w:t xml:space="preserve"> </w:t>
            </w:r>
            <w:r w:rsidR="007910CC" w:rsidRPr="001B016A">
              <w:rPr>
                <w:sz w:val="20"/>
                <w:szCs w:val="20"/>
                <w:lang w:val="en-GB"/>
              </w:rPr>
              <w:t xml:space="preserve">when comparing sand, sugar or salt to a liquid. Be quite </w:t>
            </w:r>
            <w:r w:rsidR="007B0873" w:rsidRPr="001B016A">
              <w:rPr>
                <w:sz w:val="20"/>
                <w:szCs w:val="20"/>
                <w:lang w:val="en-GB"/>
              </w:rPr>
              <w:t>clear</w:t>
            </w:r>
            <w:r w:rsidR="007910CC" w:rsidRPr="001B016A">
              <w:rPr>
                <w:sz w:val="20"/>
                <w:szCs w:val="20"/>
                <w:lang w:val="en-GB"/>
              </w:rPr>
              <w:t xml:space="preserve"> at the start that the</w:t>
            </w:r>
            <w:r w:rsidR="00031154" w:rsidRPr="001B016A">
              <w:rPr>
                <w:sz w:val="20"/>
                <w:szCs w:val="20"/>
                <w:lang w:val="en-GB"/>
              </w:rPr>
              <w:t>se</w:t>
            </w:r>
            <w:r w:rsidR="007910CC" w:rsidRPr="001B016A">
              <w:rPr>
                <w:sz w:val="20"/>
                <w:szCs w:val="20"/>
                <w:lang w:val="en-GB"/>
              </w:rPr>
              <w:t xml:space="preserve"> are </w:t>
            </w:r>
            <w:r w:rsidR="007910CC" w:rsidRPr="001B016A">
              <w:rPr>
                <w:i/>
                <w:iCs/>
                <w:sz w:val="20"/>
                <w:szCs w:val="20"/>
                <w:lang w:val="en-GB"/>
              </w:rPr>
              <w:t>not</w:t>
            </w:r>
            <w:r w:rsidR="007910CC" w:rsidRPr="001B016A">
              <w:rPr>
                <w:sz w:val="20"/>
                <w:szCs w:val="20"/>
                <w:lang w:val="en-GB"/>
              </w:rPr>
              <w:t xml:space="preserve"> liquids</w:t>
            </w:r>
            <w:r w:rsidR="00031154" w:rsidRPr="001B016A">
              <w:rPr>
                <w:sz w:val="20"/>
                <w:szCs w:val="20"/>
                <w:lang w:val="en-GB"/>
              </w:rPr>
              <w:t xml:space="preserve"> and then put the case for why ‘some people’ (but not us, of course) might </w:t>
            </w:r>
            <w:r w:rsidR="005D0ADE" w:rsidRPr="001B016A">
              <w:rPr>
                <w:sz w:val="20"/>
                <w:szCs w:val="20"/>
                <w:lang w:val="en-GB"/>
              </w:rPr>
              <w:t xml:space="preserve">mistakenly </w:t>
            </w:r>
            <w:r w:rsidR="00031154" w:rsidRPr="001B016A">
              <w:rPr>
                <w:sz w:val="20"/>
                <w:szCs w:val="20"/>
                <w:lang w:val="en-GB"/>
              </w:rPr>
              <w:t>think they are liquids.</w:t>
            </w:r>
            <w:r w:rsidR="005D0ADE" w:rsidRPr="001B016A">
              <w:rPr>
                <w:sz w:val="20"/>
                <w:szCs w:val="20"/>
                <w:lang w:val="en-GB"/>
              </w:rPr>
              <w:t xml:space="preserve"> Do not let this </w:t>
            </w:r>
            <w:r w:rsidR="00D77078" w:rsidRPr="001B016A">
              <w:rPr>
                <w:sz w:val="20"/>
                <w:szCs w:val="20"/>
                <w:lang w:val="en-GB"/>
              </w:rPr>
              <w:t xml:space="preserve">first section of the lesson </w:t>
            </w:r>
            <w:r w:rsidR="005D0ADE" w:rsidRPr="001B016A">
              <w:rPr>
                <w:sz w:val="20"/>
                <w:szCs w:val="20"/>
                <w:lang w:val="en-GB"/>
              </w:rPr>
              <w:t>occupy</w:t>
            </w:r>
            <w:r w:rsidR="00ED56AA" w:rsidRPr="001B016A">
              <w:rPr>
                <w:sz w:val="20"/>
                <w:szCs w:val="20"/>
                <w:lang w:val="en-GB"/>
              </w:rPr>
              <w:t xml:space="preserve"> </w:t>
            </w:r>
            <w:r w:rsidR="00D77078" w:rsidRPr="001B016A">
              <w:rPr>
                <w:sz w:val="20"/>
                <w:szCs w:val="20"/>
                <w:lang w:val="en-GB"/>
              </w:rPr>
              <w:t xml:space="preserve">too </w:t>
            </w:r>
            <w:r w:rsidR="00ED56AA" w:rsidRPr="001B016A">
              <w:rPr>
                <w:sz w:val="20"/>
                <w:szCs w:val="20"/>
                <w:lang w:val="en-GB"/>
              </w:rPr>
              <w:t xml:space="preserve">much time so learners have </w:t>
            </w:r>
            <w:r w:rsidR="00837CD8" w:rsidRPr="001B016A">
              <w:rPr>
                <w:sz w:val="20"/>
                <w:szCs w:val="20"/>
                <w:lang w:val="en-GB"/>
              </w:rPr>
              <w:t xml:space="preserve">enough </w:t>
            </w:r>
            <w:r w:rsidR="00ED56AA" w:rsidRPr="001B016A">
              <w:rPr>
                <w:sz w:val="20"/>
                <w:szCs w:val="20"/>
                <w:lang w:val="en-GB"/>
              </w:rPr>
              <w:t>time to do the practical activity carefully</w:t>
            </w:r>
            <w:r w:rsidR="00D77078" w:rsidRPr="001B016A">
              <w:rPr>
                <w:sz w:val="20"/>
                <w:szCs w:val="20"/>
                <w:lang w:val="en-GB"/>
              </w:rPr>
              <w:t>.</w:t>
            </w:r>
            <w:r w:rsidR="00837CD8" w:rsidRPr="001B016A">
              <w:rPr>
                <w:sz w:val="20"/>
                <w:szCs w:val="20"/>
                <w:lang w:val="en-GB"/>
              </w:rPr>
              <w:t xml:space="preserve"> If you have extra help with clearing up, you could </w:t>
            </w:r>
            <w:r w:rsidR="00E31903" w:rsidRPr="001B016A">
              <w:rPr>
                <w:sz w:val="20"/>
                <w:szCs w:val="20"/>
                <w:lang w:val="en-GB"/>
              </w:rPr>
              <w:t xml:space="preserve">opt to </w:t>
            </w:r>
            <w:r w:rsidR="00837CD8" w:rsidRPr="001B016A">
              <w:rPr>
                <w:sz w:val="20"/>
                <w:szCs w:val="20"/>
                <w:lang w:val="en-GB"/>
              </w:rPr>
              <w:t xml:space="preserve">do the practical activity first and </w:t>
            </w:r>
            <w:r w:rsidR="00585D0A" w:rsidRPr="001B016A">
              <w:rPr>
                <w:sz w:val="20"/>
                <w:szCs w:val="20"/>
                <w:lang w:val="en-GB"/>
              </w:rPr>
              <w:t>teach the rest while clearing up takes place.</w:t>
            </w:r>
          </w:p>
          <w:p w14:paraId="5445CFE0" w14:textId="77777777" w:rsidR="009B0515" w:rsidRPr="001B016A" w:rsidRDefault="009B0515" w:rsidP="00D77A81">
            <w:pPr>
              <w:pStyle w:val="TableParagraph"/>
              <w:ind w:right="169"/>
              <w:rPr>
                <w:sz w:val="20"/>
                <w:szCs w:val="20"/>
                <w:lang w:val="en-GB"/>
              </w:rPr>
            </w:pPr>
          </w:p>
          <w:p w14:paraId="13FD3BAE" w14:textId="33485660" w:rsidR="00B253CD" w:rsidRPr="001B016A" w:rsidRDefault="00B253CD" w:rsidP="00D77A81">
            <w:pPr>
              <w:pStyle w:val="TableParagraph"/>
              <w:ind w:right="169"/>
              <w:rPr>
                <w:sz w:val="20"/>
                <w:szCs w:val="20"/>
                <w:lang w:val="en-GB"/>
              </w:rPr>
            </w:pPr>
            <w:r w:rsidRPr="001B016A">
              <w:rPr>
                <w:sz w:val="20"/>
                <w:szCs w:val="20"/>
                <w:lang w:val="en-GB"/>
              </w:rPr>
              <w:t xml:space="preserve">Choose a range of </w:t>
            </w:r>
            <w:r w:rsidR="001C5E1D" w:rsidRPr="001B016A">
              <w:rPr>
                <w:sz w:val="20"/>
                <w:szCs w:val="20"/>
                <w:lang w:val="en-GB"/>
              </w:rPr>
              <w:t xml:space="preserve">liquids with different </w:t>
            </w:r>
            <w:r w:rsidRPr="001B016A">
              <w:rPr>
                <w:sz w:val="20"/>
                <w:szCs w:val="20"/>
                <w:lang w:val="en-GB"/>
              </w:rPr>
              <w:t>viscosities for the practical activity</w:t>
            </w:r>
            <w:r w:rsidR="003B79D4" w:rsidRPr="001B016A">
              <w:rPr>
                <w:sz w:val="20"/>
                <w:szCs w:val="20"/>
                <w:lang w:val="en-GB"/>
              </w:rPr>
              <w:t xml:space="preserve">. </w:t>
            </w:r>
            <w:r w:rsidR="00987F64" w:rsidRPr="001B016A">
              <w:rPr>
                <w:sz w:val="20"/>
                <w:szCs w:val="20"/>
                <w:lang w:val="en-GB"/>
              </w:rPr>
              <w:t>D</w:t>
            </w:r>
            <w:r w:rsidR="004C3EAE" w:rsidRPr="001B016A">
              <w:rPr>
                <w:sz w:val="20"/>
                <w:szCs w:val="20"/>
                <w:lang w:val="en-GB"/>
              </w:rPr>
              <w:t>epending on how easy</w:t>
            </w:r>
            <w:r w:rsidR="00BB5E63" w:rsidRPr="001B016A">
              <w:rPr>
                <w:sz w:val="20"/>
                <w:szCs w:val="20"/>
                <w:lang w:val="en-GB"/>
              </w:rPr>
              <w:t xml:space="preserve"> it will be to make the start a fair test on the board/plate used, </w:t>
            </w:r>
            <w:r w:rsidR="00F8105C" w:rsidRPr="001B016A">
              <w:rPr>
                <w:sz w:val="20"/>
                <w:szCs w:val="20"/>
                <w:lang w:val="en-GB"/>
              </w:rPr>
              <w:t>you may need to d</w:t>
            </w:r>
            <w:r w:rsidR="00987F64" w:rsidRPr="001B016A">
              <w:rPr>
                <w:sz w:val="20"/>
                <w:szCs w:val="20"/>
                <w:lang w:val="en-GB"/>
              </w:rPr>
              <w:t>raw a pencil start line on each</w:t>
            </w:r>
            <w:r w:rsidR="004C3EAE" w:rsidRPr="001B016A">
              <w:rPr>
                <w:sz w:val="20"/>
                <w:szCs w:val="20"/>
                <w:lang w:val="en-GB"/>
              </w:rPr>
              <w:t xml:space="preserve"> in advance. </w:t>
            </w:r>
            <w:r w:rsidR="003B79D4" w:rsidRPr="001B016A">
              <w:rPr>
                <w:sz w:val="20"/>
                <w:szCs w:val="20"/>
                <w:lang w:val="en-GB"/>
              </w:rPr>
              <w:t xml:space="preserve">Water </w:t>
            </w:r>
            <w:r w:rsidR="00BF604B" w:rsidRPr="001B016A">
              <w:rPr>
                <w:sz w:val="20"/>
                <w:szCs w:val="20"/>
                <w:lang w:val="en-GB"/>
              </w:rPr>
              <w:t xml:space="preserve">or vinegar </w:t>
            </w:r>
            <w:r w:rsidR="003B79D4" w:rsidRPr="001B016A">
              <w:rPr>
                <w:sz w:val="20"/>
                <w:szCs w:val="20"/>
                <w:lang w:val="en-GB"/>
              </w:rPr>
              <w:t xml:space="preserve">will be too fast, so ensure that all four </w:t>
            </w:r>
            <w:r w:rsidR="001C5E1D" w:rsidRPr="001B016A">
              <w:rPr>
                <w:sz w:val="20"/>
                <w:szCs w:val="20"/>
                <w:lang w:val="en-GB"/>
              </w:rPr>
              <w:t xml:space="preserve">liquids </w:t>
            </w:r>
            <w:r w:rsidR="003B79D4" w:rsidRPr="001B016A">
              <w:rPr>
                <w:sz w:val="20"/>
                <w:szCs w:val="20"/>
                <w:lang w:val="en-GB"/>
              </w:rPr>
              <w:t>are viscous</w:t>
            </w:r>
            <w:r w:rsidR="00BF604B" w:rsidRPr="001B016A">
              <w:rPr>
                <w:sz w:val="20"/>
                <w:szCs w:val="20"/>
                <w:lang w:val="en-GB"/>
              </w:rPr>
              <w:t xml:space="preserve"> </w:t>
            </w:r>
            <w:r w:rsidR="00656ED3" w:rsidRPr="001B016A">
              <w:rPr>
                <w:sz w:val="20"/>
                <w:szCs w:val="20"/>
                <w:lang w:val="en-GB"/>
              </w:rPr>
              <w:t>enough to start off as a blo</w:t>
            </w:r>
            <w:r w:rsidR="00A73468" w:rsidRPr="001B016A">
              <w:rPr>
                <w:sz w:val="20"/>
                <w:szCs w:val="20"/>
                <w:lang w:val="en-GB"/>
              </w:rPr>
              <w:t>b and not run into each other before the surface is tipped.</w:t>
            </w:r>
            <w:r w:rsidR="005E556B" w:rsidRPr="001B016A">
              <w:rPr>
                <w:sz w:val="20"/>
                <w:szCs w:val="20"/>
                <w:lang w:val="en-GB"/>
              </w:rPr>
              <w:t xml:space="preserve"> Nevertheless, encourage learners to make </w:t>
            </w:r>
            <w:r w:rsidR="005B0D15" w:rsidRPr="001B016A">
              <w:rPr>
                <w:sz w:val="20"/>
                <w:szCs w:val="20"/>
                <w:lang w:val="en-GB"/>
              </w:rPr>
              <w:t>all</w:t>
            </w:r>
            <w:r w:rsidR="005E556B" w:rsidRPr="001B016A">
              <w:rPr>
                <w:sz w:val="20"/>
                <w:szCs w:val="20"/>
                <w:lang w:val="en-GB"/>
              </w:rPr>
              <w:t xml:space="preserve"> four blobs quickly</w:t>
            </w:r>
            <w:r w:rsidR="005B0D15" w:rsidRPr="001B016A">
              <w:rPr>
                <w:sz w:val="20"/>
                <w:szCs w:val="20"/>
                <w:lang w:val="en-GB"/>
              </w:rPr>
              <w:t>, especially if in a warm climate.</w:t>
            </w:r>
            <w:r w:rsidR="009127BB" w:rsidRPr="001B016A">
              <w:rPr>
                <w:sz w:val="20"/>
                <w:szCs w:val="20"/>
                <w:lang w:val="en-GB"/>
              </w:rPr>
              <w:t xml:space="preserve"> You can choose whether to do this quantitatively</w:t>
            </w:r>
            <w:r w:rsidR="00411197" w:rsidRPr="001B016A">
              <w:rPr>
                <w:sz w:val="20"/>
                <w:szCs w:val="20"/>
                <w:lang w:val="en-GB"/>
              </w:rPr>
              <w:t xml:space="preserve"> by timing the liquids or by observation only</w:t>
            </w:r>
            <w:r w:rsidR="00CE430D" w:rsidRPr="001B016A">
              <w:rPr>
                <w:sz w:val="20"/>
                <w:szCs w:val="20"/>
                <w:lang w:val="en-GB"/>
              </w:rPr>
              <w:t>, as indicated in the curriculum objectives</w:t>
            </w:r>
            <w:r w:rsidR="00411197" w:rsidRPr="001B016A">
              <w:rPr>
                <w:sz w:val="20"/>
                <w:szCs w:val="20"/>
                <w:lang w:val="en-GB"/>
              </w:rPr>
              <w:t>.</w:t>
            </w:r>
            <w:r w:rsidR="00441CAA" w:rsidRPr="001B016A">
              <w:rPr>
                <w:sz w:val="20"/>
                <w:szCs w:val="20"/>
                <w:lang w:val="en-GB"/>
              </w:rPr>
              <w:t xml:space="preserve"> </w:t>
            </w:r>
            <w:r w:rsidR="00441CAA" w:rsidRPr="009E0E5F">
              <w:rPr>
                <w:sz w:val="20"/>
                <w:szCs w:val="20"/>
                <w:lang w:val="en-GB"/>
              </w:rPr>
              <w:t>The</w:t>
            </w:r>
            <w:r w:rsidR="00105353" w:rsidRPr="009E0E5F">
              <w:rPr>
                <w:sz w:val="20"/>
                <w:szCs w:val="20"/>
                <w:lang w:val="en-GB"/>
              </w:rPr>
              <w:t>re is a results table on workbook page 81</w:t>
            </w:r>
            <w:r w:rsidR="001C5E1D" w:rsidRPr="001B016A">
              <w:rPr>
                <w:sz w:val="20"/>
                <w:szCs w:val="20"/>
                <w:lang w:val="en-GB"/>
              </w:rPr>
              <w:t xml:space="preserve"> for learners to complete</w:t>
            </w:r>
            <w:r w:rsidR="00105353" w:rsidRPr="009E0E5F">
              <w:rPr>
                <w:sz w:val="20"/>
                <w:szCs w:val="20"/>
                <w:lang w:val="en-GB"/>
              </w:rPr>
              <w:t>.</w:t>
            </w:r>
          </w:p>
          <w:p w14:paraId="47FEF291" w14:textId="77777777" w:rsidR="003F69AF" w:rsidRPr="009E0E5F" w:rsidRDefault="003F69AF" w:rsidP="00D77A81">
            <w:pPr>
              <w:pStyle w:val="TableParagraph"/>
              <w:spacing w:before="215"/>
              <w:ind w:right="169"/>
              <w:rPr>
                <w:b/>
                <w:color w:val="231F20"/>
                <w:spacing w:val="-2"/>
                <w:sz w:val="20"/>
                <w:lang w:val="en-GB"/>
              </w:rPr>
            </w:pPr>
            <w:r w:rsidRPr="009E0E5F">
              <w:rPr>
                <w:b/>
                <w:color w:val="231F20"/>
                <w:spacing w:val="-2"/>
                <w:sz w:val="20"/>
                <w:lang w:val="en-GB"/>
              </w:rPr>
              <w:t>Introduction:</w:t>
            </w:r>
          </w:p>
          <w:p w14:paraId="623DD885" w14:textId="36E0C7E9" w:rsidR="00602D80" w:rsidRPr="001B016A" w:rsidRDefault="00317029" w:rsidP="0042420D">
            <w:pPr>
              <w:pStyle w:val="TableParagraph"/>
              <w:ind w:right="169"/>
              <w:rPr>
                <w:sz w:val="20"/>
                <w:szCs w:val="20"/>
                <w:lang w:val="en-GB"/>
              </w:rPr>
            </w:pPr>
            <w:r w:rsidRPr="001B016A">
              <w:rPr>
                <w:sz w:val="20"/>
                <w:szCs w:val="20"/>
                <w:lang w:val="en-GB"/>
              </w:rPr>
              <w:t xml:space="preserve">Look at </w:t>
            </w:r>
            <w:r w:rsidR="001B016A">
              <w:rPr>
                <w:sz w:val="20"/>
                <w:szCs w:val="20"/>
                <w:lang w:val="en-GB"/>
              </w:rPr>
              <w:t>textbook</w:t>
            </w:r>
            <w:r w:rsidR="009B0515" w:rsidRPr="001B016A">
              <w:rPr>
                <w:sz w:val="20"/>
                <w:szCs w:val="20"/>
                <w:lang w:val="en-GB"/>
              </w:rPr>
              <w:t xml:space="preserve"> </w:t>
            </w:r>
            <w:r w:rsidRPr="001B016A">
              <w:rPr>
                <w:sz w:val="20"/>
                <w:szCs w:val="20"/>
                <w:lang w:val="en-GB"/>
              </w:rPr>
              <w:t xml:space="preserve">page </w:t>
            </w:r>
            <w:r w:rsidR="00A00BBE" w:rsidRPr="001B016A">
              <w:rPr>
                <w:sz w:val="20"/>
                <w:szCs w:val="20"/>
                <w:lang w:val="en-GB"/>
              </w:rPr>
              <w:t>78 together and ask</w:t>
            </w:r>
            <w:r w:rsidR="009B0515" w:rsidRPr="001B016A">
              <w:rPr>
                <w:sz w:val="20"/>
                <w:szCs w:val="20"/>
                <w:lang w:val="en-GB"/>
              </w:rPr>
              <w:t>:</w:t>
            </w:r>
            <w:r w:rsidR="00A00BBE" w:rsidRPr="001B016A">
              <w:rPr>
                <w:sz w:val="20"/>
                <w:szCs w:val="20"/>
                <w:lang w:val="en-GB"/>
              </w:rPr>
              <w:t xml:space="preserve"> </w:t>
            </w:r>
            <w:r w:rsidR="009B0515" w:rsidRPr="009E0E5F">
              <w:rPr>
                <w:i/>
                <w:iCs/>
                <w:sz w:val="20"/>
                <w:szCs w:val="20"/>
                <w:lang w:val="en-GB"/>
              </w:rPr>
              <w:t>Can you name some solids? Liquids? Gases?</w:t>
            </w:r>
            <w:r w:rsidR="00F8105C" w:rsidRPr="001B016A">
              <w:rPr>
                <w:sz w:val="20"/>
                <w:szCs w:val="20"/>
                <w:lang w:val="en-GB"/>
              </w:rPr>
              <w:t xml:space="preserve"> Now </w:t>
            </w:r>
            <w:r w:rsidR="00937401" w:rsidRPr="001B016A">
              <w:rPr>
                <w:sz w:val="20"/>
                <w:szCs w:val="20"/>
                <w:lang w:val="en-GB"/>
              </w:rPr>
              <w:t>move on to</w:t>
            </w:r>
            <w:r w:rsidR="00F8105C" w:rsidRPr="001B016A">
              <w:rPr>
                <w:sz w:val="20"/>
                <w:szCs w:val="20"/>
                <w:lang w:val="en-GB"/>
              </w:rPr>
              <w:t xml:space="preserve"> </w:t>
            </w:r>
            <w:r w:rsidR="001B016A">
              <w:rPr>
                <w:sz w:val="20"/>
                <w:szCs w:val="20"/>
                <w:lang w:val="en-GB"/>
              </w:rPr>
              <w:t>textbook</w:t>
            </w:r>
            <w:r w:rsidR="009B0515" w:rsidRPr="001B016A">
              <w:rPr>
                <w:sz w:val="20"/>
                <w:szCs w:val="20"/>
                <w:lang w:val="en-GB"/>
              </w:rPr>
              <w:t xml:space="preserve"> </w:t>
            </w:r>
            <w:r w:rsidR="00F8105C" w:rsidRPr="001B016A">
              <w:rPr>
                <w:sz w:val="20"/>
                <w:szCs w:val="20"/>
                <w:lang w:val="en-GB"/>
              </w:rPr>
              <w:t>page</w:t>
            </w:r>
            <w:r w:rsidR="00937401" w:rsidRPr="001B016A">
              <w:rPr>
                <w:sz w:val="20"/>
                <w:szCs w:val="20"/>
                <w:lang w:val="en-GB"/>
              </w:rPr>
              <w:t xml:space="preserve"> 79 and look at it</w:t>
            </w:r>
            <w:r w:rsidR="00F8105C" w:rsidRPr="001B016A">
              <w:rPr>
                <w:sz w:val="20"/>
                <w:szCs w:val="20"/>
                <w:lang w:val="en-GB"/>
              </w:rPr>
              <w:t xml:space="preserve"> </w:t>
            </w:r>
            <w:r w:rsidR="0060575E" w:rsidRPr="001B016A">
              <w:rPr>
                <w:sz w:val="20"/>
                <w:szCs w:val="20"/>
                <w:lang w:val="en-GB"/>
              </w:rPr>
              <w:t xml:space="preserve">together, </w:t>
            </w:r>
            <w:r w:rsidR="00F8105C" w:rsidRPr="001B016A">
              <w:rPr>
                <w:sz w:val="20"/>
                <w:szCs w:val="20"/>
                <w:lang w:val="en-GB"/>
              </w:rPr>
              <w:t>a</w:t>
            </w:r>
            <w:r w:rsidR="00F37CAD" w:rsidRPr="001B016A">
              <w:rPr>
                <w:sz w:val="20"/>
                <w:szCs w:val="20"/>
                <w:lang w:val="en-GB"/>
              </w:rPr>
              <w:t xml:space="preserve">long with </w:t>
            </w:r>
            <w:r w:rsidR="004F1756" w:rsidRPr="001B016A">
              <w:rPr>
                <w:sz w:val="20"/>
                <w:szCs w:val="20"/>
                <w:lang w:val="en-GB"/>
              </w:rPr>
              <w:t xml:space="preserve">showing </w:t>
            </w:r>
            <w:r w:rsidR="00F37CAD" w:rsidRPr="001B016A">
              <w:rPr>
                <w:sz w:val="20"/>
                <w:szCs w:val="20"/>
                <w:lang w:val="en-GB"/>
              </w:rPr>
              <w:t>your sand</w:t>
            </w:r>
            <w:r w:rsidR="006C0657" w:rsidRPr="001B016A">
              <w:rPr>
                <w:sz w:val="20"/>
                <w:szCs w:val="20"/>
                <w:lang w:val="en-GB"/>
              </w:rPr>
              <w:t xml:space="preserve"> and honey</w:t>
            </w:r>
            <w:r w:rsidR="00F37CAD" w:rsidRPr="001B016A">
              <w:rPr>
                <w:sz w:val="20"/>
                <w:szCs w:val="20"/>
                <w:lang w:val="en-GB"/>
              </w:rPr>
              <w:t>. Point out that ‘some people’ might try to say that sand</w:t>
            </w:r>
            <w:r w:rsidR="003D0E57" w:rsidRPr="001B016A">
              <w:rPr>
                <w:sz w:val="20"/>
                <w:szCs w:val="20"/>
                <w:lang w:val="en-GB"/>
              </w:rPr>
              <w:t xml:space="preserve"> </w:t>
            </w:r>
            <w:r w:rsidR="0030101C" w:rsidRPr="001B016A">
              <w:rPr>
                <w:sz w:val="20"/>
                <w:szCs w:val="20"/>
                <w:lang w:val="en-GB"/>
              </w:rPr>
              <w:t>is a liquid</w:t>
            </w:r>
            <w:r w:rsidR="00506E00" w:rsidRPr="001B016A">
              <w:rPr>
                <w:sz w:val="20"/>
                <w:szCs w:val="20"/>
                <w:lang w:val="en-GB"/>
              </w:rPr>
              <w:t xml:space="preserve">. Demonstrate pouring the sand from hand to hand and then </w:t>
            </w:r>
            <w:r w:rsidR="00BA36AF" w:rsidRPr="001B016A">
              <w:rPr>
                <w:sz w:val="20"/>
                <w:szCs w:val="20"/>
                <w:lang w:val="en-GB"/>
              </w:rPr>
              <w:t>let it fall into an obviously peaked pile</w:t>
            </w:r>
            <w:r w:rsidR="00D642A1" w:rsidRPr="001B016A">
              <w:rPr>
                <w:sz w:val="20"/>
                <w:szCs w:val="20"/>
                <w:lang w:val="en-GB"/>
              </w:rPr>
              <w:t>. D</w:t>
            </w:r>
            <w:r w:rsidR="00506E00" w:rsidRPr="001B016A">
              <w:rPr>
                <w:sz w:val="20"/>
                <w:szCs w:val="20"/>
                <w:lang w:val="en-GB"/>
              </w:rPr>
              <w:t xml:space="preserve">o the same </w:t>
            </w:r>
            <w:r w:rsidR="00D642A1" w:rsidRPr="001B016A">
              <w:rPr>
                <w:sz w:val="20"/>
                <w:szCs w:val="20"/>
                <w:lang w:val="en-GB"/>
              </w:rPr>
              <w:t xml:space="preserve">hand to hand </w:t>
            </w:r>
            <w:r w:rsidR="00506E00" w:rsidRPr="001B016A">
              <w:rPr>
                <w:sz w:val="20"/>
                <w:szCs w:val="20"/>
                <w:lang w:val="en-GB"/>
              </w:rPr>
              <w:t>with the liquid</w:t>
            </w:r>
            <w:r w:rsidR="00937401" w:rsidRPr="001B016A">
              <w:rPr>
                <w:sz w:val="20"/>
                <w:szCs w:val="20"/>
                <w:lang w:val="en-GB"/>
              </w:rPr>
              <w:t xml:space="preserve"> honey</w:t>
            </w:r>
            <w:r w:rsidR="00D642A1" w:rsidRPr="001B016A">
              <w:rPr>
                <w:sz w:val="20"/>
                <w:szCs w:val="20"/>
                <w:lang w:val="en-GB"/>
              </w:rPr>
              <w:t xml:space="preserve"> then let it form a pool near the pile of sand.</w:t>
            </w:r>
            <w:r w:rsidR="00DC5B2D" w:rsidRPr="001B016A">
              <w:rPr>
                <w:sz w:val="20"/>
                <w:szCs w:val="20"/>
                <w:lang w:val="en-GB"/>
              </w:rPr>
              <w:t xml:space="preserve"> </w:t>
            </w:r>
            <w:r w:rsidR="00B03FF0" w:rsidRPr="001B016A">
              <w:rPr>
                <w:sz w:val="20"/>
                <w:szCs w:val="20"/>
                <w:lang w:val="en-GB"/>
              </w:rPr>
              <w:t>Observe the pile and the pool together and ask</w:t>
            </w:r>
            <w:r w:rsidR="00DC5B2D" w:rsidRPr="001B016A">
              <w:rPr>
                <w:sz w:val="20"/>
                <w:szCs w:val="20"/>
                <w:lang w:val="en-GB"/>
              </w:rPr>
              <w:t xml:space="preserve">: </w:t>
            </w:r>
            <w:r w:rsidR="00DC5B2D" w:rsidRPr="009E0E5F">
              <w:rPr>
                <w:i/>
                <w:iCs/>
                <w:sz w:val="20"/>
                <w:szCs w:val="20"/>
                <w:lang w:val="en-GB"/>
              </w:rPr>
              <w:t>How</w:t>
            </w:r>
            <w:r w:rsidR="00B03FF0" w:rsidRPr="009E0E5F">
              <w:rPr>
                <w:i/>
                <w:iCs/>
                <w:sz w:val="20"/>
                <w:szCs w:val="20"/>
                <w:lang w:val="en-GB"/>
              </w:rPr>
              <w:t xml:space="preserve"> could</w:t>
            </w:r>
            <w:r w:rsidR="00AA6070" w:rsidRPr="009E0E5F">
              <w:rPr>
                <w:i/>
                <w:iCs/>
                <w:sz w:val="20"/>
                <w:szCs w:val="20"/>
                <w:lang w:val="en-GB"/>
              </w:rPr>
              <w:t xml:space="preserve"> </w:t>
            </w:r>
            <w:r w:rsidR="00DC5B2D" w:rsidRPr="009E0E5F">
              <w:rPr>
                <w:i/>
                <w:iCs/>
                <w:sz w:val="20"/>
                <w:szCs w:val="20"/>
                <w:lang w:val="en-GB"/>
              </w:rPr>
              <w:t xml:space="preserve">you </w:t>
            </w:r>
            <w:r w:rsidR="00AA6070" w:rsidRPr="009E0E5F">
              <w:rPr>
                <w:i/>
                <w:iCs/>
                <w:sz w:val="20"/>
                <w:szCs w:val="20"/>
                <w:lang w:val="en-GB"/>
              </w:rPr>
              <w:t xml:space="preserve">use this evidence to show </w:t>
            </w:r>
            <w:r w:rsidR="00DC5B2D" w:rsidRPr="009E0E5F">
              <w:rPr>
                <w:i/>
                <w:iCs/>
                <w:sz w:val="20"/>
                <w:szCs w:val="20"/>
                <w:lang w:val="en-GB"/>
              </w:rPr>
              <w:t>that sand is not a liquid?</w:t>
            </w:r>
            <w:r w:rsidR="00AA6070" w:rsidRPr="001B016A">
              <w:rPr>
                <w:sz w:val="20"/>
                <w:szCs w:val="20"/>
                <w:lang w:val="en-GB"/>
              </w:rPr>
              <w:t xml:space="preserve"> Elicit the words pile and pool</w:t>
            </w:r>
            <w:r w:rsidR="00574DEF" w:rsidRPr="001B016A">
              <w:rPr>
                <w:sz w:val="20"/>
                <w:szCs w:val="20"/>
                <w:lang w:val="en-GB"/>
              </w:rPr>
              <w:t xml:space="preserve"> and then point out that sand is a pile of lots of tiny solids. The same is true of sugar and salt.</w:t>
            </w:r>
          </w:p>
          <w:p w14:paraId="6919419F" w14:textId="77777777" w:rsidR="003F69AF" w:rsidRPr="009E0E5F" w:rsidRDefault="003F69AF" w:rsidP="00D77A81">
            <w:pPr>
              <w:pStyle w:val="TableParagraph"/>
              <w:spacing w:before="215"/>
              <w:ind w:right="169"/>
              <w:rPr>
                <w:b/>
                <w:sz w:val="20"/>
                <w:lang w:val="en-GB"/>
              </w:rPr>
            </w:pPr>
            <w:r w:rsidRPr="009E0E5F">
              <w:rPr>
                <w:b/>
                <w:color w:val="231F20"/>
                <w:sz w:val="20"/>
                <w:lang w:val="en-GB"/>
              </w:rPr>
              <w:t xml:space="preserve">Main </w:t>
            </w:r>
            <w:r w:rsidRPr="009E0E5F">
              <w:rPr>
                <w:b/>
                <w:color w:val="231F20"/>
                <w:spacing w:val="-2"/>
                <w:sz w:val="20"/>
                <w:lang w:val="en-GB"/>
              </w:rPr>
              <w:t>activity:</w:t>
            </w:r>
          </w:p>
          <w:p w14:paraId="5C2BA647" w14:textId="7C1C8BCC" w:rsidR="00737719" w:rsidRPr="001B016A" w:rsidRDefault="0042420D" w:rsidP="009E0E5F">
            <w:pPr>
              <w:pStyle w:val="TableParagraph"/>
              <w:spacing w:before="57"/>
              <w:ind w:right="173"/>
              <w:rPr>
                <w:sz w:val="20"/>
                <w:lang w:val="en-GB"/>
              </w:rPr>
            </w:pPr>
            <w:r w:rsidRPr="001B016A">
              <w:rPr>
                <w:sz w:val="20"/>
                <w:lang w:val="en-GB"/>
              </w:rPr>
              <w:t xml:space="preserve">Follow on from the </w:t>
            </w:r>
            <w:r w:rsidR="001C5E1D" w:rsidRPr="001B016A">
              <w:rPr>
                <w:sz w:val="20"/>
                <w:lang w:val="en-GB"/>
              </w:rPr>
              <w:t>‘</w:t>
            </w:r>
            <w:r w:rsidRPr="001B016A">
              <w:rPr>
                <w:sz w:val="20"/>
                <w:lang w:val="en-GB"/>
              </w:rPr>
              <w:t>introductory</w:t>
            </w:r>
            <w:r w:rsidR="001C5E1D" w:rsidRPr="001B016A">
              <w:rPr>
                <w:sz w:val="20"/>
                <w:lang w:val="en-GB"/>
              </w:rPr>
              <w:t>’</w:t>
            </w:r>
            <w:r w:rsidRPr="001B016A">
              <w:rPr>
                <w:sz w:val="20"/>
                <w:lang w:val="en-GB"/>
              </w:rPr>
              <w:t xml:space="preserve"> section by </w:t>
            </w:r>
            <w:r w:rsidR="00E436F1" w:rsidRPr="001B016A">
              <w:rPr>
                <w:sz w:val="20"/>
                <w:lang w:val="en-GB"/>
              </w:rPr>
              <w:t>returning to the idea that liquids can flow</w:t>
            </w:r>
            <w:r w:rsidR="002B14DD" w:rsidRPr="001B016A">
              <w:rPr>
                <w:sz w:val="20"/>
                <w:lang w:val="en-GB"/>
              </w:rPr>
              <w:t>.</w:t>
            </w:r>
            <w:r w:rsidR="00F14064" w:rsidRPr="001B016A">
              <w:rPr>
                <w:sz w:val="20"/>
                <w:lang w:val="en-GB"/>
              </w:rPr>
              <w:t xml:space="preserve"> </w:t>
            </w:r>
            <w:r w:rsidR="00737719" w:rsidRPr="001B016A">
              <w:rPr>
                <w:sz w:val="20"/>
                <w:lang w:val="en-GB"/>
              </w:rPr>
              <w:t>Remind</w:t>
            </w:r>
            <w:r w:rsidR="00F14064" w:rsidRPr="001B016A">
              <w:rPr>
                <w:sz w:val="20"/>
                <w:lang w:val="en-GB"/>
              </w:rPr>
              <w:t xml:space="preserve"> learners about the honey you just used</w:t>
            </w:r>
            <w:r w:rsidR="002B14DD" w:rsidRPr="001B016A">
              <w:rPr>
                <w:sz w:val="20"/>
                <w:lang w:val="en-GB"/>
              </w:rPr>
              <w:t xml:space="preserve"> and how fast it flowed</w:t>
            </w:r>
            <w:r w:rsidR="00737719" w:rsidRPr="001B016A">
              <w:rPr>
                <w:sz w:val="20"/>
                <w:lang w:val="en-GB"/>
              </w:rPr>
              <w:t>.</w:t>
            </w:r>
          </w:p>
          <w:p w14:paraId="5C4FE340" w14:textId="0F84B23C" w:rsidR="00A31889" w:rsidRPr="001B016A" w:rsidRDefault="001C5E1D" w:rsidP="009E0E5F">
            <w:pPr>
              <w:pStyle w:val="TableParagraph"/>
              <w:spacing w:before="57"/>
              <w:ind w:right="173"/>
              <w:rPr>
                <w:sz w:val="20"/>
                <w:lang w:val="en-GB"/>
              </w:rPr>
            </w:pPr>
            <w:r w:rsidRPr="001B016A">
              <w:rPr>
                <w:sz w:val="20"/>
                <w:lang w:val="en-GB"/>
              </w:rPr>
              <w:t xml:space="preserve">Ask: </w:t>
            </w:r>
            <w:r w:rsidR="00737719" w:rsidRPr="009E0E5F">
              <w:rPr>
                <w:i/>
                <w:iCs/>
                <w:sz w:val="20"/>
                <w:lang w:val="en-GB"/>
              </w:rPr>
              <w:t xml:space="preserve">Can </w:t>
            </w:r>
            <w:r w:rsidRPr="009E0E5F">
              <w:rPr>
                <w:i/>
                <w:iCs/>
                <w:sz w:val="20"/>
                <w:lang w:val="en-GB"/>
              </w:rPr>
              <w:t xml:space="preserve">you think of any </w:t>
            </w:r>
            <w:r w:rsidR="00737719" w:rsidRPr="009E0E5F">
              <w:rPr>
                <w:i/>
                <w:iCs/>
                <w:sz w:val="20"/>
                <w:lang w:val="en-GB"/>
              </w:rPr>
              <w:t>liquids that are difficult to get out of the bottle or container?</w:t>
            </w:r>
            <w:r w:rsidR="00737719" w:rsidRPr="001B016A">
              <w:rPr>
                <w:sz w:val="20"/>
                <w:lang w:val="en-GB"/>
              </w:rPr>
              <w:t xml:space="preserve"> If necessary, prompt with</w:t>
            </w:r>
            <w:r w:rsidRPr="001B016A">
              <w:rPr>
                <w:sz w:val="20"/>
                <w:lang w:val="en-GB"/>
              </w:rPr>
              <w:t>:</w:t>
            </w:r>
            <w:r w:rsidR="00737719" w:rsidRPr="001B016A">
              <w:rPr>
                <w:sz w:val="20"/>
                <w:lang w:val="en-GB"/>
              </w:rPr>
              <w:t xml:space="preserve"> </w:t>
            </w:r>
            <w:r w:rsidRPr="009E0E5F">
              <w:rPr>
                <w:i/>
                <w:iCs/>
                <w:sz w:val="20"/>
                <w:lang w:val="en-GB"/>
              </w:rPr>
              <w:t xml:space="preserve">Can you </w:t>
            </w:r>
            <w:r w:rsidR="00737719" w:rsidRPr="009E0E5F">
              <w:rPr>
                <w:i/>
                <w:iCs/>
                <w:sz w:val="20"/>
                <w:lang w:val="en-GB"/>
              </w:rPr>
              <w:t>think of things where you have to shake the bottle or turn it upside down to get the last bit ou</w:t>
            </w:r>
            <w:r w:rsidRPr="001B016A">
              <w:rPr>
                <w:i/>
                <w:iCs/>
                <w:sz w:val="20"/>
                <w:lang w:val="en-GB"/>
              </w:rPr>
              <w:t>t?</w:t>
            </w:r>
            <w:r w:rsidRPr="001B016A">
              <w:rPr>
                <w:sz w:val="20"/>
                <w:lang w:val="en-GB"/>
              </w:rPr>
              <w:t xml:space="preserve"> </w:t>
            </w:r>
            <w:r w:rsidR="00A31889" w:rsidRPr="001B016A">
              <w:rPr>
                <w:sz w:val="20"/>
                <w:lang w:val="en-GB"/>
              </w:rPr>
              <w:t>Now ask</w:t>
            </w:r>
            <w:r w:rsidRPr="001B016A">
              <w:rPr>
                <w:sz w:val="20"/>
                <w:lang w:val="en-GB"/>
              </w:rPr>
              <w:t xml:space="preserve">: </w:t>
            </w:r>
            <w:r w:rsidRPr="009E0E5F">
              <w:rPr>
                <w:i/>
                <w:iCs/>
                <w:sz w:val="20"/>
                <w:lang w:val="en-GB"/>
              </w:rPr>
              <w:t xml:space="preserve">Can you think of </w:t>
            </w:r>
            <w:r w:rsidR="00A31889" w:rsidRPr="009E0E5F">
              <w:rPr>
                <w:i/>
                <w:iCs/>
                <w:sz w:val="20"/>
                <w:lang w:val="en-GB"/>
              </w:rPr>
              <w:t xml:space="preserve">liquids that </w:t>
            </w:r>
            <w:r w:rsidR="008344AA" w:rsidRPr="009E0E5F">
              <w:rPr>
                <w:i/>
                <w:iCs/>
                <w:sz w:val="20"/>
                <w:lang w:val="en-GB"/>
              </w:rPr>
              <w:t>spread out everywhere if they spill</w:t>
            </w:r>
            <w:r w:rsidRPr="001B016A">
              <w:rPr>
                <w:i/>
                <w:iCs/>
                <w:sz w:val="20"/>
                <w:lang w:val="en-GB"/>
              </w:rPr>
              <w:t>?</w:t>
            </w:r>
            <w:r w:rsidR="006943DA" w:rsidRPr="001B016A">
              <w:rPr>
                <w:sz w:val="20"/>
                <w:lang w:val="en-GB"/>
              </w:rPr>
              <w:t xml:space="preserve"> </w:t>
            </w:r>
            <w:r w:rsidRPr="001B016A">
              <w:rPr>
                <w:sz w:val="20"/>
                <w:lang w:val="en-GB"/>
              </w:rPr>
              <w:t>P</w:t>
            </w:r>
            <w:r w:rsidR="006943DA" w:rsidRPr="001B016A">
              <w:rPr>
                <w:sz w:val="20"/>
                <w:lang w:val="en-GB"/>
              </w:rPr>
              <w:t>rompting</w:t>
            </w:r>
            <w:r w:rsidRPr="001B016A">
              <w:rPr>
                <w:sz w:val="20"/>
                <w:lang w:val="en-GB"/>
              </w:rPr>
              <w:t>,</w:t>
            </w:r>
            <w:r w:rsidR="006943DA" w:rsidRPr="001B016A">
              <w:rPr>
                <w:sz w:val="20"/>
                <w:lang w:val="en-GB"/>
              </w:rPr>
              <w:t xml:space="preserve"> if nee</w:t>
            </w:r>
            <w:r w:rsidRPr="001B016A">
              <w:rPr>
                <w:sz w:val="20"/>
                <w:lang w:val="en-GB"/>
              </w:rPr>
              <w:t>ded,</w:t>
            </w:r>
            <w:r w:rsidR="006943DA" w:rsidRPr="001B016A">
              <w:rPr>
                <w:sz w:val="20"/>
                <w:lang w:val="en-GB"/>
              </w:rPr>
              <w:t xml:space="preserve"> with </w:t>
            </w:r>
            <w:r w:rsidR="00FB27B7" w:rsidRPr="001B016A">
              <w:rPr>
                <w:sz w:val="20"/>
                <w:lang w:val="en-GB"/>
              </w:rPr>
              <w:t>a scenario of what happens if a glass of water is knocked over. (</w:t>
            </w:r>
            <w:r w:rsidRPr="001B016A">
              <w:rPr>
                <w:sz w:val="20"/>
                <w:lang w:val="en-GB"/>
              </w:rPr>
              <w:t>W</w:t>
            </w:r>
            <w:r w:rsidR="00FB27B7" w:rsidRPr="001B016A">
              <w:rPr>
                <w:sz w:val="20"/>
                <w:lang w:val="en-GB"/>
              </w:rPr>
              <w:t>ater spreads over the table</w:t>
            </w:r>
            <w:r w:rsidR="00D23247" w:rsidRPr="001B016A">
              <w:rPr>
                <w:sz w:val="20"/>
                <w:lang w:val="en-GB"/>
              </w:rPr>
              <w:t>, goes under table mats and may run off the table onto the floor</w:t>
            </w:r>
            <w:r w:rsidRPr="001B016A">
              <w:rPr>
                <w:sz w:val="20"/>
                <w:lang w:val="en-GB"/>
              </w:rPr>
              <w:t>.</w:t>
            </w:r>
            <w:r w:rsidR="00D23247" w:rsidRPr="001B016A">
              <w:rPr>
                <w:sz w:val="20"/>
                <w:lang w:val="en-GB"/>
              </w:rPr>
              <w:t>)</w:t>
            </w:r>
          </w:p>
          <w:p w14:paraId="0659A222" w14:textId="77777777" w:rsidR="001C5E1D" w:rsidRPr="001B016A" w:rsidRDefault="001C5E1D" w:rsidP="001C5E1D">
            <w:pPr>
              <w:pStyle w:val="TableParagraph"/>
              <w:spacing w:before="57"/>
              <w:ind w:right="173"/>
              <w:rPr>
                <w:sz w:val="20"/>
                <w:lang w:val="en-GB"/>
              </w:rPr>
            </w:pPr>
          </w:p>
          <w:p w14:paraId="2EBFFC3D" w14:textId="74F258BC" w:rsidR="00F87B51" w:rsidRPr="001B016A" w:rsidRDefault="005670EA" w:rsidP="009E0E5F">
            <w:pPr>
              <w:pStyle w:val="TableParagraph"/>
              <w:spacing w:before="57"/>
              <w:ind w:right="173"/>
              <w:rPr>
                <w:sz w:val="20"/>
                <w:lang w:val="en-GB"/>
              </w:rPr>
            </w:pPr>
            <w:r w:rsidRPr="001B016A">
              <w:rPr>
                <w:sz w:val="20"/>
                <w:lang w:val="en-GB"/>
              </w:rPr>
              <w:t>Develop this</w:t>
            </w:r>
            <w:r w:rsidR="003F6C2A" w:rsidRPr="001B016A">
              <w:rPr>
                <w:sz w:val="20"/>
                <w:lang w:val="en-GB"/>
              </w:rPr>
              <w:t xml:space="preserve"> into the idea of viscosity</w:t>
            </w:r>
            <w:r w:rsidR="005D6581" w:rsidRPr="001B016A">
              <w:rPr>
                <w:sz w:val="20"/>
                <w:lang w:val="en-GB"/>
              </w:rPr>
              <w:t xml:space="preserve">, by </w:t>
            </w:r>
            <w:r w:rsidR="001C5E1D" w:rsidRPr="001B016A">
              <w:rPr>
                <w:sz w:val="20"/>
                <w:lang w:val="en-GB"/>
              </w:rPr>
              <w:t xml:space="preserve">explaining </w:t>
            </w:r>
            <w:r w:rsidR="005D6581" w:rsidRPr="001B016A">
              <w:rPr>
                <w:sz w:val="20"/>
                <w:lang w:val="en-GB"/>
              </w:rPr>
              <w:t>that</w:t>
            </w:r>
            <w:r w:rsidR="003F6C2A" w:rsidRPr="001B016A">
              <w:rPr>
                <w:sz w:val="20"/>
                <w:lang w:val="en-GB"/>
              </w:rPr>
              <w:t xml:space="preserve"> </w:t>
            </w:r>
            <w:r w:rsidR="00611840" w:rsidRPr="001B016A">
              <w:rPr>
                <w:sz w:val="20"/>
                <w:lang w:val="en-GB"/>
              </w:rPr>
              <w:t>the viscosity of a liquid is a measure of how</w:t>
            </w:r>
            <w:r w:rsidR="005D6581" w:rsidRPr="001B016A">
              <w:rPr>
                <w:sz w:val="20"/>
                <w:lang w:val="en-GB"/>
              </w:rPr>
              <w:t xml:space="preserve"> quickly or slowly it flows. L</w:t>
            </w:r>
            <w:r w:rsidR="003F6C2A" w:rsidRPr="001B016A">
              <w:rPr>
                <w:sz w:val="20"/>
                <w:lang w:val="en-GB"/>
              </w:rPr>
              <w:t xml:space="preserve">iquids have different viscosities, </w:t>
            </w:r>
            <w:r w:rsidR="009837CB" w:rsidRPr="001B016A">
              <w:rPr>
                <w:sz w:val="20"/>
                <w:lang w:val="en-GB"/>
              </w:rPr>
              <w:t>so some flow more easily than others</w:t>
            </w:r>
            <w:r w:rsidR="001C5E1D" w:rsidRPr="001B016A">
              <w:rPr>
                <w:sz w:val="20"/>
                <w:lang w:val="en-GB"/>
              </w:rPr>
              <w:t>;</w:t>
            </w:r>
            <w:r w:rsidR="009837CB" w:rsidRPr="001B016A">
              <w:rPr>
                <w:sz w:val="20"/>
                <w:lang w:val="en-GB"/>
              </w:rPr>
              <w:t xml:space="preserve"> </w:t>
            </w:r>
            <w:r w:rsidR="001C5E1D" w:rsidRPr="001B016A">
              <w:rPr>
                <w:sz w:val="20"/>
                <w:lang w:val="en-GB"/>
              </w:rPr>
              <w:t>t</w:t>
            </w:r>
            <w:r w:rsidR="009837CB" w:rsidRPr="001B016A">
              <w:rPr>
                <w:sz w:val="20"/>
                <w:lang w:val="en-GB"/>
              </w:rPr>
              <w:t>he more viscous the liquid, the slower it flows.</w:t>
            </w:r>
            <w:r w:rsidR="001C5E1D" w:rsidRPr="001B016A">
              <w:rPr>
                <w:sz w:val="20"/>
                <w:lang w:val="en-GB"/>
              </w:rPr>
              <w:t xml:space="preserve"> </w:t>
            </w:r>
            <w:r w:rsidR="00F87B51" w:rsidRPr="001B016A">
              <w:rPr>
                <w:sz w:val="20"/>
                <w:lang w:val="en-GB"/>
              </w:rPr>
              <w:t xml:space="preserve">Suggest that they </w:t>
            </w:r>
            <w:r w:rsidR="00715C29" w:rsidRPr="001B016A">
              <w:rPr>
                <w:sz w:val="20"/>
                <w:lang w:val="en-GB"/>
              </w:rPr>
              <w:t xml:space="preserve">could compare the viscosity of four different liquids </w:t>
            </w:r>
            <w:r w:rsidR="00FE109A" w:rsidRPr="001B016A">
              <w:rPr>
                <w:sz w:val="20"/>
                <w:lang w:val="en-GB"/>
              </w:rPr>
              <w:t xml:space="preserve">and ask for suggestions </w:t>
            </w:r>
            <w:r w:rsidR="00493663" w:rsidRPr="001B016A">
              <w:rPr>
                <w:sz w:val="20"/>
                <w:lang w:val="en-GB"/>
              </w:rPr>
              <w:t xml:space="preserve">about how they might do this. Pick up on any answers that </w:t>
            </w:r>
            <w:r w:rsidR="001C5E1D" w:rsidRPr="001B016A">
              <w:rPr>
                <w:sz w:val="20"/>
                <w:lang w:val="en-GB"/>
              </w:rPr>
              <w:t xml:space="preserve">refer </w:t>
            </w:r>
            <w:r w:rsidR="00493663" w:rsidRPr="001B016A">
              <w:rPr>
                <w:sz w:val="20"/>
                <w:lang w:val="en-GB"/>
              </w:rPr>
              <w:t>to time</w:t>
            </w:r>
            <w:r w:rsidR="001C5E1D" w:rsidRPr="001B016A">
              <w:rPr>
                <w:sz w:val="20"/>
                <w:lang w:val="en-GB"/>
              </w:rPr>
              <w:t>/timing</w:t>
            </w:r>
            <w:r w:rsidR="00C61073" w:rsidRPr="001B016A">
              <w:rPr>
                <w:sz w:val="20"/>
                <w:lang w:val="en-GB"/>
              </w:rPr>
              <w:t xml:space="preserve"> then look at </w:t>
            </w:r>
            <w:r w:rsidR="001B016A">
              <w:rPr>
                <w:sz w:val="20"/>
                <w:lang w:val="en-GB"/>
              </w:rPr>
              <w:t>textbook</w:t>
            </w:r>
            <w:r w:rsidR="001C5E1D" w:rsidRPr="001B016A">
              <w:rPr>
                <w:sz w:val="20"/>
                <w:lang w:val="en-GB"/>
              </w:rPr>
              <w:t xml:space="preserve"> </w:t>
            </w:r>
            <w:r w:rsidR="00C61073" w:rsidRPr="001B016A">
              <w:rPr>
                <w:sz w:val="20"/>
                <w:lang w:val="en-GB"/>
              </w:rPr>
              <w:t>pages 80 and 81 together.</w:t>
            </w:r>
            <w:r w:rsidR="00CD78BE" w:rsidRPr="001B016A">
              <w:rPr>
                <w:sz w:val="20"/>
                <w:lang w:val="en-GB"/>
              </w:rPr>
              <w:t xml:space="preserve"> </w:t>
            </w:r>
            <w:r w:rsidR="00990F37" w:rsidRPr="001B016A">
              <w:rPr>
                <w:sz w:val="20"/>
                <w:lang w:val="en-GB"/>
              </w:rPr>
              <w:t>Ask:</w:t>
            </w:r>
          </w:p>
          <w:p w14:paraId="5708E1DA" w14:textId="739871C0" w:rsidR="00990F37" w:rsidRPr="001B016A" w:rsidRDefault="00990F37" w:rsidP="009E0E5F">
            <w:pPr>
              <w:pStyle w:val="TableParagraph"/>
              <w:numPr>
                <w:ilvl w:val="0"/>
                <w:numId w:val="2"/>
              </w:numPr>
              <w:spacing w:before="57"/>
              <w:ind w:right="173"/>
              <w:rPr>
                <w:sz w:val="20"/>
                <w:lang w:val="en-GB"/>
              </w:rPr>
            </w:pPr>
            <w:r w:rsidRPr="009E0E5F">
              <w:rPr>
                <w:i/>
                <w:iCs/>
                <w:sz w:val="20"/>
                <w:lang w:val="en-GB"/>
              </w:rPr>
              <w:t xml:space="preserve">If </w:t>
            </w:r>
            <w:r w:rsidR="001C5E1D" w:rsidRPr="001B016A">
              <w:rPr>
                <w:i/>
                <w:iCs/>
                <w:sz w:val="20"/>
                <w:lang w:val="en-GB"/>
              </w:rPr>
              <w:t xml:space="preserve">you </w:t>
            </w:r>
            <w:r w:rsidR="001C5E1D" w:rsidRPr="009E0E5F">
              <w:rPr>
                <w:i/>
                <w:iCs/>
                <w:sz w:val="20"/>
                <w:lang w:val="en-GB"/>
              </w:rPr>
              <w:t xml:space="preserve">want to find </w:t>
            </w:r>
            <w:r w:rsidRPr="009E0E5F">
              <w:rPr>
                <w:i/>
                <w:iCs/>
                <w:sz w:val="20"/>
                <w:lang w:val="en-GB"/>
              </w:rPr>
              <w:t>the most viscous liquid</w:t>
            </w:r>
            <w:r w:rsidR="001C5E1D" w:rsidRPr="009E0E5F">
              <w:rPr>
                <w:i/>
                <w:iCs/>
                <w:sz w:val="20"/>
                <w:lang w:val="en-GB"/>
              </w:rPr>
              <w:t>,</w:t>
            </w:r>
            <w:r w:rsidR="006F71BF" w:rsidRPr="009E0E5F">
              <w:rPr>
                <w:i/>
                <w:iCs/>
                <w:sz w:val="20"/>
                <w:lang w:val="en-GB"/>
              </w:rPr>
              <w:t xml:space="preserve"> then what are </w:t>
            </w:r>
            <w:r w:rsidR="001C5E1D" w:rsidRPr="001B016A">
              <w:rPr>
                <w:i/>
                <w:iCs/>
                <w:sz w:val="20"/>
                <w:lang w:val="en-GB"/>
              </w:rPr>
              <w:t xml:space="preserve">you </w:t>
            </w:r>
            <w:r w:rsidR="006F71BF" w:rsidRPr="009E0E5F">
              <w:rPr>
                <w:i/>
                <w:iCs/>
                <w:sz w:val="20"/>
                <w:lang w:val="en-GB"/>
              </w:rPr>
              <w:t>going to change</w:t>
            </w:r>
            <w:r w:rsidR="00B33471" w:rsidRPr="009E0E5F">
              <w:rPr>
                <w:i/>
                <w:iCs/>
                <w:sz w:val="20"/>
                <w:lang w:val="en-GB"/>
              </w:rPr>
              <w:t>?</w:t>
            </w:r>
            <w:r w:rsidR="006F71BF" w:rsidRPr="001B016A">
              <w:rPr>
                <w:sz w:val="20"/>
                <w:lang w:val="en-GB"/>
              </w:rPr>
              <w:t xml:space="preserve"> (</w:t>
            </w:r>
            <w:r w:rsidR="001C5E1D" w:rsidRPr="001B016A">
              <w:rPr>
                <w:sz w:val="20"/>
                <w:lang w:val="en-GB"/>
              </w:rPr>
              <w:t>T</w:t>
            </w:r>
            <w:r w:rsidR="006F71BF" w:rsidRPr="001B016A">
              <w:rPr>
                <w:sz w:val="20"/>
                <w:lang w:val="en-GB"/>
              </w:rPr>
              <w:t>he liquid</w:t>
            </w:r>
            <w:r w:rsidR="001C5E1D" w:rsidRPr="001B016A">
              <w:rPr>
                <w:sz w:val="20"/>
                <w:lang w:val="en-GB"/>
              </w:rPr>
              <w:t>.</w:t>
            </w:r>
            <w:r w:rsidR="006F71BF" w:rsidRPr="001B016A">
              <w:rPr>
                <w:sz w:val="20"/>
                <w:lang w:val="en-GB"/>
              </w:rPr>
              <w:t>)</w:t>
            </w:r>
          </w:p>
          <w:p w14:paraId="7B024D34" w14:textId="4A4F25AA" w:rsidR="00B33471" w:rsidRPr="001B016A" w:rsidRDefault="00B33471" w:rsidP="009E0E5F">
            <w:pPr>
              <w:pStyle w:val="TableParagraph"/>
              <w:numPr>
                <w:ilvl w:val="0"/>
                <w:numId w:val="2"/>
              </w:numPr>
              <w:spacing w:before="57"/>
              <w:ind w:right="173"/>
              <w:rPr>
                <w:sz w:val="20"/>
                <w:lang w:val="en-GB"/>
              </w:rPr>
            </w:pPr>
            <w:r w:rsidRPr="009E0E5F">
              <w:rPr>
                <w:i/>
                <w:iCs/>
                <w:sz w:val="20"/>
                <w:lang w:val="en-GB"/>
              </w:rPr>
              <w:t xml:space="preserve">What will </w:t>
            </w:r>
            <w:r w:rsidR="001C5E1D" w:rsidRPr="001B016A">
              <w:rPr>
                <w:i/>
                <w:iCs/>
                <w:sz w:val="20"/>
                <w:lang w:val="en-GB"/>
              </w:rPr>
              <w:t xml:space="preserve">you </w:t>
            </w:r>
            <w:r w:rsidRPr="009E0E5F">
              <w:rPr>
                <w:i/>
                <w:iCs/>
                <w:sz w:val="20"/>
                <w:lang w:val="en-GB"/>
              </w:rPr>
              <w:t>observe or measure?</w:t>
            </w:r>
            <w:r w:rsidRPr="001B016A">
              <w:rPr>
                <w:sz w:val="20"/>
                <w:lang w:val="en-GB"/>
              </w:rPr>
              <w:t xml:space="preserve"> (</w:t>
            </w:r>
            <w:r w:rsidR="001C5E1D" w:rsidRPr="001B016A">
              <w:rPr>
                <w:sz w:val="20"/>
                <w:lang w:val="en-GB"/>
              </w:rPr>
              <w:t>I</w:t>
            </w:r>
            <w:r w:rsidR="001316E0" w:rsidRPr="001B016A">
              <w:rPr>
                <w:sz w:val="20"/>
                <w:lang w:val="en-GB"/>
              </w:rPr>
              <w:t xml:space="preserve">dea of </w:t>
            </w:r>
            <w:r w:rsidRPr="001B016A">
              <w:rPr>
                <w:sz w:val="20"/>
                <w:lang w:val="en-GB"/>
              </w:rPr>
              <w:t>how long it takes to flow</w:t>
            </w:r>
            <w:r w:rsidR="001C5E1D" w:rsidRPr="001B016A">
              <w:rPr>
                <w:sz w:val="20"/>
                <w:lang w:val="en-GB"/>
              </w:rPr>
              <w:t>.</w:t>
            </w:r>
            <w:r w:rsidR="001316E0" w:rsidRPr="001B016A">
              <w:rPr>
                <w:sz w:val="20"/>
                <w:lang w:val="en-GB"/>
              </w:rPr>
              <w:t>) Point out that they could time this or they could just observe</w:t>
            </w:r>
            <w:r w:rsidR="009B4B9F" w:rsidRPr="001B016A">
              <w:rPr>
                <w:sz w:val="20"/>
                <w:lang w:val="en-GB"/>
              </w:rPr>
              <w:t xml:space="preserve"> which flows fastest</w:t>
            </w:r>
            <w:r w:rsidR="001465FE" w:rsidRPr="001B016A">
              <w:rPr>
                <w:sz w:val="20"/>
                <w:lang w:val="en-GB"/>
              </w:rPr>
              <w:t>.</w:t>
            </w:r>
            <w:r w:rsidR="00502728" w:rsidRPr="001B016A">
              <w:rPr>
                <w:sz w:val="20"/>
                <w:lang w:val="en-GB"/>
              </w:rPr>
              <w:t xml:space="preserve"> Make it clear which you want them to do or give a choice.</w:t>
            </w:r>
          </w:p>
          <w:p w14:paraId="6052056C" w14:textId="77777777" w:rsidR="006E254F" w:rsidRPr="001B016A" w:rsidRDefault="006E254F" w:rsidP="001C5E1D">
            <w:pPr>
              <w:pStyle w:val="TableParagraph"/>
              <w:spacing w:before="57"/>
              <w:ind w:right="173"/>
              <w:rPr>
                <w:sz w:val="20"/>
                <w:lang w:val="en-GB"/>
              </w:rPr>
            </w:pPr>
          </w:p>
          <w:p w14:paraId="72C9B510" w14:textId="0772AECE" w:rsidR="00AC1F78" w:rsidRPr="001B016A" w:rsidRDefault="00D1014E" w:rsidP="009E0E5F">
            <w:pPr>
              <w:pStyle w:val="TableParagraph"/>
              <w:spacing w:before="57"/>
              <w:ind w:right="173"/>
              <w:rPr>
                <w:sz w:val="20"/>
                <w:lang w:val="en-GB"/>
              </w:rPr>
            </w:pPr>
            <w:r w:rsidRPr="001B016A">
              <w:rPr>
                <w:sz w:val="20"/>
                <w:lang w:val="en-GB"/>
              </w:rPr>
              <w:t xml:space="preserve">Look at the </w:t>
            </w:r>
            <w:r w:rsidR="001B016A">
              <w:rPr>
                <w:sz w:val="20"/>
                <w:lang w:val="en-GB"/>
              </w:rPr>
              <w:t>textbook</w:t>
            </w:r>
            <w:r w:rsidR="001C5E1D" w:rsidRPr="001B016A">
              <w:rPr>
                <w:sz w:val="20"/>
                <w:lang w:val="en-GB"/>
              </w:rPr>
              <w:t xml:space="preserve"> </w:t>
            </w:r>
            <w:r w:rsidRPr="001B016A">
              <w:rPr>
                <w:sz w:val="20"/>
                <w:lang w:val="en-GB"/>
              </w:rPr>
              <w:t>image</w:t>
            </w:r>
            <w:r w:rsidR="001C5E1D" w:rsidRPr="001B016A">
              <w:rPr>
                <w:sz w:val="20"/>
                <w:lang w:val="en-GB"/>
              </w:rPr>
              <w:t xml:space="preserve"> on page 81</w:t>
            </w:r>
            <w:r w:rsidRPr="001B016A">
              <w:rPr>
                <w:sz w:val="20"/>
                <w:lang w:val="en-GB"/>
              </w:rPr>
              <w:t xml:space="preserve">. </w:t>
            </w:r>
            <w:r w:rsidR="00AC1F78" w:rsidRPr="001B016A">
              <w:rPr>
                <w:sz w:val="20"/>
                <w:lang w:val="en-GB"/>
              </w:rPr>
              <w:t xml:space="preserve">Then </w:t>
            </w:r>
            <w:r w:rsidR="001C5E1D" w:rsidRPr="001B016A">
              <w:rPr>
                <w:sz w:val="20"/>
                <w:lang w:val="en-GB"/>
              </w:rPr>
              <w:t xml:space="preserve">consider </w:t>
            </w:r>
            <w:r w:rsidR="00AC1F78" w:rsidRPr="001B016A">
              <w:rPr>
                <w:sz w:val="20"/>
                <w:lang w:val="en-GB"/>
              </w:rPr>
              <w:t>fair testing by asking:</w:t>
            </w:r>
          </w:p>
          <w:p w14:paraId="38545C40" w14:textId="55A8C34A" w:rsidR="001465FE" w:rsidRPr="001B016A" w:rsidRDefault="00AC1F78" w:rsidP="009E0E5F">
            <w:pPr>
              <w:pStyle w:val="TableParagraph"/>
              <w:numPr>
                <w:ilvl w:val="0"/>
                <w:numId w:val="3"/>
              </w:numPr>
              <w:spacing w:before="57"/>
              <w:ind w:right="173"/>
              <w:rPr>
                <w:sz w:val="20"/>
                <w:lang w:val="en-GB"/>
              </w:rPr>
            </w:pPr>
            <w:r w:rsidRPr="009E0E5F">
              <w:rPr>
                <w:i/>
                <w:iCs/>
                <w:sz w:val="20"/>
                <w:lang w:val="en-GB"/>
              </w:rPr>
              <w:t>I</w:t>
            </w:r>
            <w:r w:rsidR="00173459" w:rsidRPr="009E0E5F">
              <w:rPr>
                <w:i/>
                <w:iCs/>
                <w:sz w:val="20"/>
                <w:lang w:val="en-GB"/>
              </w:rPr>
              <w:t>f we use four blobs of different liquids, what must be kept the same?</w:t>
            </w:r>
            <w:r w:rsidR="00173459" w:rsidRPr="001B016A">
              <w:rPr>
                <w:sz w:val="20"/>
                <w:lang w:val="en-GB"/>
              </w:rPr>
              <w:t xml:space="preserve"> (</w:t>
            </w:r>
            <w:r w:rsidR="001C5E1D" w:rsidRPr="001B016A">
              <w:rPr>
                <w:sz w:val="20"/>
                <w:lang w:val="en-GB"/>
              </w:rPr>
              <w:t>S</w:t>
            </w:r>
            <w:r w:rsidR="009B4B9F" w:rsidRPr="001B016A">
              <w:rPr>
                <w:sz w:val="20"/>
                <w:lang w:val="en-GB"/>
              </w:rPr>
              <w:t>ize of blob/volume used/start position</w:t>
            </w:r>
            <w:r w:rsidR="00226347" w:rsidRPr="001B016A">
              <w:rPr>
                <w:sz w:val="20"/>
                <w:lang w:val="en-GB"/>
              </w:rPr>
              <w:t>, type and angle of surface</w:t>
            </w:r>
            <w:r w:rsidR="001C5E1D" w:rsidRPr="001B016A">
              <w:rPr>
                <w:sz w:val="20"/>
                <w:lang w:val="en-GB"/>
              </w:rPr>
              <w:t>.</w:t>
            </w:r>
            <w:r w:rsidR="009B4B9F" w:rsidRPr="001B016A">
              <w:rPr>
                <w:sz w:val="20"/>
                <w:lang w:val="en-GB"/>
              </w:rPr>
              <w:t>)</w:t>
            </w:r>
          </w:p>
          <w:p w14:paraId="5F93FABB" w14:textId="4658DF66" w:rsidR="00226347" w:rsidRPr="001B016A" w:rsidRDefault="00226347" w:rsidP="009E0E5F">
            <w:pPr>
              <w:pStyle w:val="TableParagraph"/>
              <w:numPr>
                <w:ilvl w:val="0"/>
                <w:numId w:val="3"/>
              </w:numPr>
              <w:spacing w:before="57"/>
              <w:ind w:right="173"/>
              <w:rPr>
                <w:sz w:val="20"/>
                <w:lang w:val="en-GB"/>
              </w:rPr>
            </w:pPr>
            <w:r w:rsidRPr="009E0E5F">
              <w:rPr>
                <w:i/>
                <w:iCs/>
                <w:sz w:val="20"/>
                <w:lang w:val="en-GB"/>
              </w:rPr>
              <w:t>How will we know which is the most viscous liquid?</w:t>
            </w:r>
            <w:r w:rsidRPr="001B016A">
              <w:rPr>
                <w:sz w:val="20"/>
                <w:lang w:val="en-GB"/>
              </w:rPr>
              <w:t xml:space="preserve"> (</w:t>
            </w:r>
            <w:r w:rsidR="001C5E1D" w:rsidRPr="001B016A">
              <w:rPr>
                <w:sz w:val="20"/>
                <w:lang w:val="en-GB"/>
              </w:rPr>
              <w:t>B</w:t>
            </w:r>
            <w:r w:rsidR="00F21D1B" w:rsidRPr="001B016A">
              <w:rPr>
                <w:sz w:val="20"/>
                <w:lang w:val="en-GB"/>
              </w:rPr>
              <w:t>lob will move least</w:t>
            </w:r>
            <w:r w:rsidR="001C5E1D" w:rsidRPr="001B016A">
              <w:rPr>
                <w:sz w:val="20"/>
                <w:lang w:val="en-GB"/>
              </w:rPr>
              <w:t>.</w:t>
            </w:r>
            <w:r w:rsidR="00F21D1B" w:rsidRPr="001B016A">
              <w:rPr>
                <w:sz w:val="20"/>
                <w:lang w:val="en-GB"/>
              </w:rPr>
              <w:t>)</w:t>
            </w:r>
          </w:p>
          <w:p w14:paraId="0BB05230" w14:textId="09A2A9E1" w:rsidR="00F21D1B" w:rsidRPr="001B016A" w:rsidRDefault="005A75CE" w:rsidP="001C5E1D">
            <w:pPr>
              <w:pStyle w:val="TableParagraph"/>
              <w:spacing w:before="57"/>
              <w:ind w:right="173"/>
              <w:rPr>
                <w:sz w:val="20"/>
                <w:lang w:val="en-GB"/>
              </w:rPr>
            </w:pPr>
            <w:r w:rsidRPr="001B016A">
              <w:rPr>
                <w:sz w:val="20"/>
                <w:lang w:val="en-GB"/>
              </w:rPr>
              <w:t>Reinforce the previous point</w:t>
            </w:r>
            <w:r w:rsidR="009F6AF3" w:rsidRPr="001B016A">
              <w:rPr>
                <w:sz w:val="20"/>
                <w:lang w:val="en-GB"/>
              </w:rPr>
              <w:t xml:space="preserve"> by stating that</w:t>
            </w:r>
            <w:r w:rsidRPr="001B016A">
              <w:rPr>
                <w:sz w:val="20"/>
                <w:lang w:val="en-GB"/>
              </w:rPr>
              <w:t xml:space="preserve"> the liquid reaching the bottom of the surface </w:t>
            </w:r>
            <w:r w:rsidRPr="001B016A">
              <w:rPr>
                <w:i/>
                <w:iCs/>
                <w:sz w:val="20"/>
                <w:lang w:val="en-GB"/>
              </w:rPr>
              <w:t>first</w:t>
            </w:r>
            <w:r w:rsidRPr="001B016A">
              <w:rPr>
                <w:sz w:val="20"/>
                <w:lang w:val="en-GB"/>
              </w:rPr>
              <w:t xml:space="preserve"> will be the </w:t>
            </w:r>
            <w:r w:rsidRPr="001B016A">
              <w:rPr>
                <w:i/>
                <w:iCs/>
                <w:sz w:val="20"/>
                <w:lang w:val="en-GB"/>
              </w:rPr>
              <w:t>least</w:t>
            </w:r>
            <w:r w:rsidRPr="001B016A">
              <w:rPr>
                <w:sz w:val="20"/>
                <w:lang w:val="en-GB"/>
              </w:rPr>
              <w:t xml:space="preserve"> viscous.</w:t>
            </w:r>
          </w:p>
          <w:p w14:paraId="405BDB9A" w14:textId="77777777" w:rsidR="001C5E1D" w:rsidRPr="001B016A" w:rsidRDefault="001C5E1D" w:rsidP="009E0E5F">
            <w:pPr>
              <w:pStyle w:val="TableParagraph"/>
              <w:spacing w:before="57"/>
              <w:ind w:right="173"/>
              <w:rPr>
                <w:sz w:val="20"/>
                <w:lang w:val="en-GB"/>
              </w:rPr>
            </w:pPr>
          </w:p>
          <w:p w14:paraId="12578339" w14:textId="2154A456" w:rsidR="003F69AF" w:rsidRPr="001B016A" w:rsidRDefault="001C5E1D" w:rsidP="009E0E5F">
            <w:pPr>
              <w:pStyle w:val="TableParagraph"/>
              <w:spacing w:before="57"/>
              <w:ind w:right="173"/>
              <w:rPr>
                <w:sz w:val="20"/>
                <w:lang w:val="en-GB"/>
              </w:rPr>
            </w:pPr>
            <w:r w:rsidRPr="001B016A">
              <w:rPr>
                <w:sz w:val="20"/>
                <w:lang w:val="en-GB"/>
              </w:rPr>
              <w:t xml:space="preserve">Group learners in pairs and give out the equipment needed. </w:t>
            </w:r>
            <w:r w:rsidR="009F6AF3" w:rsidRPr="001B016A">
              <w:rPr>
                <w:sz w:val="20"/>
                <w:lang w:val="en-GB"/>
              </w:rPr>
              <w:t>Now give learners time to carry out th</w:t>
            </w:r>
            <w:r w:rsidR="00FC7618" w:rsidRPr="001B016A">
              <w:rPr>
                <w:sz w:val="20"/>
                <w:lang w:val="en-GB"/>
              </w:rPr>
              <w:t>is</w:t>
            </w:r>
            <w:r w:rsidR="009F6AF3" w:rsidRPr="001B016A">
              <w:rPr>
                <w:sz w:val="20"/>
                <w:lang w:val="en-GB"/>
              </w:rPr>
              <w:t xml:space="preserve"> comparative test</w:t>
            </w:r>
            <w:r w:rsidR="00FC7618" w:rsidRPr="001B016A">
              <w:rPr>
                <w:sz w:val="20"/>
                <w:lang w:val="en-GB"/>
              </w:rPr>
              <w:t xml:space="preserve"> </w:t>
            </w:r>
            <w:r w:rsidR="004840B3" w:rsidRPr="001B016A">
              <w:rPr>
                <w:sz w:val="20"/>
                <w:lang w:val="en-GB"/>
              </w:rPr>
              <w:t>alongside workbook pages 80 and 81</w:t>
            </w:r>
            <w:r w:rsidR="00FB5693" w:rsidRPr="001B016A">
              <w:rPr>
                <w:sz w:val="20"/>
                <w:lang w:val="en-GB"/>
              </w:rPr>
              <w:t>. T</w:t>
            </w:r>
            <w:r w:rsidR="00FC7618" w:rsidRPr="001B016A">
              <w:rPr>
                <w:sz w:val="20"/>
                <w:lang w:val="en-GB"/>
              </w:rPr>
              <w:t>he</w:t>
            </w:r>
            <w:r w:rsidR="00FB5693" w:rsidRPr="001B016A">
              <w:rPr>
                <w:sz w:val="20"/>
                <w:lang w:val="en-GB"/>
              </w:rPr>
              <w:t>y can then</w:t>
            </w:r>
            <w:r w:rsidR="00FC7618" w:rsidRPr="001B016A">
              <w:rPr>
                <w:sz w:val="20"/>
                <w:lang w:val="en-GB"/>
              </w:rPr>
              <w:t xml:space="preserve"> complete the </w:t>
            </w:r>
            <w:r w:rsidR="00FB5693" w:rsidRPr="001B016A">
              <w:rPr>
                <w:sz w:val="20"/>
                <w:lang w:val="en-GB"/>
              </w:rPr>
              <w:t xml:space="preserve">remaining </w:t>
            </w:r>
            <w:r w:rsidR="00FC7618" w:rsidRPr="001B016A">
              <w:rPr>
                <w:sz w:val="20"/>
                <w:lang w:val="en-GB"/>
              </w:rPr>
              <w:t>workbook tasks</w:t>
            </w:r>
            <w:r w:rsidR="00FB5693" w:rsidRPr="001B016A">
              <w:rPr>
                <w:sz w:val="20"/>
                <w:lang w:val="en-GB"/>
              </w:rPr>
              <w:t xml:space="preserve"> </w:t>
            </w:r>
            <w:r w:rsidRPr="001B016A">
              <w:rPr>
                <w:sz w:val="20"/>
                <w:lang w:val="en-GB"/>
              </w:rPr>
              <w:t xml:space="preserve">on </w:t>
            </w:r>
            <w:r w:rsidR="00FF5F3E" w:rsidRPr="001B016A">
              <w:rPr>
                <w:sz w:val="20"/>
                <w:lang w:val="en-GB"/>
              </w:rPr>
              <w:t>pages 78 to 79</w:t>
            </w:r>
            <w:r w:rsidR="00FC7618" w:rsidRPr="001B016A">
              <w:rPr>
                <w:sz w:val="20"/>
                <w:lang w:val="en-GB"/>
              </w:rPr>
              <w:t>.</w:t>
            </w:r>
          </w:p>
        </w:tc>
      </w:tr>
    </w:tbl>
    <w:p w14:paraId="5A5AA780" w14:textId="77777777" w:rsidR="003F69AF" w:rsidRPr="009E0E5F" w:rsidRDefault="003F69AF" w:rsidP="003F69AF">
      <w:pPr>
        <w:spacing w:line="211" w:lineRule="auto"/>
        <w:ind w:right="169"/>
        <w:rPr>
          <w:rFonts w:ascii="Open Sans" w:hAnsi="Open Sans" w:cs="Open Sans"/>
          <w:sz w:val="20"/>
          <w:lang w:val="en-GB"/>
        </w:rPr>
        <w:sectPr w:rsidR="003F69AF" w:rsidRPr="009E0E5F">
          <w:headerReference w:type="default" r:id="rId9"/>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5397"/>
      </w:tblGrid>
      <w:tr w:rsidR="003F69AF" w:rsidRPr="001B016A" w14:paraId="0A632468" w14:textId="77777777" w:rsidTr="00D77A81">
        <w:trPr>
          <w:trHeight w:val="1980"/>
        </w:trPr>
        <w:tc>
          <w:tcPr>
            <w:tcW w:w="15397" w:type="dxa"/>
          </w:tcPr>
          <w:p w14:paraId="31560065" w14:textId="4981E9FE" w:rsidR="003F69AF" w:rsidRPr="001B016A" w:rsidRDefault="008E6CE8" w:rsidP="009E0E5F">
            <w:pPr>
              <w:pStyle w:val="TableParagraph"/>
              <w:spacing w:before="215"/>
              <w:ind w:right="169"/>
              <w:rPr>
                <w:color w:val="231F20"/>
                <w:sz w:val="20"/>
                <w:lang w:val="en-GB"/>
              </w:rPr>
            </w:pPr>
            <w:r>
              <w:rPr>
                <w:b/>
                <w:color w:val="231F20"/>
                <w:sz w:val="20"/>
                <w:lang w:val="en-GB"/>
              </w:rPr>
              <w:t>Workbook reference:</w:t>
            </w:r>
            <w:r w:rsidR="00C30959">
              <w:rPr>
                <w:color w:val="231F20"/>
                <w:sz w:val="20"/>
                <w:lang w:val="en-GB"/>
              </w:rPr>
              <w:t xml:space="preserve"> </w:t>
            </w:r>
            <w:r w:rsidR="00FB5693" w:rsidRPr="001B016A">
              <w:rPr>
                <w:color w:val="231F20"/>
                <w:sz w:val="20"/>
                <w:lang w:val="en-GB"/>
              </w:rPr>
              <w:t>Complete workbook pages 78 to 81.</w:t>
            </w:r>
          </w:p>
          <w:p w14:paraId="4B59F689" w14:textId="77777777" w:rsidR="003F69AF" w:rsidRPr="009E0E5F" w:rsidRDefault="003F69AF" w:rsidP="00D77A81">
            <w:pPr>
              <w:pStyle w:val="TableParagraph"/>
              <w:spacing w:before="208"/>
              <w:ind w:right="169"/>
              <w:rPr>
                <w:b/>
                <w:sz w:val="20"/>
                <w:lang w:val="en-GB"/>
              </w:rPr>
            </w:pPr>
            <w:r w:rsidRPr="009E0E5F">
              <w:rPr>
                <w:b/>
                <w:color w:val="231F20"/>
                <w:spacing w:val="-2"/>
                <w:sz w:val="20"/>
                <w:lang w:val="en-GB"/>
              </w:rPr>
              <w:t>Plenary:</w:t>
            </w:r>
          </w:p>
          <w:p w14:paraId="5553C96C" w14:textId="67E2F4F8" w:rsidR="003F69AF" w:rsidRPr="001B016A" w:rsidRDefault="00DA4097" w:rsidP="009E0E5F">
            <w:pPr>
              <w:pStyle w:val="TableParagraph"/>
              <w:spacing w:before="9"/>
              <w:ind w:left="115" w:right="173"/>
              <w:rPr>
                <w:sz w:val="20"/>
                <w:lang w:val="en-GB"/>
              </w:rPr>
            </w:pPr>
            <w:r w:rsidRPr="001B016A">
              <w:rPr>
                <w:sz w:val="20"/>
                <w:lang w:val="en-GB"/>
              </w:rPr>
              <w:t>As a whole group d</w:t>
            </w:r>
            <w:r w:rsidR="00FB5693" w:rsidRPr="001B016A">
              <w:rPr>
                <w:sz w:val="20"/>
                <w:lang w:val="en-GB"/>
              </w:rPr>
              <w:t>iscuss the results of the comparative test</w:t>
            </w:r>
            <w:r w:rsidR="00C935C7" w:rsidRPr="001B016A">
              <w:rPr>
                <w:sz w:val="20"/>
                <w:lang w:val="en-GB"/>
              </w:rPr>
              <w:t>;</w:t>
            </w:r>
            <w:r w:rsidR="00FB5693" w:rsidRPr="001B016A">
              <w:rPr>
                <w:sz w:val="20"/>
                <w:lang w:val="en-GB"/>
              </w:rPr>
              <w:t xml:space="preserve"> </w:t>
            </w:r>
            <w:r w:rsidR="00C935C7" w:rsidRPr="001B016A">
              <w:rPr>
                <w:sz w:val="20"/>
                <w:lang w:val="en-GB"/>
              </w:rPr>
              <w:t>a</w:t>
            </w:r>
            <w:r w:rsidR="006E254F" w:rsidRPr="001B016A">
              <w:rPr>
                <w:sz w:val="20"/>
                <w:lang w:val="en-GB"/>
              </w:rPr>
              <w:t xml:space="preserve">sk: </w:t>
            </w:r>
            <w:r w:rsidR="00FB5693" w:rsidRPr="009E0E5F">
              <w:rPr>
                <w:i/>
                <w:iCs/>
                <w:sz w:val="20"/>
                <w:lang w:val="en-GB"/>
              </w:rPr>
              <w:t xml:space="preserve">Which liquid was </w:t>
            </w:r>
            <w:r w:rsidR="006E254F" w:rsidRPr="001B016A">
              <w:rPr>
                <w:i/>
                <w:iCs/>
                <w:sz w:val="20"/>
                <w:lang w:val="en-GB"/>
              </w:rPr>
              <w:t xml:space="preserve">the </w:t>
            </w:r>
            <w:r w:rsidR="00FB5693" w:rsidRPr="009E0E5F">
              <w:rPr>
                <w:i/>
                <w:iCs/>
                <w:sz w:val="20"/>
                <w:lang w:val="en-GB"/>
              </w:rPr>
              <w:t xml:space="preserve">most viscous and which was </w:t>
            </w:r>
            <w:r w:rsidR="006E254F" w:rsidRPr="001B016A">
              <w:rPr>
                <w:i/>
                <w:iCs/>
                <w:sz w:val="20"/>
                <w:lang w:val="en-GB"/>
              </w:rPr>
              <w:t xml:space="preserve">the </w:t>
            </w:r>
            <w:r w:rsidR="00FB5693" w:rsidRPr="009E0E5F">
              <w:rPr>
                <w:i/>
                <w:iCs/>
                <w:sz w:val="20"/>
                <w:lang w:val="en-GB"/>
              </w:rPr>
              <w:t>least</w:t>
            </w:r>
            <w:r w:rsidR="00263312" w:rsidRPr="009E0E5F">
              <w:rPr>
                <w:i/>
                <w:iCs/>
                <w:sz w:val="20"/>
                <w:lang w:val="en-GB"/>
              </w:rPr>
              <w:t xml:space="preserve"> viscous?</w:t>
            </w:r>
            <w:r w:rsidR="00263312" w:rsidRPr="001B016A">
              <w:rPr>
                <w:sz w:val="20"/>
                <w:lang w:val="en-GB"/>
              </w:rPr>
              <w:t xml:space="preserve"> </w:t>
            </w:r>
            <w:r w:rsidR="00263312" w:rsidRPr="009E0E5F">
              <w:rPr>
                <w:i/>
                <w:iCs/>
                <w:sz w:val="20"/>
                <w:lang w:val="en-GB"/>
              </w:rPr>
              <w:t xml:space="preserve">Can </w:t>
            </w:r>
            <w:r w:rsidR="006E254F" w:rsidRPr="009E0E5F">
              <w:rPr>
                <w:i/>
                <w:iCs/>
                <w:sz w:val="20"/>
                <w:lang w:val="en-GB"/>
              </w:rPr>
              <w:t xml:space="preserve">you </w:t>
            </w:r>
            <w:r w:rsidR="00263312" w:rsidRPr="009E0E5F">
              <w:rPr>
                <w:i/>
                <w:iCs/>
                <w:sz w:val="20"/>
                <w:lang w:val="en-GB"/>
              </w:rPr>
              <w:t>put the four liquids in an order of viscosity</w:t>
            </w:r>
            <w:r w:rsidR="006E254F" w:rsidRPr="001B016A">
              <w:rPr>
                <w:sz w:val="20"/>
                <w:lang w:val="en-GB"/>
              </w:rPr>
              <w:t>?</w:t>
            </w:r>
            <w:r w:rsidR="00263312" w:rsidRPr="001B016A">
              <w:rPr>
                <w:sz w:val="20"/>
                <w:lang w:val="en-GB"/>
              </w:rPr>
              <w:t xml:space="preserve"> </w:t>
            </w:r>
            <w:r w:rsidR="00854572" w:rsidRPr="009E0E5F">
              <w:rPr>
                <w:i/>
                <w:iCs/>
                <w:sz w:val="20"/>
                <w:lang w:val="en-GB"/>
              </w:rPr>
              <w:t xml:space="preserve">Can you </w:t>
            </w:r>
            <w:r w:rsidR="00097260" w:rsidRPr="009E0E5F">
              <w:rPr>
                <w:i/>
                <w:iCs/>
                <w:sz w:val="20"/>
                <w:lang w:val="en-GB"/>
              </w:rPr>
              <w:t xml:space="preserve">suggest any improvements to </w:t>
            </w:r>
            <w:r w:rsidR="00854572" w:rsidRPr="009E0E5F">
              <w:rPr>
                <w:i/>
                <w:iCs/>
                <w:sz w:val="20"/>
                <w:lang w:val="en-GB"/>
              </w:rPr>
              <w:t xml:space="preserve">you </w:t>
            </w:r>
            <w:r w:rsidR="00097260" w:rsidRPr="009E0E5F">
              <w:rPr>
                <w:i/>
                <w:iCs/>
                <w:sz w:val="20"/>
                <w:lang w:val="en-GB"/>
              </w:rPr>
              <w:t>investigation</w:t>
            </w:r>
            <w:r w:rsidR="00854572" w:rsidRPr="009E0E5F">
              <w:rPr>
                <w:i/>
                <w:iCs/>
                <w:sz w:val="20"/>
                <w:lang w:val="en-GB"/>
              </w:rPr>
              <w:t>?</w:t>
            </w:r>
            <w:r w:rsidR="006E254F" w:rsidRPr="001B016A">
              <w:rPr>
                <w:sz w:val="20"/>
                <w:lang w:val="en-GB"/>
              </w:rPr>
              <w:t xml:space="preserve"> </w:t>
            </w:r>
            <w:r w:rsidR="00854572" w:rsidRPr="001B016A">
              <w:rPr>
                <w:sz w:val="20"/>
                <w:lang w:val="en-GB"/>
              </w:rPr>
              <w:t>(F</w:t>
            </w:r>
            <w:r w:rsidR="006E254F" w:rsidRPr="001B016A">
              <w:rPr>
                <w:sz w:val="20"/>
                <w:lang w:val="en-GB"/>
              </w:rPr>
              <w:t xml:space="preserve">or example, </w:t>
            </w:r>
            <w:r w:rsidR="00097260" w:rsidRPr="001B016A">
              <w:rPr>
                <w:sz w:val="20"/>
                <w:lang w:val="en-GB"/>
              </w:rPr>
              <w:t>timing</w:t>
            </w:r>
            <w:r w:rsidR="000B5185" w:rsidRPr="001B016A">
              <w:rPr>
                <w:sz w:val="20"/>
                <w:lang w:val="en-GB"/>
              </w:rPr>
              <w:t>,</w:t>
            </w:r>
            <w:r w:rsidR="00097260" w:rsidRPr="001B016A">
              <w:rPr>
                <w:sz w:val="20"/>
                <w:lang w:val="en-GB"/>
              </w:rPr>
              <w:t xml:space="preserve"> if they did not</w:t>
            </w:r>
            <w:r w:rsidR="008E1B06" w:rsidRPr="001B016A">
              <w:rPr>
                <w:sz w:val="20"/>
                <w:lang w:val="en-GB"/>
              </w:rPr>
              <w:t>;</w:t>
            </w:r>
            <w:r w:rsidR="00097260" w:rsidRPr="001B016A">
              <w:rPr>
                <w:sz w:val="20"/>
                <w:lang w:val="en-GB"/>
              </w:rPr>
              <w:t xml:space="preserve"> </w:t>
            </w:r>
            <w:r w:rsidR="00485F44" w:rsidRPr="001B016A">
              <w:rPr>
                <w:sz w:val="20"/>
                <w:lang w:val="en-GB"/>
              </w:rPr>
              <w:t>co-ordinating the start of timing if they did</w:t>
            </w:r>
            <w:r w:rsidR="008E1B06" w:rsidRPr="001B016A">
              <w:rPr>
                <w:sz w:val="20"/>
                <w:lang w:val="en-GB"/>
              </w:rPr>
              <w:t>;</w:t>
            </w:r>
            <w:r w:rsidR="009C69FC" w:rsidRPr="001B016A">
              <w:rPr>
                <w:sz w:val="20"/>
                <w:lang w:val="en-GB"/>
              </w:rPr>
              <w:t xml:space="preserve"> accuracy of making blobs the same; reference to repeats</w:t>
            </w:r>
            <w:r w:rsidR="00732B86" w:rsidRPr="001B016A">
              <w:rPr>
                <w:sz w:val="20"/>
                <w:lang w:val="en-GB"/>
              </w:rPr>
              <w:t xml:space="preserve">; </w:t>
            </w:r>
            <w:r w:rsidR="009A6EAF" w:rsidRPr="001B016A">
              <w:rPr>
                <w:sz w:val="20"/>
                <w:lang w:val="en-GB"/>
              </w:rPr>
              <w:t>ways to keep the surface</w:t>
            </w:r>
            <w:r w:rsidR="00960A41" w:rsidRPr="001B016A">
              <w:rPr>
                <w:sz w:val="20"/>
                <w:lang w:val="en-GB"/>
              </w:rPr>
              <w:t xml:space="preserve"> still.</w:t>
            </w:r>
            <w:r w:rsidR="00854572" w:rsidRPr="001B016A">
              <w:rPr>
                <w:sz w:val="20"/>
                <w:lang w:val="en-GB"/>
              </w:rPr>
              <w:t>)</w:t>
            </w:r>
          </w:p>
        </w:tc>
      </w:tr>
    </w:tbl>
    <w:p w14:paraId="37ADB576" w14:textId="6302F98C" w:rsidR="003F69AF" w:rsidRDefault="003F69AF" w:rsidP="003F69AF">
      <w:pPr>
        <w:rPr>
          <w:rFonts w:ascii="Open Sans" w:hAnsi="Open Sans" w:cs="Open Sans"/>
          <w:lang w:val="en-GB"/>
        </w:r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CA2FF2" w:rsidRPr="005D773C" w14:paraId="73C9B920" w14:textId="77777777" w:rsidTr="005D773C">
        <w:trPr>
          <w:trHeight w:val="374"/>
        </w:trPr>
        <w:tc>
          <w:tcPr>
            <w:tcW w:w="2690" w:type="dxa"/>
            <w:shd w:val="clear" w:color="auto" w:fill="E2E3E4"/>
          </w:tcPr>
          <w:p w14:paraId="4B2B9416" w14:textId="77777777" w:rsidR="00CA2FF2" w:rsidRPr="001B016A" w:rsidRDefault="00CA2FF2" w:rsidP="005D773C">
            <w:pPr>
              <w:pStyle w:val="TableParagraph"/>
              <w:rPr>
                <w:b/>
                <w:sz w:val="20"/>
                <w:lang w:val="en-GB"/>
              </w:rPr>
            </w:pPr>
            <w:r w:rsidRPr="001B016A">
              <w:rPr>
                <w:b/>
                <w:color w:val="231F20"/>
                <w:spacing w:val="-2"/>
                <w:sz w:val="20"/>
                <w:lang w:val="en-GB"/>
              </w:rPr>
              <w:t>Support</w:t>
            </w:r>
          </w:p>
        </w:tc>
        <w:tc>
          <w:tcPr>
            <w:tcW w:w="12707" w:type="dxa"/>
          </w:tcPr>
          <w:p w14:paraId="61DCEF00" w14:textId="77777777" w:rsidR="00CA2FF2" w:rsidRPr="001B016A" w:rsidRDefault="00CA2FF2" w:rsidP="005D773C">
            <w:pPr>
              <w:pStyle w:val="TableParagraph"/>
              <w:ind w:right="189"/>
              <w:rPr>
                <w:sz w:val="20"/>
                <w:lang w:val="en-GB"/>
              </w:rPr>
            </w:pPr>
            <w:r w:rsidRPr="001B016A">
              <w:rPr>
                <w:sz w:val="20"/>
                <w:lang w:val="en-GB"/>
              </w:rPr>
              <w:t>Ensure that less dextrous learners have a supportive partner when setting up the blobs of liquid and timing.</w:t>
            </w:r>
          </w:p>
        </w:tc>
      </w:tr>
      <w:tr w:rsidR="00CA2FF2" w:rsidRPr="005D773C" w14:paraId="4E43B4CB" w14:textId="77777777" w:rsidTr="005D773C">
        <w:trPr>
          <w:trHeight w:val="374"/>
        </w:trPr>
        <w:tc>
          <w:tcPr>
            <w:tcW w:w="2690" w:type="dxa"/>
            <w:shd w:val="clear" w:color="auto" w:fill="E2E3E4"/>
          </w:tcPr>
          <w:p w14:paraId="1CCFF092" w14:textId="77777777" w:rsidR="00CA2FF2" w:rsidRPr="001B016A" w:rsidRDefault="00CA2FF2" w:rsidP="005D773C">
            <w:pPr>
              <w:pStyle w:val="TableParagraph"/>
              <w:rPr>
                <w:b/>
                <w:sz w:val="20"/>
                <w:lang w:val="en-GB"/>
              </w:rPr>
            </w:pPr>
            <w:r w:rsidRPr="001B016A">
              <w:rPr>
                <w:b/>
                <w:color w:val="231F20"/>
                <w:spacing w:val="-2"/>
                <w:sz w:val="20"/>
                <w:lang w:val="en-GB"/>
              </w:rPr>
              <w:t>Extension</w:t>
            </w:r>
          </w:p>
        </w:tc>
        <w:tc>
          <w:tcPr>
            <w:tcW w:w="12707" w:type="dxa"/>
          </w:tcPr>
          <w:p w14:paraId="704CD2E6" w14:textId="77777777" w:rsidR="00CA2FF2" w:rsidRPr="001B016A" w:rsidRDefault="00CA2FF2" w:rsidP="005D773C">
            <w:pPr>
              <w:pStyle w:val="TableParagraph"/>
              <w:ind w:right="189"/>
              <w:rPr>
                <w:sz w:val="20"/>
                <w:lang w:val="en-GB"/>
              </w:rPr>
            </w:pPr>
            <w:r w:rsidRPr="001B016A">
              <w:rPr>
                <w:sz w:val="20"/>
                <w:lang w:val="en-GB"/>
              </w:rPr>
              <w:t>Investigate the viscosity of other liquids, or the same liquids that have been refrigerated or not.</w:t>
            </w:r>
          </w:p>
        </w:tc>
      </w:tr>
      <w:tr w:rsidR="00CA2FF2" w:rsidRPr="005D773C" w14:paraId="39C03518" w14:textId="77777777" w:rsidTr="005D773C">
        <w:trPr>
          <w:trHeight w:val="374"/>
        </w:trPr>
        <w:tc>
          <w:tcPr>
            <w:tcW w:w="2690" w:type="dxa"/>
            <w:shd w:val="clear" w:color="auto" w:fill="E2E3E4"/>
          </w:tcPr>
          <w:p w14:paraId="167BB7AD" w14:textId="77777777" w:rsidR="00CA2FF2" w:rsidRPr="001B016A" w:rsidRDefault="00CA2FF2" w:rsidP="005D773C">
            <w:pPr>
              <w:pStyle w:val="TableParagraph"/>
              <w:rPr>
                <w:b/>
                <w:sz w:val="20"/>
                <w:lang w:val="en-GB"/>
              </w:rPr>
            </w:pPr>
            <w:r w:rsidRPr="001B016A">
              <w:rPr>
                <w:b/>
                <w:color w:val="231F20"/>
                <w:sz w:val="20"/>
                <w:lang w:val="en-GB"/>
              </w:rPr>
              <w:t>Homework</w:t>
            </w:r>
            <w:r w:rsidRPr="001B016A">
              <w:rPr>
                <w:b/>
                <w:color w:val="231F20"/>
                <w:spacing w:val="-4"/>
                <w:sz w:val="20"/>
                <w:lang w:val="en-GB"/>
              </w:rPr>
              <w:t xml:space="preserve"> </w:t>
            </w:r>
            <w:r w:rsidRPr="001B016A">
              <w:rPr>
                <w:b/>
                <w:color w:val="231F20"/>
                <w:sz w:val="20"/>
                <w:lang w:val="en-GB"/>
              </w:rPr>
              <w:t>/</w:t>
            </w:r>
            <w:r w:rsidRPr="001B016A">
              <w:rPr>
                <w:b/>
                <w:color w:val="231F20"/>
                <w:spacing w:val="-3"/>
                <w:sz w:val="20"/>
                <w:lang w:val="en-GB"/>
              </w:rPr>
              <w:t xml:space="preserve"> </w:t>
            </w:r>
            <w:r w:rsidRPr="001B016A">
              <w:rPr>
                <w:b/>
                <w:color w:val="231F20"/>
                <w:sz w:val="20"/>
                <w:lang w:val="en-GB"/>
              </w:rPr>
              <w:t>Follow-</w:t>
            </w:r>
            <w:r w:rsidRPr="001B016A">
              <w:rPr>
                <w:b/>
                <w:color w:val="231F20"/>
                <w:spacing w:val="-5"/>
                <w:sz w:val="20"/>
                <w:lang w:val="en-GB"/>
              </w:rPr>
              <w:t>up</w:t>
            </w:r>
          </w:p>
        </w:tc>
        <w:tc>
          <w:tcPr>
            <w:tcW w:w="12707" w:type="dxa"/>
          </w:tcPr>
          <w:p w14:paraId="234218DA" w14:textId="77777777" w:rsidR="00CA2FF2" w:rsidRPr="001B016A" w:rsidRDefault="00CA2FF2" w:rsidP="005D773C">
            <w:pPr>
              <w:pStyle w:val="TableParagraph"/>
              <w:ind w:left="112" w:right="202"/>
              <w:rPr>
                <w:sz w:val="20"/>
                <w:lang w:val="en-GB"/>
              </w:rPr>
            </w:pPr>
            <w:r w:rsidRPr="001B016A">
              <w:rPr>
                <w:color w:val="231F20"/>
                <w:sz w:val="20"/>
                <w:lang w:val="en-GB"/>
              </w:rPr>
              <w:t>Finish any workbook tasks from today’s lesson.</w:t>
            </w:r>
          </w:p>
        </w:tc>
      </w:tr>
    </w:tbl>
    <w:p w14:paraId="042C4DAC" w14:textId="77777777" w:rsidR="00CA2FF2" w:rsidRPr="009E0E5F" w:rsidRDefault="00CA2FF2" w:rsidP="003F69AF">
      <w:pPr>
        <w:rPr>
          <w:rFonts w:ascii="Open Sans" w:hAnsi="Open Sans" w:cs="Open Sans"/>
        </w:rPr>
      </w:pPr>
    </w:p>
    <w:p w14:paraId="1E173DA5" w14:textId="77777777" w:rsidR="003F69AF" w:rsidRPr="009E0E5F" w:rsidRDefault="003F69AF" w:rsidP="003F69AF">
      <w:pPr>
        <w:rPr>
          <w:rFonts w:ascii="Open Sans" w:hAnsi="Open Sans" w:cs="Open Sans"/>
          <w:lang w:val="en-GB"/>
        </w:rPr>
      </w:pPr>
      <w:r w:rsidRPr="009E0E5F">
        <w:rPr>
          <w:rFonts w:ascii="Open Sans" w:hAnsi="Open Sans" w:cs="Open Sans"/>
          <w:lang w:val="en-GB"/>
        </w:rPr>
        <w:br w:type="page"/>
      </w:r>
    </w:p>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3F69AF" w:rsidRPr="001B016A" w14:paraId="54F53274" w14:textId="77777777" w:rsidTr="00D77A81">
        <w:trPr>
          <w:trHeight w:val="456"/>
        </w:trPr>
        <w:tc>
          <w:tcPr>
            <w:tcW w:w="3080" w:type="dxa"/>
            <w:tcBorders>
              <w:top w:val="nil"/>
              <w:left w:val="nil"/>
              <w:bottom w:val="nil"/>
              <w:right w:val="nil"/>
            </w:tcBorders>
            <w:shd w:val="clear" w:color="auto" w:fill="58595B"/>
          </w:tcPr>
          <w:p w14:paraId="58C209A2" w14:textId="77777777" w:rsidR="003F69AF" w:rsidRPr="001B016A" w:rsidRDefault="003F69AF" w:rsidP="00D77A81">
            <w:pPr>
              <w:pStyle w:val="TableParagraph"/>
              <w:spacing w:before="64"/>
              <w:ind w:left="115"/>
              <w:rPr>
                <w:b/>
                <w:sz w:val="24"/>
                <w:lang w:val="en-GB"/>
              </w:rPr>
            </w:pPr>
            <w:r w:rsidRPr="001B016A">
              <w:rPr>
                <w:b/>
                <w:color w:val="FFFFFF"/>
                <w:spacing w:val="-4"/>
                <w:sz w:val="24"/>
                <w:lang w:val="en-GB"/>
              </w:rPr>
              <w:t>Year</w:t>
            </w:r>
          </w:p>
        </w:tc>
        <w:tc>
          <w:tcPr>
            <w:tcW w:w="1947" w:type="dxa"/>
            <w:tcBorders>
              <w:top w:val="nil"/>
              <w:left w:val="nil"/>
              <w:bottom w:val="nil"/>
              <w:right w:val="nil"/>
            </w:tcBorders>
            <w:shd w:val="clear" w:color="auto" w:fill="58595B"/>
          </w:tcPr>
          <w:p w14:paraId="26F87221"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w:t>
            </w:r>
            <w:r w:rsidRPr="001B016A">
              <w:rPr>
                <w:b/>
                <w:color w:val="FFFFFF"/>
                <w:spacing w:val="-5"/>
                <w:sz w:val="24"/>
                <w:lang w:val="en-GB"/>
              </w:rPr>
              <w:t>No.</w:t>
            </w:r>
          </w:p>
        </w:tc>
        <w:tc>
          <w:tcPr>
            <w:tcW w:w="4230" w:type="dxa"/>
            <w:tcBorders>
              <w:top w:val="nil"/>
              <w:left w:val="nil"/>
              <w:bottom w:val="nil"/>
              <w:right w:val="nil"/>
            </w:tcBorders>
            <w:shd w:val="clear" w:color="auto" w:fill="58595B"/>
          </w:tcPr>
          <w:p w14:paraId="243F3382"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Name</w:t>
            </w:r>
          </w:p>
        </w:tc>
        <w:tc>
          <w:tcPr>
            <w:tcW w:w="3063" w:type="dxa"/>
            <w:tcBorders>
              <w:top w:val="nil"/>
              <w:left w:val="nil"/>
              <w:bottom w:val="nil"/>
              <w:right w:val="nil"/>
            </w:tcBorders>
            <w:shd w:val="clear" w:color="auto" w:fill="58595B"/>
          </w:tcPr>
          <w:p w14:paraId="27A7BBB3"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5"/>
                <w:sz w:val="24"/>
                <w:lang w:val="en-GB"/>
              </w:rPr>
              <w:t>No.</w:t>
            </w:r>
          </w:p>
        </w:tc>
        <w:tc>
          <w:tcPr>
            <w:tcW w:w="3080" w:type="dxa"/>
            <w:tcBorders>
              <w:top w:val="nil"/>
              <w:left w:val="nil"/>
              <w:bottom w:val="nil"/>
              <w:right w:val="nil"/>
            </w:tcBorders>
            <w:shd w:val="clear" w:color="auto" w:fill="58595B"/>
          </w:tcPr>
          <w:p w14:paraId="68D881B7"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4"/>
                <w:sz w:val="24"/>
                <w:lang w:val="en-GB"/>
              </w:rPr>
              <w:t>Name</w:t>
            </w:r>
          </w:p>
        </w:tc>
      </w:tr>
      <w:tr w:rsidR="003F69AF" w:rsidRPr="001B016A" w14:paraId="50FC8E3C" w14:textId="77777777" w:rsidTr="00D77A81">
        <w:trPr>
          <w:trHeight w:val="451"/>
        </w:trPr>
        <w:tc>
          <w:tcPr>
            <w:tcW w:w="3080" w:type="dxa"/>
            <w:tcBorders>
              <w:top w:val="nil"/>
            </w:tcBorders>
            <w:shd w:val="clear" w:color="auto" w:fill="E2E3E4"/>
          </w:tcPr>
          <w:p w14:paraId="5D9D7856" w14:textId="21010ADA" w:rsidR="003F69AF" w:rsidRPr="001B016A" w:rsidRDefault="005F2CF0" w:rsidP="00D77A81">
            <w:pPr>
              <w:pStyle w:val="TableParagraph"/>
              <w:spacing w:before="89"/>
              <w:ind w:right="210"/>
              <w:rPr>
                <w:b/>
                <w:sz w:val="20"/>
                <w:lang w:val="en-GB"/>
              </w:rPr>
            </w:pPr>
            <w:r w:rsidRPr="001B016A">
              <w:rPr>
                <w:b/>
                <w:sz w:val="20"/>
                <w:lang w:val="en-GB"/>
              </w:rPr>
              <w:t>4</w:t>
            </w:r>
          </w:p>
        </w:tc>
        <w:tc>
          <w:tcPr>
            <w:tcW w:w="1947" w:type="dxa"/>
            <w:tcBorders>
              <w:top w:val="nil"/>
            </w:tcBorders>
            <w:shd w:val="clear" w:color="auto" w:fill="E2E3E4"/>
          </w:tcPr>
          <w:p w14:paraId="7D1E602B" w14:textId="5EE56D0B" w:rsidR="003F69AF" w:rsidRPr="001B016A" w:rsidRDefault="00642E53" w:rsidP="00D77A81">
            <w:pPr>
              <w:pStyle w:val="TableParagraph"/>
              <w:spacing w:before="89"/>
              <w:ind w:left="112" w:right="172"/>
              <w:rPr>
                <w:b/>
                <w:sz w:val="20"/>
                <w:lang w:val="en-GB"/>
              </w:rPr>
            </w:pPr>
            <w:r w:rsidRPr="001B016A">
              <w:rPr>
                <w:b/>
                <w:sz w:val="20"/>
                <w:lang w:val="en-GB"/>
              </w:rPr>
              <w:t>4</w:t>
            </w:r>
          </w:p>
        </w:tc>
        <w:tc>
          <w:tcPr>
            <w:tcW w:w="4230" w:type="dxa"/>
            <w:tcBorders>
              <w:top w:val="nil"/>
            </w:tcBorders>
            <w:shd w:val="clear" w:color="auto" w:fill="E2E3E4"/>
          </w:tcPr>
          <w:p w14:paraId="115C452A" w14:textId="61236F9C" w:rsidR="003F69AF" w:rsidRPr="001B016A" w:rsidRDefault="00EE43E8" w:rsidP="00D77A81">
            <w:pPr>
              <w:pStyle w:val="TableParagraph"/>
              <w:spacing w:before="89"/>
              <w:ind w:left="112" w:right="146"/>
              <w:rPr>
                <w:b/>
                <w:sz w:val="20"/>
                <w:lang w:val="en-GB"/>
              </w:rPr>
            </w:pPr>
            <w:r w:rsidRPr="001B016A">
              <w:rPr>
                <w:b/>
                <w:sz w:val="20"/>
                <w:lang w:val="en-GB"/>
              </w:rPr>
              <w:t>Solids, liquids and gases</w:t>
            </w:r>
          </w:p>
        </w:tc>
        <w:tc>
          <w:tcPr>
            <w:tcW w:w="3063" w:type="dxa"/>
            <w:tcBorders>
              <w:top w:val="nil"/>
            </w:tcBorders>
            <w:shd w:val="clear" w:color="auto" w:fill="E2E3E4"/>
          </w:tcPr>
          <w:p w14:paraId="1BD61355" w14:textId="5D4E8C65" w:rsidR="003F69AF" w:rsidRPr="001B016A" w:rsidRDefault="009D3802" w:rsidP="00D77A81">
            <w:pPr>
              <w:pStyle w:val="TableParagraph"/>
              <w:spacing w:before="89"/>
              <w:ind w:left="111" w:right="96"/>
              <w:rPr>
                <w:b/>
                <w:sz w:val="20"/>
                <w:lang w:val="en-GB"/>
              </w:rPr>
            </w:pPr>
            <w:r w:rsidRPr="001B016A">
              <w:rPr>
                <w:b/>
                <w:sz w:val="20"/>
                <w:lang w:val="en-GB"/>
              </w:rPr>
              <w:t>22</w:t>
            </w:r>
          </w:p>
        </w:tc>
        <w:tc>
          <w:tcPr>
            <w:tcW w:w="3080" w:type="dxa"/>
            <w:tcBorders>
              <w:top w:val="nil"/>
            </w:tcBorders>
            <w:shd w:val="clear" w:color="auto" w:fill="E2E3E4"/>
          </w:tcPr>
          <w:p w14:paraId="7EB06AC2" w14:textId="55AA45C6" w:rsidR="003F69AF" w:rsidRPr="001B016A" w:rsidRDefault="003431A6" w:rsidP="00D77A81">
            <w:pPr>
              <w:pStyle w:val="TableParagraph"/>
              <w:spacing w:before="89"/>
              <w:ind w:left="111" w:right="202"/>
              <w:rPr>
                <w:b/>
                <w:sz w:val="20"/>
                <w:lang w:val="en-GB"/>
              </w:rPr>
            </w:pPr>
            <w:r w:rsidRPr="001B016A">
              <w:rPr>
                <w:b/>
                <w:sz w:val="20"/>
                <w:lang w:val="en-GB"/>
              </w:rPr>
              <w:t>T</w:t>
            </w:r>
            <w:r w:rsidR="00304CCA" w:rsidRPr="001B016A">
              <w:rPr>
                <w:b/>
                <w:sz w:val="20"/>
                <w:lang w:val="en-GB"/>
              </w:rPr>
              <w:t>emperature</w:t>
            </w:r>
          </w:p>
        </w:tc>
      </w:tr>
      <w:tr w:rsidR="003F69AF" w:rsidRPr="001B016A" w14:paraId="44EBBF81" w14:textId="77777777" w:rsidTr="00B3772F">
        <w:trPr>
          <w:trHeight w:val="791"/>
        </w:trPr>
        <w:tc>
          <w:tcPr>
            <w:tcW w:w="3080" w:type="dxa"/>
          </w:tcPr>
          <w:p w14:paraId="03E97415" w14:textId="77777777" w:rsidR="003F69AF" w:rsidRPr="001B016A" w:rsidRDefault="003F69AF" w:rsidP="00D77A81">
            <w:pPr>
              <w:pStyle w:val="TableParagraph"/>
              <w:rPr>
                <w:b/>
                <w:sz w:val="20"/>
                <w:lang w:val="en-GB"/>
              </w:rPr>
            </w:pPr>
            <w:r w:rsidRPr="001B016A">
              <w:rPr>
                <w:b/>
                <w:color w:val="231F20"/>
                <w:sz w:val="20"/>
                <w:lang w:val="en-GB"/>
              </w:rPr>
              <w:t>Curriculum</w:t>
            </w:r>
            <w:r w:rsidRPr="001B016A">
              <w:rPr>
                <w:b/>
                <w:color w:val="231F20"/>
                <w:spacing w:val="-10"/>
                <w:sz w:val="20"/>
                <w:lang w:val="en-GB"/>
              </w:rPr>
              <w:t xml:space="preserve"> </w:t>
            </w:r>
            <w:r w:rsidRPr="001B016A">
              <w:rPr>
                <w:b/>
                <w:color w:val="231F20"/>
                <w:spacing w:val="-2"/>
                <w:sz w:val="20"/>
                <w:lang w:val="en-GB"/>
              </w:rPr>
              <w:t>objectives</w:t>
            </w:r>
          </w:p>
        </w:tc>
        <w:tc>
          <w:tcPr>
            <w:tcW w:w="12320" w:type="dxa"/>
            <w:gridSpan w:val="4"/>
          </w:tcPr>
          <w:p w14:paraId="2E170CC4" w14:textId="5C171CDB" w:rsidR="003F69AF" w:rsidRPr="009E0E5F" w:rsidRDefault="0080024A" w:rsidP="009E0E5F">
            <w:pPr>
              <w:pStyle w:val="TableParagraph"/>
              <w:rPr>
                <w:sz w:val="20"/>
                <w:szCs w:val="20"/>
              </w:rPr>
            </w:pPr>
            <w:r w:rsidRPr="009E0E5F">
              <w:rPr>
                <w:sz w:val="20"/>
                <w:szCs w:val="20"/>
              </w:rPr>
              <w:t xml:space="preserve">C4.1D – </w:t>
            </w:r>
            <w:r w:rsidR="00425142" w:rsidRPr="009E0E5F">
              <w:rPr>
                <w:sz w:val="20"/>
                <w:szCs w:val="20"/>
              </w:rPr>
              <w:t>Understand that temperature is a measure of how hot or cold something is and is measured in degrees Celsius (°C) using a thermometer</w:t>
            </w:r>
          </w:p>
          <w:p w14:paraId="645FA938" w14:textId="08DCCAB4" w:rsidR="00E6671B" w:rsidRPr="009E0E5F" w:rsidRDefault="0040448A" w:rsidP="009E0E5F">
            <w:pPr>
              <w:pStyle w:val="TableParagraph"/>
              <w:rPr>
                <w:sz w:val="20"/>
                <w:szCs w:val="20"/>
              </w:rPr>
            </w:pPr>
            <w:r w:rsidRPr="009E0E5F">
              <w:rPr>
                <w:sz w:val="20"/>
                <w:szCs w:val="20"/>
              </w:rPr>
              <w:t>LSE3.2 – Investigating: Take measurements, using a range of scientific equipment, with increasing accuracy and precision</w:t>
            </w:r>
          </w:p>
        </w:tc>
      </w:tr>
      <w:tr w:rsidR="003F69AF" w:rsidRPr="001B016A" w14:paraId="58AF902A" w14:textId="77777777" w:rsidTr="00BE0629">
        <w:trPr>
          <w:trHeight w:val="458"/>
        </w:trPr>
        <w:tc>
          <w:tcPr>
            <w:tcW w:w="3080" w:type="dxa"/>
          </w:tcPr>
          <w:p w14:paraId="231EA2DD" w14:textId="77777777" w:rsidR="003F69AF" w:rsidRPr="001B016A" w:rsidRDefault="003F69AF" w:rsidP="00D77A81">
            <w:pPr>
              <w:pStyle w:val="TableParagraph"/>
              <w:rPr>
                <w:b/>
                <w:sz w:val="20"/>
                <w:lang w:val="en-GB"/>
              </w:rPr>
            </w:pPr>
            <w:r w:rsidRPr="001B016A">
              <w:rPr>
                <w:b/>
                <w:color w:val="231F20"/>
                <w:sz w:val="20"/>
                <w:lang w:val="en-GB"/>
              </w:rPr>
              <w:t xml:space="preserve">Learning </w:t>
            </w:r>
            <w:r w:rsidRPr="001B016A">
              <w:rPr>
                <w:b/>
                <w:color w:val="231F20"/>
                <w:spacing w:val="-2"/>
                <w:sz w:val="20"/>
                <w:lang w:val="en-GB"/>
              </w:rPr>
              <w:t>focus</w:t>
            </w:r>
          </w:p>
        </w:tc>
        <w:tc>
          <w:tcPr>
            <w:tcW w:w="12320" w:type="dxa"/>
            <w:gridSpan w:val="4"/>
          </w:tcPr>
          <w:p w14:paraId="695ABA72" w14:textId="75C9B02A" w:rsidR="003F69AF" w:rsidRPr="009E0E5F" w:rsidRDefault="00BE0629" w:rsidP="009E0E5F">
            <w:pPr>
              <w:pStyle w:val="TableParagraph"/>
              <w:rPr>
                <w:sz w:val="20"/>
                <w:szCs w:val="20"/>
              </w:rPr>
            </w:pPr>
            <w:r w:rsidRPr="009E0E5F">
              <w:rPr>
                <w:sz w:val="20"/>
                <w:szCs w:val="20"/>
              </w:rPr>
              <w:t>How do thermometers work?</w:t>
            </w:r>
          </w:p>
        </w:tc>
      </w:tr>
      <w:tr w:rsidR="003F69AF" w:rsidRPr="001B016A" w14:paraId="537AE238" w14:textId="77777777" w:rsidTr="00D77A81">
        <w:trPr>
          <w:trHeight w:val="374"/>
        </w:trPr>
        <w:tc>
          <w:tcPr>
            <w:tcW w:w="3080" w:type="dxa"/>
          </w:tcPr>
          <w:p w14:paraId="623A728C" w14:textId="77777777" w:rsidR="003F69AF" w:rsidRPr="001B016A" w:rsidRDefault="003F69AF" w:rsidP="00D77A81">
            <w:pPr>
              <w:pStyle w:val="TableParagraph"/>
              <w:rPr>
                <w:b/>
                <w:sz w:val="20"/>
                <w:lang w:val="en-GB"/>
              </w:rPr>
            </w:pPr>
            <w:r w:rsidRPr="001B016A">
              <w:rPr>
                <w:b/>
                <w:color w:val="231F20"/>
                <w:sz w:val="20"/>
                <w:lang w:val="en-GB"/>
              </w:rPr>
              <w:t>Key</w:t>
            </w:r>
            <w:r w:rsidRPr="001B016A">
              <w:rPr>
                <w:b/>
                <w:color w:val="231F20"/>
                <w:spacing w:val="-2"/>
                <w:sz w:val="20"/>
                <w:lang w:val="en-GB"/>
              </w:rPr>
              <w:t xml:space="preserve"> vocabulary</w:t>
            </w:r>
          </w:p>
        </w:tc>
        <w:tc>
          <w:tcPr>
            <w:tcW w:w="12320" w:type="dxa"/>
            <w:gridSpan w:val="4"/>
          </w:tcPr>
          <w:p w14:paraId="77495626" w14:textId="15D6521C" w:rsidR="003F69AF" w:rsidRPr="009E0E5F" w:rsidRDefault="00FF5F3E" w:rsidP="009E0E5F">
            <w:pPr>
              <w:pStyle w:val="TableParagraph"/>
              <w:rPr>
                <w:sz w:val="20"/>
                <w:szCs w:val="20"/>
              </w:rPr>
            </w:pPr>
            <w:r w:rsidRPr="009E0E5F">
              <w:rPr>
                <w:sz w:val="20"/>
                <w:szCs w:val="20"/>
              </w:rPr>
              <w:t>temperature</w:t>
            </w:r>
            <w:r w:rsidR="002A29F6" w:rsidRPr="001B016A">
              <w:rPr>
                <w:sz w:val="20"/>
                <w:szCs w:val="20"/>
              </w:rPr>
              <w:t>;</w:t>
            </w:r>
            <w:r w:rsidRPr="009E0E5F">
              <w:rPr>
                <w:sz w:val="20"/>
                <w:szCs w:val="20"/>
              </w:rPr>
              <w:t xml:space="preserve"> hot</w:t>
            </w:r>
            <w:r w:rsidR="002A29F6" w:rsidRPr="001B016A">
              <w:rPr>
                <w:sz w:val="20"/>
                <w:szCs w:val="20"/>
              </w:rPr>
              <w:t>;</w:t>
            </w:r>
            <w:r w:rsidRPr="009E0E5F">
              <w:rPr>
                <w:sz w:val="20"/>
                <w:szCs w:val="20"/>
              </w:rPr>
              <w:t xml:space="preserve"> cold</w:t>
            </w:r>
            <w:r w:rsidR="002A29F6" w:rsidRPr="001B016A">
              <w:rPr>
                <w:sz w:val="20"/>
                <w:szCs w:val="20"/>
              </w:rPr>
              <w:t>;</w:t>
            </w:r>
            <w:r w:rsidRPr="009E0E5F">
              <w:rPr>
                <w:sz w:val="20"/>
                <w:szCs w:val="20"/>
              </w:rPr>
              <w:t xml:space="preserve"> thermometer</w:t>
            </w:r>
            <w:r w:rsidR="002A29F6" w:rsidRPr="001B016A">
              <w:rPr>
                <w:sz w:val="20"/>
                <w:szCs w:val="20"/>
              </w:rPr>
              <w:t>;</w:t>
            </w:r>
            <w:r w:rsidRPr="009E0E5F">
              <w:rPr>
                <w:sz w:val="20"/>
                <w:szCs w:val="20"/>
              </w:rPr>
              <w:t xml:space="preserve"> increasing</w:t>
            </w:r>
            <w:r w:rsidR="002A29F6" w:rsidRPr="001B016A">
              <w:rPr>
                <w:sz w:val="20"/>
                <w:szCs w:val="20"/>
              </w:rPr>
              <w:t>;</w:t>
            </w:r>
            <w:r w:rsidRPr="009E0E5F">
              <w:rPr>
                <w:sz w:val="20"/>
                <w:szCs w:val="20"/>
              </w:rPr>
              <w:t xml:space="preserve"> degrees Celsius / °C</w:t>
            </w:r>
            <w:r w:rsidR="002A29F6" w:rsidRPr="001B016A">
              <w:rPr>
                <w:sz w:val="20"/>
                <w:szCs w:val="20"/>
              </w:rPr>
              <w:t>;</w:t>
            </w:r>
            <w:r w:rsidRPr="009E0E5F">
              <w:rPr>
                <w:sz w:val="20"/>
                <w:szCs w:val="20"/>
              </w:rPr>
              <w:t xml:space="preserve"> numbered</w:t>
            </w:r>
            <w:r w:rsidR="002A29F6" w:rsidRPr="001B016A">
              <w:rPr>
                <w:sz w:val="20"/>
                <w:szCs w:val="20"/>
              </w:rPr>
              <w:t>;</w:t>
            </w:r>
            <w:r w:rsidRPr="009E0E5F">
              <w:rPr>
                <w:sz w:val="20"/>
                <w:szCs w:val="20"/>
              </w:rPr>
              <w:t xml:space="preserve"> scale</w:t>
            </w:r>
            <w:r w:rsidR="002A29F6" w:rsidRPr="001B016A">
              <w:rPr>
                <w:sz w:val="20"/>
                <w:szCs w:val="20"/>
              </w:rPr>
              <w:t>;</w:t>
            </w:r>
            <w:r w:rsidRPr="009E0E5F">
              <w:rPr>
                <w:sz w:val="20"/>
                <w:szCs w:val="20"/>
              </w:rPr>
              <w:t xml:space="preserve"> below</w:t>
            </w:r>
            <w:r w:rsidR="002A29F6" w:rsidRPr="001B016A">
              <w:rPr>
                <w:sz w:val="20"/>
                <w:szCs w:val="20"/>
              </w:rPr>
              <w:t>;</w:t>
            </w:r>
            <w:r w:rsidRPr="009E0E5F">
              <w:rPr>
                <w:sz w:val="20"/>
                <w:szCs w:val="20"/>
              </w:rPr>
              <w:t xml:space="preserve"> 0 / zero</w:t>
            </w:r>
            <w:r w:rsidR="002A29F6" w:rsidRPr="001B016A">
              <w:rPr>
                <w:sz w:val="20"/>
                <w:szCs w:val="20"/>
              </w:rPr>
              <w:t>;</w:t>
            </w:r>
            <w:r w:rsidRPr="009E0E5F">
              <w:rPr>
                <w:sz w:val="20"/>
                <w:szCs w:val="20"/>
              </w:rPr>
              <w:t xml:space="preserve"> electronic</w:t>
            </w:r>
          </w:p>
        </w:tc>
      </w:tr>
      <w:tr w:rsidR="00C86137" w:rsidRPr="00C86137" w14:paraId="2F3492B7" w14:textId="77777777" w:rsidTr="00FE3392">
        <w:trPr>
          <w:trHeight w:val="374"/>
        </w:trPr>
        <w:tc>
          <w:tcPr>
            <w:tcW w:w="3080" w:type="dxa"/>
          </w:tcPr>
          <w:p w14:paraId="2C456645" w14:textId="01CF1132" w:rsidR="00C86137" w:rsidRPr="001B016A" w:rsidRDefault="00C86137" w:rsidP="00D77A81">
            <w:pPr>
              <w:pStyle w:val="TableParagraph"/>
              <w:rPr>
                <w:b/>
                <w:sz w:val="20"/>
                <w:lang w:val="en-GB"/>
              </w:rPr>
            </w:pPr>
            <w:r>
              <w:rPr>
                <w:b/>
                <w:color w:val="231F20"/>
                <w:sz w:val="20"/>
                <w:lang w:val="en-GB"/>
              </w:rPr>
              <w:t>Page reference</w:t>
            </w:r>
          </w:p>
        </w:tc>
        <w:tc>
          <w:tcPr>
            <w:tcW w:w="12320" w:type="dxa"/>
            <w:gridSpan w:val="4"/>
          </w:tcPr>
          <w:p w14:paraId="7C284038" w14:textId="756FBCF3" w:rsidR="00C86137" w:rsidRPr="009E0E5F" w:rsidRDefault="00C86137" w:rsidP="009E0E5F">
            <w:pPr>
              <w:pStyle w:val="TableParagraph"/>
              <w:rPr>
                <w:sz w:val="20"/>
                <w:szCs w:val="20"/>
              </w:rPr>
            </w:pPr>
            <w:r>
              <w:rPr>
                <w:sz w:val="20"/>
                <w:szCs w:val="20"/>
              </w:rPr>
              <w:t>P</w:t>
            </w:r>
            <w:r w:rsidRPr="009E0E5F">
              <w:rPr>
                <w:sz w:val="20"/>
                <w:szCs w:val="20"/>
              </w:rPr>
              <w:t>ages 82</w:t>
            </w:r>
            <w:r w:rsidRPr="001B016A">
              <w:rPr>
                <w:sz w:val="20"/>
                <w:szCs w:val="20"/>
              </w:rPr>
              <w:t>–</w:t>
            </w:r>
            <w:r w:rsidRPr="009E0E5F">
              <w:rPr>
                <w:sz w:val="20"/>
                <w:szCs w:val="20"/>
              </w:rPr>
              <w:t>85</w:t>
            </w:r>
          </w:p>
        </w:tc>
      </w:tr>
      <w:tr w:rsidR="003F69AF" w:rsidRPr="001B016A" w14:paraId="6F79ABF7" w14:textId="77777777" w:rsidTr="00D77A81">
        <w:trPr>
          <w:trHeight w:val="374"/>
        </w:trPr>
        <w:tc>
          <w:tcPr>
            <w:tcW w:w="3080" w:type="dxa"/>
          </w:tcPr>
          <w:p w14:paraId="0EED3F64" w14:textId="77777777" w:rsidR="003F69AF" w:rsidRPr="001B016A" w:rsidRDefault="003F69AF" w:rsidP="00D77A81">
            <w:pPr>
              <w:pStyle w:val="TableParagraph"/>
              <w:rPr>
                <w:b/>
                <w:sz w:val="20"/>
                <w:lang w:val="en-GB"/>
              </w:rPr>
            </w:pPr>
            <w:r w:rsidRPr="001B016A">
              <w:rPr>
                <w:b/>
                <w:color w:val="231F20"/>
                <w:sz w:val="20"/>
                <w:lang w:val="en-GB"/>
              </w:rPr>
              <w:t>Resources</w:t>
            </w:r>
            <w:r w:rsidRPr="001B016A">
              <w:rPr>
                <w:b/>
                <w:color w:val="231F20"/>
                <w:spacing w:val="-9"/>
                <w:sz w:val="20"/>
                <w:lang w:val="en-GB"/>
              </w:rPr>
              <w:t xml:space="preserve"> </w:t>
            </w:r>
            <w:r w:rsidRPr="001B016A">
              <w:rPr>
                <w:b/>
                <w:color w:val="231F20"/>
                <w:spacing w:val="-2"/>
                <w:sz w:val="20"/>
                <w:lang w:val="en-GB"/>
              </w:rPr>
              <w:t>supplied</w:t>
            </w:r>
          </w:p>
        </w:tc>
        <w:tc>
          <w:tcPr>
            <w:tcW w:w="12320" w:type="dxa"/>
            <w:gridSpan w:val="4"/>
          </w:tcPr>
          <w:p w14:paraId="3EA588B0" w14:textId="10B04BF4" w:rsidR="003F69AF" w:rsidRPr="009E0E5F" w:rsidRDefault="009126EC" w:rsidP="00D77A81">
            <w:pPr>
              <w:pStyle w:val="TableParagraph"/>
              <w:ind w:left="112" w:right="202"/>
              <w:rPr>
                <w:color w:val="000000" w:themeColor="text1"/>
                <w:sz w:val="20"/>
                <w:lang w:val="en-GB"/>
              </w:rPr>
            </w:pPr>
            <w:r w:rsidRPr="009E0E5F">
              <w:rPr>
                <w:color w:val="000000" w:themeColor="text1"/>
                <w:spacing w:val="-2"/>
                <w:sz w:val="20"/>
                <w:lang w:val="en-GB"/>
              </w:rPr>
              <w:t>N/A</w:t>
            </w:r>
          </w:p>
        </w:tc>
      </w:tr>
      <w:tr w:rsidR="003F69AF" w:rsidRPr="001B016A" w14:paraId="758637CD" w14:textId="77777777" w:rsidTr="00DF76BD">
        <w:trPr>
          <w:trHeight w:val="1011"/>
        </w:trPr>
        <w:tc>
          <w:tcPr>
            <w:tcW w:w="3080" w:type="dxa"/>
          </w:tcPr>
          <w:p w14:paraId="29C70F61" w14:textId="77777777" w:rsidR="003F69AF" w:rsidRPr="001B016A" w:rsidRDefault="003F69AF" w:rsidP="00D77A81">
            <w:pPr>
              <w:pStyle w:val="TableParagraph"/>
              <w:rPr>
                <w:b/>
                <w:sz w:val="20"/>
                <w:lang w:val="en-GB"/>
              </w:rPr>
            </w:pPr>
            <w:r w:rsidRPr="001B016A">
              <w:rPr>
                <w:b/>
                <w:color w:val="231F20"/>
                <w:sz w:val="20"/>
                <w:lang w:val="en-GB"/>
              </w:rPr>
              <w:t>Other</w:t>
            </w:r>
            <w:r w:rsidRPr="001B016A">
              <w:rPr>
                <w:b/>
                <w:color w:val="231F20"/>
                <w:spacing w:val="-4"/>
                <w:sz w:val="20"/>
                <w:lang w:val="en-GB"/>
              </w:rPr>
              <w:t xml:space="preserve"> </w:t>
            </w:r>
            <w:r w:rsidRPr="001B016A">
              <w:rPr>
                <w:b/>
                <w:color w:val="231F20"/>
                <w:sz w:val="20"/>
                <w:lang w:val="en-GB"/>
              </w:rPr>
              <w:t>resources</w:t>
            </w:r>
            <w:r w:rsidRPr="001B016A">
              <w:rPr>
                <w:b/>
                <w:color w:val="231F20"/>
                <w:spacing w:val="-4"/>
                <w:sz w:val="20"/>
                <w:lang w:val="en-GB"/>
              </w:rPr>
              <w:t xml:space="preserve"> </w:t>
            </w:r>
            <w:r w:rsidRPr="001B016A">
              <w:rPr>
                <w:b/>
                <w:color w:val="231F20"/>
                <w:spacing w:val="-2"/>
                <w:sz w:val="20"/>
                <w:lang w:val="en-GB"/>
              </w:rPr>
              <w:t>needed</w:t>
            </w:r>
          </w:p>
        </w:tc>
        <w:tc>
          <w:tcPr>
            <w:tcW w:w="12320" w:type="dxa"/>
            <w:gridSpan w:val="4"/>
          </w:tcPr>
          <w:p w14:paraId="5CCBFF95" w14:textId="77777777" w:rsidR="003F69AF" w:rsidRPr="001B016A" w:rsidRDefault="00044007" w:rsidP="00EB58C9">
            <w:pPr>
              <w:pStyle w:val="TableParagraph"/>
              <w:spacing w:line="211" w:lineRule="auto"/>
              <w:ind w:right="204"/>
              <w:rPr>
                <w:sz w:val="20"/>
                <w:lang w:val="en-GB"/>
              </w:rPr>
            </w:pPr>
            <w:r w:rsidRPr="001B016A">
              <w:rPr>
                <w:sz w:val="20"/>
                <w:lang w:val="en-GB"/>
              </w:rPr>
              <w:t>Display of different types of thermometer</w:t>
            </w:r>
            <w:r w:rsidR="00A1777E" w:rsidRPr="001B016A">
              <w:rPr>
                <w:sz w:val="20"/>
                <w:lang w:val="en-GB"/>
              </w:rPr>
              <w:t>, as available</w:t>
            </w:r>
          </w:p>
          <w:p w14:paraId="4161E91C" w14:textId="565E79E6" w:rsidR="00A1777E" w:rsidRPr="001B016A" w:rsidRDefault="00A1777E" w:rsidP="00EB58C9">
            <w:pPr>
              <w:pStyle w:val="TableParagraph"/>
              <w:spacing w:line="211" w:lineRule="auto"/>
              <w:ind w:right="204"/>
              <w:rPr>
                <w:sz w:val="20"/>
                <w:lang w:val="en-GB"/>
              </w:rPr>
            </w:pPr>
            <w:r w:rsidRPr="001B016A">
              <w:rPr>
                <w:sz w:val="20"/>
                <w:lang w:val="en-GB"/>
              </w:rPr>
              <w:t>Class set of simple laboratory style thermometers</w:t>
            </w:r>
            <w:r w:rsidR="00B17E19" w:rsidRPr="001B016A">
              <w:rPr>
                <w:sz w:val="20"/>
                <w:lang w:val="en-GB"/>
              </w:rPr>
              <w:t xml:space="preserve"> </w:t>
            </w:r>
            <w:r w:rsidR="00431BDB" w:rsidRPr="001B016A">
              <w:rPr>
                <w:sz w:val="20"/>
                <w:lang w:val="en-GB"/>
              </w:rPr>
              <w:t>with</w:t>
            </w:r>
            <w:r w:rsidR="00B17E19" w:rsidRPr="001B016A">
              <w:rPr>
                <w:sz w:val="20"/>
                <w:lang w:val="en-GB"/>
              </w:rPr>
              <w:t xml:space="preserve"> </w:t>
            </w:r>
            <w:r w:rsidR="00FF5F3E" w:rsidRPr="001B016A">
              <w:rPr>
                <w:sz w:val="20"/>
                <w:lang w:val="en-GB"/>
              </w:rPr>
              <w:t>°</w:t>
            </w:r>
            <w:r w:rsidR="00B17E19" w:rsidRPr="001B016A">
              <w:rPr>
                <w:sz w:val="20"/>
                <w:lang w:val="en-GB"/>
              </w:rPr>
              <w:t xml:space="preserve">C </w:t>
            </w:r>
            <w:r w:rsidR="00431BDB" w:rsidRPr="001B016A">
              <w:rPr>
                <w:sz w:val="20"/>
                <w:lang w:val="en-GB"/>
              </w:rPr>
              <w:t>scale</w:t>
            </w:r>
          </w:p>
          <w:p w14:paraId="54A5BE66" w14:textId="00C03DEB" w:rsidR="00B325F9" w:rsidRPr="001B016A" w:rsidRDefault="00B325F9" w:rsidP="00EB58C9">
            <w:pPr>
              <w:pStyle w:val="TableParagraph"/>
              <w:spacing w:line="211" w:lineRule="auto"/>
              <w:ind w:right="204"/>
              <w:rPr>
                <w:sz w:val="20"/>
                <w:lang w:val="en-GB"/>
              </w:rPr>
            </w:pPr>
            <w:r w:rsidRPr="001B016A">
              <w:rPr>
                <w:sz w:val="20"/>
                <w:lang w:val="en-GB"/>
              </w:rPr>
              <w:t>Beaker of water</w:t>
            </w:r>
          </w:p>
        </w:tc>
      </w:tr>
      <w:tr w:rsidR="003F69AF" w:rsidRPr="001B016A" w14:paraId="5CF309FD" w14:textId="77777777" w:rsidTr="00D77A81">
        <w:trPr>
          <w:trHeight w:val="374"/>
        </w:trPr>
        <w:tc>
          <w:tcPr>
            <w:tcW w:w="15400" w:type="dxa"/>
            <w:gridSpan w:val="5"/>
            <w:shd w:val="clear" w:color="auto" w:fill="E2E3E4"/>
          </w:tcPr>
          <w:p w14:paraId="3917B121" w14:textId="77777777" w:rsidR="003F69AF" w:rsidRPr="001B016A" w:rsidRDefault="003F69AF" w:rsidP="00D77A81">
            <w:pPr>
              <w:pStyle w:val="TableParagraph"/>
              <w:rPr>
                <w:b/>
                <w:sz w:val="20"/>
                <w:lang w:val="en-GB"/>
              </w:rPr>
            </w:pPr>
            <w:r w:rsidRPr="001B016A">
              <w:rPr>
                <w:b/>
                <w:color w:val="231F20"/>
                <w:sz w:val="20"/>
                <w:lang w:val="en-GB"/>
              </w:rPr>
              <w:t xml:space="preserve">Lesson </w:t>
            </w:r>
            <w:r w:rsidRPr="001B016A">
              <w:rPr>
                <w:b/>
                <w:color w:val="231F20"/>
                <w:spacing w:val="-2"/>
                <w:sz w:val="20"/>
                <w:lang w:val="en-GB"/>
              </w:rPr>
              <w:t>Outline</w:t>
            </w:r>
          </w:p>
        </w:tc>
      </w:tr>
      <w:tr w:rsidR="003F69AF" w:rsidRPr="001B016A" w14:paraId="44B9692B" w14:textId="77777777" w:rsidTr="00D77A81">
        <w:trPr>
          <w:trHeight w:val="59"/>
        </w:trPr>
        <w:tc>
          <w:tcPr>
            <w:tcW w:w="15400" w:type="dxa"/>
            <w:gridSpan w:val="5"/>
          </w:tcPr>
          <w:p w14:paraId="4365D717" w14:textId="526281C1" w:rsidR="0045183E" w:rsidRDefault="0045183E" w:rsidP="00D77A81">
            <w:pPr>
              <w:pStyle w:val="TableParagraph"/>
              <w:spacing w:before="163"/>
              <w:ind w:right="169"/>
              <w:rPr>
                <w:b/>
                <w:color w:val="231F20"/>
                <w:sz w:val="20"/>
                <w:lang w:val="en-GB"/>
              </w:rPr>
            </w:pPr>
            <w:r>
              <w:rPr>
                <w:b/>
                <w:color w:val="231F20"/>
                <w:sz w:val="20"/>
                <w:lang w:val="en-GB"/>
              </w:rPr>
              <w:t xml:space="preserve">Textbook reference: </w:t>
            </w:r>
            <w:r w:rsidRPr="009E0E5F">
              <w:rPr>
                <w:bCs/>
                <w:color w:val="231F20"/>
                <w:sz w:val="20"/>
                <w:lang w:val="en-GB"/>
              </w:rPr>
              <w:t>Pages 82 to 85.</w:t>
            </w:r>
          </w:p>
          <w:p w14:paraId="72D3284B" w14:textId="4DA16328" w:rsidR="003F69AF" w:rsidRPr="009E0E5F" w:rsidRDefault="003F69AF" w:rsidP="00D77A81">
            <w:pPr>
              <w:pStyle w:val="TableParagraph"/>
              <w:spacing w:before="163"/>
              <w:ind w:right="169"/>
              <w:rPr>
                <w:b/>
                <w:color w:val="231F20"/>
                <w:spacing w:val="-2"/>
                <w:sz w:val="20"/>
                <w:lang w:val="en-GB"/>
              </w:rPr>
            </w:pPr>
            <w:r w:rsidRPr="009E0E5F">
              <w:rPr>
                <w:b/>
                <w:color w:val="231F20"/>
                <w:sz w:val="20"/>
                <w:lang w:val="en-GB"/>
              </w:rPr>
              <w:t>Before</w:t>
            </w:r>
            <w:r w:rsidRPr="009E0E5F">
              <w:rPr>
                <w:b/>
                <w:color w:val="231F20"/>
                <w:spacing w:val="-5"/>
                <w:sz w:val="20"/>
                <w:lang w:val="en-GB"/>
              </w:rPr>
              <w:t xml:space="preserve"> </w:t>
            </w:r>
            <w:r w:rsidRPr="009E0E5F">
              <w:rPr>
                <w:b/>
                <w:color w:val="231F20"/>
                <w:sz w:val="20"/>
                <w:lang w:val="en-GB"/>
              </w:rPr>
              <w:t>you</w:t>
            </w:r>
            <w:r w:rsidRPr="009E0E5F">
              <w:rPr>
                <w:b/>
                <w:color w:val="231F20"/>
                <w:spacing w:val="-3"/>
                <w:sz w:val="20"/>
                <w:lang w:val="en-GB"/>
              </w:rPr>
              <w:t xml:space="preserve"> </w:t>
            </w:r>
            <w:r w:rsidRPr="009E0E5F">
              <w:rPr>
                <w:b/>
                <w:color w:val="231F20"/>
                <w:spacing w:val="-2"/>
                <w:sz w:val="20"/>
                <w:lang w:val="en-GB"/>
              </w:rPr>
              <w:t>teach:</w:t>
            </w:r>
          </w:p>
          <w:p w14:paraId="29BDA8FA" w14:textId="7708D89D" w:rsidR="003F69AF" w:rsidRPr="001B016A" w:rsidRDefault="003431A6" w:rsidP="00D77A81">
            <w:pPr>
              <w:pStyle w:val="TableParagraph"/>
              <w:ind w:right="169"/>
              <w:rPr>
                <w:sz w:val="20"/>
                <w:szCs w:val="20"/>
                <w:lang w:val="en-GB"/>
              </w:rPr>
            </w:pPr>
            <w:r w:rsidRPr="001B016A">
              <w:rPr>
                <w:sz w:val="20"/>
                <w:szCs w:val="20"/>
                <w:lang w:val="en-GB"/>
              </w:rPr>
              <w:t>Today you introduc</w:t>
            </w:r>
            <w:r w:rsidR="002A29F6" w:rsidRPr="001B016A">
              <w:rPr>
                <w:sz w:val="20"/>
                <w:szCs w:val="20"/>
                <w:lang w:val="en-GB"/>
              </w:rPr>
              <w:t>e</w:t>
            </w:r>
            <w:r w:rsidRPr="001B016A">
              <w:rPr>
                <w:sz w:val="20"/>
                <w:szCs w:val="20"/>
                <w:lang w:val="en-GB"/>
              </w:rPr>
              <w:t xml:space="preserve"> the concept of temperature as a measure of how hot or cold something is. From the outset, ensure that learners </w:t>
            </w:r>
            <w:r w:rsidR="00FF5F3E" w:rsidRPr="001B016A">
              <w:rPr>
                <w:sz w:val="20"/>
                <w:szCs w:val="20"/>
                <w:lang w:val="en-GB"/>
              </w:rPr>
              <w:t>do not think that</w:t>
            </w:r>
            <w:r w:rsidRPr="001B016A">
              <w:rPr>
                <w:sz w:val="20"/>
                <w:szCs w:val="20"/>
                <w:lang w:val="en-GB"/>
              </w:rPr>
              <w:t xml:space="preserve"> heat and temperature are interchangeable words</w:t>
            </w:r>
            <w:r w:rsidR="002A29F6" w:rsidRPr="001B016A">
              <w:rPr>
                <w:sz w:val="20"/>
                <w:szCs w:val="20"/>
                <w:lang w:val="en-GB"/>
              </w:rPr>
              <w:t xml:space="preserve"> </w:t>
            </w:r>
            <w:r w:rsidRPr="001B016A">
              <w:rPr>
                <w:sz w:val="20"/>
                <w:szCs w:val="20"/>
                <w:lang w:val="en-GB"/>
              </w:rPr>
              <w:t>– correct this</w:t>
            </w:r>
            <w:r w:rsidR="00070796" w:rsidRPr="001B016A">
              <w:rPr>
                <w:sz w:val="20"/>
                <w:szCs w:val="20"/>
                <w:lang w:val="en-GB"/>
              </w:rPr>
              <w:t xml:space="preserve"> every time it occurs in order to set good foundations.</w:t>
            </w:r>
            <w:r w:rsidR="00767302" w:rsidRPr="001B016A">
              <w:rPr>
                <w:sz w:val="20"/>
                <w:szCs w:val="20"/>
                <w:lang w:val="en-GB"/>
              </w:rPr>
              <w:t xml:space="preserve"> </w:t>
            </w:r>
            <w:r w:rsidR="0045585C" w:rsidRPr="001B016A">
              <w:rPr>
                <w:sz w:val="20"/>
                <w:szCs w:val="20"/>
                <w:lang w:val="en-GB"/>
              </w:rPr>
              <w:t>For the same reason</w:t>
            </w:r>
            <w:r w:rsidR="00767302" w:rsidRPr="001B016A">
              <w:rPr>
                <w:sz w:val="20"/>
                <w:szCs w:val="20"/>
                <w:lang w:val="en-GB"/>
              </w:rPr>
              <w:t xml:space="preserve">, </w:t>
            </w:r>
            <w:r w:rsidR="009F25BE" w:rsidRPr="001B016A">
              <w:rPr>
                <w:sz w:val="20"/>
                <w:szCs w:val="20"/>
                <w:lang w:val="en-GB"/>
              </w:rPr>
              <w:t xml:space="preserve">ensure you </w:t>
            </w:r>
            <w:r w:rsidR="00767302" w:rsidRPr="001B016A">
              <w:rPr>
                <w:sz w:val="20"/>
                <w:szCs w:val="20"/>
                <w:lang w:val="en-GB"/>
              </w:rPr>
              <w:t>correct</w:t>
            </w:r>
            <w:r w:rsidR="0045585C" w:rsidRPr="001B016A">
              <w:rPr>
                <w:sz w:val="20"/>
                <w:szCs w:val="20"/>
                <w:lang w:val="en-GB"/>
              </w:rPr>
              <w:t xml:space="preserve"> the writing of </w:t>
            </w:r>
            <w:r w:rsidR="00FF5F3E" w:rsidRPr="001B016A">
              <w:rPr>
                <w:sz w:val="20"/>
                <w:szCs w:val="20"/>
                <w:lang w:val="en-GB"/>
              </w:rPr>
              <w:t>°</w:t>
            </w:r>
            <w:r w:rsidR="0045585C" w:rsidRPr="001B016A">
              <w:rPr>
                <w:sz w:val="20"/>
                <w:szCs w:val="20"/>
                <w:lang w:val="en-GB"/>
              </w:rPr>
              <w:t>C in any other format but the correct one.</w:t>
            </w:r>
          </w:p>
          <w:p w14:paraId="66D4E8F3" w14:textId="109FF25B" w:rsidR="00FE5E4C" w:rsidRPr="001B016A" w:rsidRDefault="002A29F6" w:rsidP="00D77A81">
            <w:pPr>
              <w:pStyle w:val="TableParagraph"/>
              <w:ind w:right="169"/>
              <w:rPr>
                <w:sz w:val="20"/>
                <w:szCs w:val="20"/>
                <w:lang w:val="en-GB"/>
              </w:rPr>
            </w:pPr>
            <w:r w:rsidRPr="001B016A">
              <w:rPr>
                <w:sz w:val="20"/>
                <w:szCs w:val="20"/>
                <w:lang w:val="en-GB"/>
              </w:rPr>
              <w:br/>
            </w:r>
            <w:r w:rsidR="00FE5E4C" w:rsidRPr="001B016A">
              <w:rPr>
                <w:sz w:val="20"/>
                <w:szCs w:val="20"/>
                <w:lang w:val="en-GB"/>
              </w:rPr>
              <w:t xml:space="preserve">A key outcome today is </w:t>
            </w:r>
            <w:r w:rsidR="00653A74" w:rsidRPr="001B016A">
              <w:rPr>
                <w:sz w:val="20"/>
                <w:szCs w:val="20"/>
                <w:lang w:val="en-GB"/>
              </w:rPr>
              <w:t xml:space="preserve">for </w:t>
            </w:r>
            <w:r w:rsidR="00FE5E4C" w:rsidRPr="001B016A">
              <w:rPr>
                <w:sz w:val="20"/>
                <w:szCs w:val="20"/>
                <w:lang w:val="en-GB"/>
              </w:rPr>
              <w:t xml:space="preserve">learners to go away with an understanding </w:t>
            </w:r>
            <w:r w:rsidR="00D83B7E" w:rsidRPr="001B016A">
              <w:rPr>
                <w:sz w:val="20"/>
                <w:szCs w:val="20"/>
                <w:lang w:val="en-GB"/>
              </w:rPr>
              <w:t>of how relatively hot/cold things around them are.</w:t>
            </w:r>
            <w:r w:rsidR="00F3210B" w:rsidRPr="001B016A">
              <w:rPr>
                <w:sz w:val="20"/>
                <w:szCs w:val="20"/>
                <w:lang w:val="en-GB"/>
              </w:rPr>
              <w:t xml:space="preserve"> A useful mental marker </w:t>
            </w:r>
            <w:r w:rsidR="006F5579" w:rsidRPr="001B016A">
              <w:rPr>
                <w:sz w:val="20"/>
                <w:szCs w:val="20"/>
                <w:lang w:val="en-GB"/>
              </w:rPr>
              <w:t xml:space="preserve">for them </w:t>
            </w:r>
            <w:r w:rsidR="00F3210B" w:rsidRPr="001B016A">
              <w:rPr>
                <w:sz w:val="20"/>
                <w:szCs w:val="20"/>
                <w:lang w:val="en-GB"/>
              </w:rPr>
              <w:t xml:space="preserve">is often the </w:t>
            </w:r>
            <w:r w:rsidR="000D524B" w:rsidRPr="001B016A">
              <w:rPr>
                <w:sz w:val="20"/>
                <w:szCs w:val="20"/>
                <w:lang w:val="en-GB"/>
              </w:rPr>
              <w:t>room temperature</w:t>
            </w:r>
            <w:r w:rsidR="006F5579" w:rsidRPr="001B016A">
              <w:rPr>
                <w:sz w:val="20"/>
                <w:szCs w:val="20"/>
                <w:lang w:val="en-GB"/>
              </w:rPr>
              <w:t xml:space="preserve"> at school</w:t>
            </w:r>
            <w:r w:rsidR="000D524B" w:rsidRPr="001B016A">
              <w:rPr>
                <w:sz w:val="20"/>
                <w:szCs w:val="20"/>
                <w:lang w:val="en-GB"/>
              </w:rPr>
              <w:t xml:space="preserve"> and/or the outside temperature if they differ widely</w:t>
            </w:r>
            <w:r w:rsidR="008F1EA0" w:rsidRPr="001B016A">
              <w:rPr>
                <w:sz w:val="20"/>
                <w:szCs w:val="20"/>
                <w:lang w:val="en-GB"/>
              </w:rPr>
              <w:t xml:space="preserve">. Although not absolute values, learners </w:t>
            </w:r>
            <w:r w:rsidR="00420D14" w:rsidRPr="001B016A">
              <w:rPr>
                <w:sz w:val="20"/>
                <w:szCs w:val="20"/>
                <w:lang w:val="en-GB"/>
              </w:rPr>
              <w:t xml:space="preserve">can use these as </w:t>
            </w:r>
            <w:r w:rsidR="008F1EA0" w:rsidRPr="001B016A">
              <w:rPr>
                <w:sz w:val="20"/>
                <w:szCs w:val="20"/>
                <w:lang w:val="en-GB"/>
              </w:rPr>
              <w:t xml:space="preserve">their own </w:t>
            </w:r>
            <w:r w:rsidR="00420D14" w:rsidRPr="001B016A">
              <w:rPr>
                <w:sz w:val="20"/>
                <w:szCs w:val="20"/>
                <w:lang w:val="en-GB"/>
              </w:rPr>
              <w:t xml:space="preserve">reference points more easily than </w:t>
            </w:r>
            <w:r w:rsidR="008F1EA0" w:rsidRPr="001B016A">
              <w:rPr>
                <w:sz w:val="20"/>
                <w:szCs w:val="20"/>
                <w:lang w:val="en-GB"/>
              </w:rPr>
              <w:t xml:space="preserve">the temperature of </w:t>
            </w:r>
            <w:r w:rsidR="00420D14" w:rsidRPr="001B016A">
              <w:rPr>
                <w:sz w:val="20"/>
                <w:szCs w:val="20"/>
                <w:lang w:val="en-GB"/>
              </w:rPr>
              <w:t xml:space="preserve">boiling water, which they cannot touch, or </w:t>
            </w:r>
            <w:r w:rsidR="008F1EA0" w:rsidRPr="001B016A">
              <w:rPr>
                <w:sz w:val="20"/>
                <w:szCs w:val="20"/>
                <w:lang w:val="en-GB"/>
              </w:rPr>
              <w:t xml:space="preserve">the </w:t>
            </w:r>
            <w:r w:rsidR="00420D14" w:rsidRPr="001B016A">
              <w:rPr>
                <w:sz w:val="20"/>
                <w:szCs w:val="20"/>
                <w:lang w:val="en-GB"/>
              </w:rPr>
              <w:t xml:space="preserve">freezing point of water which they may </w:t>
            </w:r>
            <w:r w:rsidR="00FF5F3E" w:rsidRPr="001B016A">
              <w:rPr>
                <w:sz w:val="20"/>
                <w:szCs w:val="20"/>
                <w:lang w:val="en-GB"/>
              </w:rPr>
              <w:t>not often</w:t>
            </w:r>
            <w:r w:rsidR="00420D14" w:rsidRPr="001B016A">
              <w:rPr>
                <w:sz w:val="20"/>
                <w:szCs w:val="20"/>
                <w:lang w:val="en-GB"/>
              </w:rPr>
              <w:t xml:space="preserve"> experience.</w:t>
            </w:r>
            <w:r w:rsidR="00DF1EC1" w:rsidRPr="001B016A">
              <w:rPr>
                <w:sz w:val="20"/>
                <w:szCs w:val="20"/>
                <w:lang w:val="en-GB"/>
              </w:rPr>
              <w:t xml:space="preserve"> So</w:t>
            </w:r>
            <w:r w:rsidR="00FF5F3E" w:rsidRPr="001B016A">
              <w:rPr>
                <w:sz w:val="20"/>
                <w:szCs w:val="20"/>
                <w:lang w:val="en-GB"/>
              </w:rPr>
              <w:t>,</w:t>
            </w:r>
            <w:r w:rsidR="00DF1EC1" w:rsidRPr="001B016A">
              <w:rPr>
                <w:sz w:val="20"/>
                <w:szCs w:val="20"/>
                <w:lang w:val="en-GB"/>
              </w:rPr>
              <w:t xml:space="preserve"> going forward, ask</w:t>
            </w:r>
            <w:r w:rsidR="00E205EA" w:rsidRPr="001B016A">
              <w:rPr>
                <w:sz w:val="20"/>
                <w:szCs w:val="20"/>
                <w:lang w:val="en-GB"/>
              </w:rPr>
              <w:t xml:space="preserve"> each day for an estimate of </w:t>
            </w:r>
            <w:r w:rsidR="00882608" w:rsidRPr="001B016A">
              <w:rPr>
                <w:sz w:val="20"/>
                <w:szCs w:val="20"/>
                <w:lang w:val="en-GB"/>
              </w:rPr>
              <w:t xml:space="preserve">today’s </w:t>
            </w:r>
            <w:r w:rsidR="00E205EA" w:rsidRPr="001B016A">
              <w:rPr>
                <w:sz w:val="20"/>
                <w:szCs w:val="20"/>
                <w:lang w:val="en-GB"/>
              </w:rPr>
              <w:t xml:space="preserve">room temperature </w:t>
            </w:r>
            <w:r w:rsidR="00BC5948" w:rsidRPr="001B016A">
              <w:rPr>
                <w:sz w:val="20"/>
                <w:szCs w:val="20"/>
                <w:lang w:val="en-GB"/>
              </w:rPr>
              <w:t>and/</w:t>
            </w:r>
            <w:r w:rsidR="00E205EA" w:rsidRPr="001B016A">
              <w:rPr>
                <w:sz w:val="20"/>
                <w:szCs w:val="20"/>
                <w:lang w:val="en-GB"/>
              </w:rPr>
              <w:t>or outside temperature and then ask someone to measure it.</w:t>
            </w:r>
          </w:p>
          <w:p w14:paraId="53A66055" w14:textId="77777777" w:rsidR="002A29F6" w:rsidRPr="001B016A" w:rsidRDefault="002A29F6" w:rsidP="00D77A81">
            <w:pPr>
              <w:pStyle w:val="TableParagraph"/>
              <w:ind w:right="169"/>
              <w:rPr>
                <w:sz w:val="20"/>
                <w:szCs w:val="20"/>
                <w:lang w:val="en-GB"/>
              </w:rPr>
            </w:pPr>
          </w:p>
          <w:p w14:paraId="510FBA39" w14:textId="7163C6B5" w:rsidR="00143BA5" w:rsidRPr="001B016A" w:rsidRDefault="00143BA5" w:rsidP="00D77A81">
            <w:pPr>
              <w:pStyle w:val="TableParagraph"/>
              <w:ind w:right="169"/>
              <w:rPr>
                <w:sz w:val="20"/>
                <w:szCs w:val="20"/>
                <w:lang w:val="en-GB"/>
              </w:rPr>
            </w:pPr>
            <w:r w:rsidRPr="001B016A">
              <w:rPr>
                <w:sz w:val="20"/>
                <w:szCs w:val="20"/>
                <w:lang w:val="en-GB"/>
              </w:rPr>
              <w:t>If you inten</w:t>
            </w:r>
            <w:r w:rsidR="000963E7" w:rsidRPr="001B016A">
              <w:rPr>
                <w:sz w:val="20"/>
                <w:szCs w:val="20"/>
                <w:lang w:val="en-GB"/>
              </w:rPr>
              <w:t>d</w:t>
            </w:r>
            <w:r w:rsidRPr="001B016A">
              <w:rPr>
                <w:sz w:val="20"/>
                <w:szCs w:val="20"/>
                <w:lang w:val="en-GB"/>
              </w:rPr>
              <w:t xml:space="preserve"> setting the </w:t>
            </w:r>
            <w:r w:rsidR="002A29F6" w:rsidRPr="001B016A">
              <w:rPr>
                <w:sz w:val="20"/>
                <w:szCs w:val="20"/>
                <w:lang w:val="en-GB"/>
              </w:rPr>
              <w:t>‘</w:t>
            </w:r>
            <w:r w:rsidRPr="001B016A">
              <w:rPr>
                <w:sz w:val="20"/>
                <w:szCs w:val="20"/>
                <w:lang w:val="en-GB"/>
              </w:rPr>
              <w:t>homework/follow-up</w:t>
            </w:r>
            <w:r w:rsidR="002A29F6" w:rsidRPr="001B016A">
              <w:rPr>
                <w:sz w:val="20"/>
                <w:szCs w:val="20"/>
                <w:lang w:val="en-GB"/>
              </w:rPr>
              <w:t>’</w:t>
            </w:r>
            <w:r w:rsidRPr="001B016A">
              <w:rPr>
                <w:sz w:val="20"/>
                <w:szCs w:val="20"/>
                <w:lang w:val="en-GB"/>
              </w:rPr>
              <w:t xml:space="preserve"> activity, you may wish to research suitable </w:t>
            </w:r>
            <w:r w:rsidR="00B059CB" w:rsidRPr="001B016A">
              <w:rPr>
                <w:sz w:val="20"/>
                <w:szCs w:val="20"/>
                <w:lang w:val="en-GB"/>
              </w:rPr>
              <w:t>web</w:t>
            </w:r>
            <w:r w:rsidRPr="001B016A">
              <w:rPr>
                <w:sz w:val="20"/>
                <w:szCs w:val="20"/>
                <w:lang w:val="en-GB"/>
              </w:rPr>
              <w:t>sites</w:t>
            </w:r>
            <w:r w:rsidR="00B059CB" w:rsidRPr="001B016A">
              <w:rPr>
                <w:sz w:val="20"/>
                <w:szCs w:val="20"/>
                <w:lang w:val="en-GB"/>
              </w:rPr>
              <w:t xml:space="preserve">, </w:t>
            </w:r>
            <w:r w:rsidRPr="001B016A">
              <w:rPr>
                <w:sz w:val="20"/>
                <w:szCs w:val="20"/>
                <w:lang w:val="en-GB"/>
              </w:rPr>
              <w:t xml:space="preserve">apps </w:t>
            </w:r>
            <w:r w:rsidR="00B059CB" w:rsidRPr="001B016A">
              <w:rPr>
                <w:sz w:val="20"/>
                <w:szCs w:val="20"/>
                <w:lang w:val="en-GB"/>
              </w:rPr>
              <w:t xml:space="preserve">or other reference sources </w:t>
            </w:r>
            <w:r w:rsidRPr="001B016A">
              <w:rPr>
                <w:sz w:val="20"/>
                <w:szCs w:val="20"/>
                <w:lang w:val="en-GB"/>
              </w:rPr>
              <w:t>in advan</w:t>
            </w:r>
            <w:r w:rsidR="00B059CB" w:rsidRPr="001B016A">
              <w:rPr>
                <w:sz w:val="20"/>
                <w:szCs w:val="20"/>
                <w:lang w:val="en-GB"/>
              </w:rPr>
              <w:t>ce, or print out some local and world temperature bar graphs.</w:t>
            </w:r>
          </w:p>
          <w:p w14:paraId="6C084FAA" w14:textId="77777777" w:rsidR="003F69AF" w:rsidRPr="009E0E5F" w:rsidRDefault="003F69AF" w:rsidP="00D77A81">
            <w:pPr>
              <w:pStyle w:val="TableParagraph"/>
              <w:spacing w:before="215"/>
              <w:ind w:right="169"/>
              <w:rPr>
                <w:b/>
                <w:color w:val="231F20"/>
                <w:spacing w:val="-2"/>
                <w:sz w:val="20"/>
                <w:lang w:val="en-GB"/>
              </w:rPr>
            </w:pPr>
            <w:r w:rsidRPr="009E0E5F">
              <w:rPr>
                <w:b/>
                <w:color w:val="231F20"/>
                <w:spacing w:val="-2"/>
                <w:sz w:val="20"/>
                <w:lang w:val="en-GB"/>
              </w:rPr>
              <w:t>Introduction:</w:t>
            </w:r>
          </w:p>
          <w:p w14:paraId="15E52C97" w14:textId="40876C51" w:rsidR="003F69AF" w:rsidRPr="001B016A" w:rsidRDefault="006D1B80" w:rsidP="00D77A81">
            <w:pPr>
              <w:pStyle w:val="TableParagraph"/>
              <w:ind w:right="169"/>
              <w:rPr>
                <w:sz w:val="20"/>
                <w:szCs w:val="20"/>
                <w:lang w:val="en-GB"/>
              </w:rPr>
            </w:pPr>
            <w:r w:rsidRPr="001B016A">
              <w:rPr>
                <w:sz w:val="20"/>
                <w:szCs w:val="20"/>
                <w:lang w:val="en-GB"/>
              </w:rPr>
              <w:t xml:space="preserve">Look at </w:t>
            </w:r>
            <w:r w:rsidR="001B016A">
              <w:rPr>
                <w:sz w:val="20"/>
                <w:szCs w:val="20"/>
                <w:lang w:val="en-GB"/>
              </w:rPr>
              <w:t>textbook</w:t>
            </w:r>
            <w:r w:rsidR="002A29F6" w:rsidRPr="001B016A">
              <w:rPr>
                <w:sz w:val="20"/>
                <w:szCs w:val="20"/>
                <w:lang w:val="en-GB"/>
              </w:rPr>
              <w:t xml:space="preserve"> </w:t>
            </w:r>
            <w:r w:rsidRPr="001B016A">
              <w:rPr>
                <w:sz w:val="20"/>
                <w:szCs w:val="20"/>
                <w:lang w:val="en-GB"/>
              </w:rPr>
              <w:t>page 82</w:t>
            </w:r>
            <w:r w:rsidR="00ED4D9F" w:rsidRPr="001B016A">
              <w:rPr>
                <w:sz w:val="20"/>
                <w:szCs w:val="20"/>
                <w:lang w:val="en-GB"/>
              </w:rPr>
              <w:t xml:space="preserve"> </w:t>
            </w:r>
            <w:r w:rsidRPr="001B016A">
              <w:rPr>
                <w:sz w:val="20"/>
                <w:szCs w:val="20"/>
                <w:lang w:val="en-GB"/>
              </w:rPr>
              <w:t xml:space="preserve">together and </w:t>
            </w:r>
            <w:r w:rsidR="0045183E">
              <w:rPr>
                <w:sz w:val="20"/>
                <w:szCs w:val="20"/>
                <w:lang w:val="en-GB"/>
              </w:rPr>
              <w:t xml:space="preserve">discuss </w:t>
            </w:r>
            <w:r w:rsidR="003175B6" w:rsidRPr="001B016A">
              <w:rPr>
                <w:sz w:val="20"/>
                <w:szCs w:val="20"/>
                <w:lang w:val="en-GB"/>
              </w:rPr>
              <w:t xml:space="preserve">the </w:t>
            </w:r>
            <w:r w:rsidRPr="001B016A">
              <w:rPr>
                <w:sz w:val="20"/>
                <w:szCs w:val="20"/>
                <w:lang w:val="en-GB"/>
              </w:rPr>
              <w:t>hot and cold things</w:t>
            </w:r>
            <w:r w:rsidR="003175B6" w:rsidRPr="001B016A">
              <w:rPr>
                <w:sz w:val="20"/>
                <w:szCs w:val="20"/>
                <w:lang w:val="en-GB"/>
              </w:rPr>
              <w:t xml:space="preserve"> ther</w:t>
            </w:r>
            <w:r w:rsidR="0066497B" w:rsidRPr="001B016A">
              <w:rPr>
                <w:sz w:val="20"/>
                <w:szCs w:val="20"/>
                <w:lang w:val="en-GB"/>
              </w:rPr>
              <w:t>e</w:t>
            </w:r>
            <w:r w:rsidR="003175B6" w:rsidRPr="001B016A">
              <w:rPr>
                <w:sz w:val="20"/>
                <w:szCs w:val="20"/>
                <w:lang w:val="en-GB"/>
              </w:rPr>
              <w:t xml:space="preserve">. Introduce the comparatives </w:t>
            </w:r>
            <w:r w:rsidR="0066497B" w:rsidRPr="001B016A">
              <w:rPr>
                <w:sz w:val="20"/>
                <w:szCs w:val="20"/>
                <w:lang w:val="en-GB"/>
              </w:rPr>
              <w:t>terms</w:t>
            </w:r>
            <w:r w:rsidR="003175B6" w:rsidRPr="001B016A">
              <w:rPr>
                <w:sz w:val="20"/>
                <w:szCs w:val="20"/>
                <w:lang w:val="en-GB"/>
              </w:rPr>
              <w:t xml:space="preserve">– </w:t>
            </w:r>
            <w:r w:rsidR="003175B6" w:rsidRPr="001B016A">
              <w:rPr>
                <w:b/>
                <w:bCs/>
                <w:sz w:val="20"/>
                <w:szCs w:val="20"/>
                <w:lang w:val="en-GB"/>
              </w:rPr>
              <w:t>hot/hotter/hottest</w:t>
            </w:r>
            <w:r w:rsidR="003175B6" w:rsidRPr="001B016A">
              <w:rPr>
                <w:sz w:val="20"/>
                <w:szCs w:val="20"/>
                <w:lang w:val="en-GB"/>
              </w:rPr>
              <w:t xml:space="preserve"> and </w:t>
            </w:r>
            <w:r w:rsidR="003175B6" w:rsidRPr="001B016A">
              <w:rPr>
                <w:b/>
                <w:bCs/>
                <w:sz w:val="20"/>
                <w:szCs w:val="20"/>
                <w:lang w:val="en-GB"/>
              </w:rPr>
              <w:t>cold/colder/coldest</w:t>
            </w:r>
            <w:r w:rsidR="003175B6" w:rsidRPr="001B016A">
              <w:rPr>
                <w:sz w:val="20"/>
                <w:szCs w:val="20"/>
                <w:lang w:val="en-GB"/>
              </w:rPr>
              <w:t>.</w:t>
            </w:r>
            <w:r w:rsidR="00E661A6" w:rsidRPr="001B016A">
              <w:rPr>
                <w:sz w:val="20"/>
                <w:szCs w:val="20"/>
                <w:lang w:val="en-GB"/>
              </w:rPr>
              <w:t xml:space="preserve"> Now use an appropriate example of how we sometimes find it difficult to judge how hot or cold something is</w:t>
            </w:r>
            <w:r w:rsidR="002E155D" w:rsidRPr="001B016A">
              <w:rPr>
                <w:sz w:val="20"/>
                <w:szCs w:val="20"/>
                <w:lang w:val="en-GB"/>
              </w:rPr>
              <w:t xml:space="preserve">, for example, </w:t>
            </w:r>
            <w:r w:rsidR="009C1DAB" w:rsidRPr="001B016A">
              <w:rPr>
                <w:sz w:val="20"/>
                <w:szCs w:val="20"/>
                <w:lang w:val="en-GB"/>
              </w:rPr>
              <w:t xml:space="preserve">water in a swimming pool may seem much colder when we get into it </w:t>
            </w:r>
            <w:r w:rsidR="006774A3" w:rsidRPr="001B016A">
              <w:rPr>
                <w:sz w:val="20"/>
                <w:szCs w:val="20"/>
                <w:lang w:val="en-GB"/>
              </w:rPr>
              <w:t xml:space="preserve">feeling very hot ourselves. If we are very cold, a hot drink may feel </w:t>
            </w:r>
            <w:r w:rsidR="005A0A32" w:rsidRPr="001B016A">
              <w:rPr>
                <w:sz w:val="20"/>
                <w:szCs w:val="20"/>
                <w:lang w:val="en-GB"/>
              </w:rPr>
              <w:t>much warmer than the same drink might feel on a hot day.</w:t>
            </w:r>
            <w:r w:rsidR="00CD1C1B" w:rsidRPr="001B016A">
              <w:rPr>
                <w:sz w:val="20"/>
                <w:szCs w:val="20"/>
                <w:lang w:val="en-GB"/>
              </w:rPr>
              <w:t xml:space="preserve"> </w:t>
            </w:r>
            <w:r w:rsidR="00634004" w:rsidRPr="001B016A">
              <w:rPr>
                <w:sz w:val="20"/>
                <w:szCs w:val="20"/>
                <w:lang w:val="en-GB"/>
              </w:rPr>
              <w:t>State</w:t>
            </w:r>
            <w:r w:rsidR="00CD1C1B" w:rsidRPr="001B016A">
              <w:rPr>
                <w:sz w:val="20"/>
                <w:szCs w:val="20"/>
                <w:lang w:val="en-GB"/>
              </w:rPr>
              <w:t xml:space="preserve"> that </w:t>
            </w:r>
            <w:r w:rsidR="00CD1C1B" w:rsidRPr="001B016A">
              <w:rPr>
                <w:i/>
                <w:iCs/>
                <w:sz w:val="20"/>
                <w:szCs w:val="20"/>
                <w:lang w:val="en-GB"/>
              </w:rPr>
              <w:t>measuring</w:t>
            </w:r>
            <w:r w:rsidR="00CD1C1B" w:rsidRPr="001B016A">
              <w:rPr>
                <w:sz w:val="20"/>
                <w:szCs w:val="20"/>
                <w:lang w:val="en-GB"/>
              </w:rPr>
              <w:t xml:space="preserve"> how hot or cold something would be a more scientific </w:t>
            </w:r>
            <w:r w:rsidR="00634004" w:rsidRPr="001B016A">
              <w:rPr>
                <w:sz w:val="20"/>
                <w:szCs w:val="20"/>
                <w:lang w:val="en-GB"/>
              </w:rPr>
              <w:t>approach.</w:t>
            </w:r>
          </w:p>
          <w:p w14:paraId="13EC4BD7" w14:textId="77777777" w:rsidR="003F69AF" w:rsidRPr="009E0E5F" w:rsidRDefault="003F69AF" w:rsidP="00D77A81">
            <w:pPr>
              <w:pStyle w:val="TableParagraph"/>
              <w:spacing w:before="215"/>
              <w:ind w:right="169"/>
              <w:rPr>
                <w:b/>
                <w:sz w:val="20"/>
                <w:lang w:val="en-GB"/>
              </w:rPr>
            </w:pPr>
            <w:r w:rsidRPr="009E0E5F">
              <w:rPr>
                <w:b/>
                <w:color w:val="231F20"/>
                <w:sz w:val="20"/>
                <w:lang w:val="en-GB"/>
              </w:rPr>
              <w:t xml:space="preserve">Main </w:t>
            </w:r>
            <w:r w:rsidRPr="009E0E5F">
              <w:rPr>
                <w:b/>
                <w:color w:val="231F20"/>
                <w:spacing w:val="-2"/>
                <w:sz w:val="20"/>
                <w:lang w:val="en-GB"/>
              </w:rPr>
              <w:t>activity:</w:t>
            </w:r>
          </w:p>
          <w:p w14:paraId="6B26264F" w14:textId="5C6B0FAE" w:rsidR="003F69AF" w:rsidRPr="001B016A" w:rsidRDefault="009D49C6" w:rsidP="009E0E5F">
            <w:pPr>
              <w:pStyle w:val="TableParagraph"/>
              <w:spacing w:before="57"/>
              <w:ind w:left="115" w:right="173"/>
              <w:rPr>
                <w:sz w:val="20"/>
                <w:lang w:val="en-GB"/>
              </w:rPr>
            </w:pPr>
            <w:r w:rsidRPr="001B016A">
              <w:rPr>
                <w:sz w:val="20"/>
                <w:lang w:val="en-GB"/>
              </w:rPr>
              <w:t xml:space="preserve">Show a wall thermometer or simple laboratory thermometer. Explain that </w:t>
            </w:r>
            <w:r w:rsidR="0083292C" w:rsidRPr="001B016A">
              <w:rPr>
                <w:b/>
                <w:bCs/>
                <w:sz w:val="20"/>
                <w:lang w:val="en-GB"/>
              </w:rPr>
              <w:t>temperature</w:t>
            </w:r>
            <w:r w:rsidR="0083292C" w:rsidRPr="001B016A">
              <w:rPr>
                <w:sz w:val="20"/>
                <w:lang w:val="en-GB"/>
              </w:rPr>
              <w:t xml:space="preserve"> is a measure of how </w:t>
            </w:r>
            <w:r w:rsidR="002A04D5" w:rsidRPr="001B016A">
              <w:rPr>
                <w:sz w:val="20"/>
                <w:lang w:val="en-GB"/>
              </w:rPr>
              <w:t>hot or col</w:t>
            </w:r>
            <w:r w:rsidR="00AC6BB4" w:rsidRPr="001B016A">
              <w:rPr>
                <w:sz w:val="20"/>
                <w:lang w:val="en-GB"/>
              </w:rPr>
              <w:t xml:space="preserve">d something is and that the measuring equipment used to measure temperature is called a </w:t>
            </w:r>
            <w:r w:rsidR="00AC6BB4" w:rsidRPr="001B016A">
              <w:rPr>
                <w:b/>
                <w:bCs/>
                <w:sz w:val="20"/>
                <w:lang w:val="en-GB"/>
              </w:rPr>
              <w:t>thermometer</w:t>
            </w:r>
            <w:r w:rsidR="00AC6BB4" w:rsidRPr="001B016A">
              <w:rPr>
                <w:sz w:val="20"/>
                <w:lang w:val="en-GB"/>
              </w:rPr>
              <w:t>.</w:t>
            </w:r>
            <w:r w:rsidR="008B5991" w:rsidRPr="001B016A">
              <w:rPr>
                <w:sz w:val="20"/>
                <w:lang w:val="en-GB"/>
              </w:rPr>
              <w:t xml:space="preserve"> </w:t>
            </w:r>
            <w:r w:rsidR="005E60E5" w:rsidRPr="001B016A">
              <w:rPr>
                <w:sz w:val="20"/>
                <w:lang w:val="en-GB"/>
              </w:rPr>
              <w:t>Point to the red liquid inside the ther</w:t>
            </w:r>
            <w:r w:rsidR="00B460F2" w:rsidRPr="001B016A">
              <w:rPr>
                <w:sz w:val="20"/>
                <w:lang w:val="en-GB"/>
              </w:rPr>
              <w:t>mometer and explain that this is inside a long thin tube. Point to the bulb of the thermometer</w:t>
            </w:r>
            <w:r w:rsidR="00D64BCB" w:rsidRPr="001B016A">
              <w:rPr>
                <w:sz w:val="20"/>
                <w:lang w:val="en-GB"/>
              </w:rPr>
              <w:t xml:space="preserve">, stating that ‘there is more of the red liquid in here’. Explain that the red liquid takes up more </w:t>
            </w:r>
            <w:r w:rsidR="000128C1" w:rsidRPr="001B016A">
              <w:rPr>
                <w:sz w:val="20"/>
                <w:lang w:val="en-GB"/>
              </w:rPr>
              <w:t xml:space="preserve">and more </w:t>
            </w:r>
            <w:r w:rsidR="00D64BCB" w:rsidRPr="001B016A">
              <w:rPr>
                <w:sz w:val="20"/>
                <w:lang w:val="en-GB"/>
              </w:rPr>
              <w:t>space when it gets hotter</w:t>
            </w:r>
            <w:r w:rsidR="000128C1" w:rsidRPr="001B016A">
              <w:rPr>
                <w:sz w:val="20"/>
                <w:lang w:val="en-GB"/>
              </w:rPr>
              <w:t xml:space="preserve"> and hotter so it </w:t>
            </w:r>
            <w:r w:rsidR="005A7C52" w:rsidRPr="001B016A">
              <w:rPr>
                <w:sz w:val="20"/>
                <w:lang w:val="en-GB"/>
              </w:rPr>
              <w:t>move</w:t>
            </w:r>
            <w:r w:rsidR="000128C1" w:rsidRPr="001B016A">
              <w:rPr>
                <w:sz w:val="20"/>
                <w:lang w:val="en-GB"/>
              </w:rPr>
              <w:t>s up the thin tube</w:t>
            </w:r>
            <w:r w:rsidR="008F6F48" w:rsidRPr="001B016A">
              <w:rPr>
                <w:sz w:val="20"/>
                <w:lang w:val="en-GB"/>
              </w:rPr>
              <w:t xml:space="preserve"> as the temperature </w:t>
            </w:r>
            <w:r w:rsidR="008F6F48" w:rsidRPr="001B016A">
              <w:rPr>
                <w:b/>
                <w:bCs/>
                <w:sz w:val="20"/>
                <w:lang w:val="en-GB"/>
              </w:rPr>
              <w:t>increases</w:t>
            </w:r>
            <w:r w:rsidR="000128C1" w:rsidRPr="001B016A">
              <w:rPr>
                <w:sz w:val="20"/>
                <w:lang w:val="en-GB"/>
              </w:rPr>
              <w:t>.</w:t>
            </w:r>
            <w:r w:rsidR="005A7C52" w:rsidRPr="001B016A">
              <w:rPr>
                <w:sz w:val="20"/>
                <w:lang w:val="en-GB"/>
              </w:rPr>
              <w:t xml:space="preserve"> Look at </w:t>
            </w:r>
            <w:r w:rsidR="001B016A">
              <w:rPr>
                <w:sz w:val="20"/>
                <w:lang w:val="en-GB"/>
              </w:rPr>
              <w:t>textbook</w:t>
            </w:r>
            <w:r w:rsidR="002E155D" w:rsidRPr="001B016A">
              <w:rPr>
                <w:sz w:val="20"/>
                <w:lang w:val="en-GB"/>
              </w:rPr>
              <w:t xml:space="preserve"> </w:t>
            </w:r>
            <w:r w:rsidR="005A7C52" w:rsidRPr="001B016A">
              <w:rPr>
                <w:sz w:val="20"/>
                <w:lang w:val="en-GB"/>
              </w:rPr>
              <w:t>page 83</w:t>
            </w:r>
            <w:r w:rsidR="000275AA" w:rsidRPr="001B016A">
              <w:rPr>
                <w:sz w:val="20"/>
                <w:lang w:val="en-GB"/>
              </w:rPr>
              <w:t xml:space="preserve"> </w:t>
            </w:r>
            <w:r w:rsidR="005A7C52" w:rsidRPr="001B016A">
              <w:rPr>
                <w:sz w:val="20"/>
                <w:lang w:val="en-GB"/>
              </w:rPr>
              <w:t>together so learners can see this more clearly.</w:t>
            </w:r>
            <w:r w:rsidR="00376651" w:rsidRPr="001B016A">
              <w:rPr>
                <w:sz w:val="20"/>
                <w:lang w:val="en-GB"/>
              </w:rPr>
              <w:t xml:space="preserve"> Challenge them </w:t>
            </w:r>
            <w:r w:rsidR="002E155D" w:rsidRPr="001B016A">
              <w:rPr>
                <w:sz w:val="20"/>
                <w:lang w:val="en-GB"/>
              </w:rPr>
              <w:t xml:space="preserve">by asking: </w:t>
            </w:r>
            <w:r w:rsidR="002E155D" w:rsidRPr="009E0E5F">
              <w:rPr>
                <w:i/>
                <w:iCs/>
                <w:sz w:val="20"/>
                <w:lang w:val="en-GB"/>
              </w:rPr>
              <w:t>W</w:t>
            </w:r>
            <w:r w:rsidR="00376651" w:rsidRPr="009E0E5F">
              <w:rPr>
                <w:i/>
                <w:iCs/>
                <w:sz w:val="20"/>
                <w:lang w:val="en-GB"/>
              </w:rPr>
              <w:t xml:space="preserve">hy </w:t>
            </w:r>
            <w:r w:rsidR="002E155D" w:rsidRPr="009E0E5F">
              <w:rPr>
                <w:i/>
                <w:iCs/>
                <w:sz w:val="20"/>
                <w:lang w:val="en-GB"/>
              </w:rPr>
              <w:t xml:space="preserve">is </w:t>
            </w:r>
            <w:r w:rsidR="00376651" w:rsidRPr="009E0E5F">
              <w:rPr>
                <w:i/>
                <w:iCs/>
                <w:sz w:val="20"/>
                <w:lang w:val="en-GB"/>
              </w:rPr>
              <w:t>a thin tube better than a wider one</w:t>
            </w:r>
            <w:r w:rsidR="002E155D" w:rsidRPr="001B016A">
              <w:rPr>
                <w:sz w:val="20"/>
                <w:lang w:val="en-GB"/>
              </w:rPr>
              <w:t>?</w:t>
            </w:r>
            <w:r w:rsidR="00376651" w:rsidRPr="001B016A">
              <w:rPr>
                <w:sz w:val="20"/>
                <w:lang w:val="en-GB"/>
              </w:rPr>
              <w:t xml:space="preserve"> (</w:t>
            </w:r>
            <w:r w:rsidR="002E155D" w:rsidRPr="001B016A">
              <w:rPr>
                <w:sz w:val="20"/>
                <w:lang w:val="en-GB"/>
              </w:rPr>
              <w:t xml:space="preserve">The </w:t>
            </w:r>
            <w:r w:rsidR="00B37DB6" w:rsidRPr="001B016A">
              <w:rPr>
                <w:sz w:val="20"/>
                <w:lang w:val="en-GB"/>
              </w:rPr>
              <w:t xml:space="preserve">red liquid will move further up a thin tube so </w:t>
            </w:r>
            <w:r w:rsidR="00FF5F3E" w:rsidRPr="001B016A">
              <w:rPr>
                <w:sz w:val="20"/>
                <w:lang w:val="en-GB"/>
              </w:rPr>
              <w:t xml:space="preserve">it is </w:t>
            </w:r>
            <w:r w:rsidR="00B37DB6" w:rsidRPr="001B016A">
              <w:rPr>
                <w:sz w:val="20"/>
                <w:lang w:val="en-GB"/>
              </w:rPr>
              <w:t>easier to see changes in temperature and to read the scale more accurately</w:t>
            </w:r>
            <w:r w:rsidR="002E155D" w:rsidRPr="001B016A">
              <w:rPr>
                <w:sz w:val="20"/>
                <w:lang w:val="en-GB"/>
              </w:rPr>
              <w:t>.</w:t>
            </w:r>
            <w:r w:rsidR="00B37DB6" w:rsidRPr="001B016A">
              <w:rPr>
                <w:sz w:val="20"/>
                <w:lang w:val="en-GB"/>
              </w:rPr>
              <w:t>)</w:t>
            </w:r>
          </w:p>
          <w:p w14:paraId="4A5640F7" w14:textId="77777777" w:rsidR="002E155D" w:rsidRPr="001B016A" w:rsidRDefault="002E155D" w:rsidP="002E155D">
            <w:pPr>
              <w:pStyle w:val="TableParagraph"/>
              <w:spacing w:before="57"/>
              <w:ind w:left="115" w:right="173"/>
              <w:rPr>
                <w:sz w:val="20"/>
                <w:lang w:val="en-GB"/>
              </w:rPr>
            </w:pPr>
          </w:p>
          <w:p w14:paraId="73A230E7" w14:textId="206A2562" w:rsidR="005C53E3" w:rsidRPr="001B016A" w:rsidRDefault="005C53E3" w:rsidP="009E0E5F">
            <w:pPr>
              <w:pStyle w:val="TableParagraph"/>
              <w:spacing w:before="57"/>
              <w:ind w:left="115" w:right="173"/>
              <w:rPr>
                <w:sz w:val="20"/>
                <w:lang w:val="en-GB"/>
              </w:rPr>
            </w:pPr>
            <w:r w:rsidRPr="001B016A">
              <w:rPr>
                <w:sz w:val="20"/>
                <w:lang w:val="en-GB"/>
              </w:rPr>
              <w:t xml:space="preserve">Look at </w:t>
            </w:r>
            <w:r w:rsidR="001B016A">
              <w:rPr>
                <w:sz w:val="20"/>
                <w:lang w:val="en-GB"/>
              </w:rPr>
              <w:t>textbook</w:t>
            </w:r>
            <w:r w:rsidR="002E155D" w:rsidRPr="001B016A">
              <w:rPr>
                <w:sz w:val="20"/>
                <w:lang w:val="en-GB"/>
              </w:rPr>
              <w:t xml:space="preserve"> </w:t>
            </w:r>
            <w:r w:rsidRPr="001B016A">
              <w:rPr>
                <w:sz w:val="20"/>
                <w:lang w:val="en-GB"/>
              </w:rPr>
              <w:t>pages</w:t>
            </w:r>
            <w:r w:rsidR="00776006" w:rsidRPr="001B016A">
              <w:rPr>
                <w:sz w:val="20"/>
                <w:lang w:val="en-GB"/>
              </w:rPr>
              <w:t xml:space="preserve"> 84 and 85 together</w:t>
            </w:r>
            <w:r w:rsidR="005A2D10" w:rsidRPr="001B016A">
              <w:rPr>
                <w:sz w:val="20"/>
                <w:lang w:val="en-GB"/>
              </w:rPr>
              <w:t xml:space="preserve"> and give everyone a thermometer to look at</w:t>
            </w:r>
            <w:r w:rsidR="00776006" w:rsidRPr="001B016A">
              <w:rPr>
                <w:sz w:val="20"/>
                <w:lang w:val="en-GB"/>
              </w:rPr>
              <w:t xml:space="preserve">. </w:t>
            </w:r>
            <w:r w:rsidR="0093319D" w:rsidRPr="001B016A">
              <w:rPr>
                <w:sz w:val="20"/>
                <w:lang w:val="en-GB"/>
              </w:rPr>
              <w:t xml:space="preserve">Explain that a thermometer has marks on it to make a </w:t>
            </w:r>
            <w:r w:rsidR="0093319D" w:rsidRPr="001B016A">
              <w:rPr>
                <w:b/>
                <w:bCs/>
                <w:sz w:val="20"/>
                <w:lang w:val="en-GB"/>
              </w:rPr>
              <w:t>scale</w:t>
            </w:r>
            <w:r w:rsidR="00DF724F" w:rsidRPr="001B016A">
              <w:rPr>
                <w:sz w:val="20"/>
                <w:lang w:val="en-GB"/>
              </w:rPr>
              <w:t xml:space="preserve">, which is </w:t>
            </w:r>
            <w:r w:rsidR="00DF724F" w:rsidRPr="001B016A">
              <w:rPr>
                <w:b/>
                <w:bCs/>
                <w:sz w:val="20"/>
                <w:lang w:val="en-GB"/>
              </w:rPr>
              <w:t>numbered</w:t>
            </w:r>
            <w:r w:rsidR="00DF724F" w:rsidRPr="001B016A">
              <w:rPr>
                <w:sz w:val="20"/>
                <w:lang w:val="en-GB"/>
              </w:rPr>
              <w:t xml:space="preserve">. </w:t>
            </w:r>
            <w:r w:rsidR="003A330B" w:rsidRPr="001B016A">
              <w:rPr>
                <w:sz w:val="20"/>
                <w:lang w:val="en-GB"/>
              </w:rPr>
              <w:t xml:space="preserve">On a thermometer like this (hold </w:t>
            </w:r>
            <w:r w:rsidR="001C48E3" w:rsidRPr="001B016A">
              <w:rPr>
                <w:sz w:val="20"/>
                <w:lang w:val="en-GB"/>
              </w:rPr>
              <w:t>up a simple</w:t>
            </w:r>
            <w:r w:rsidR="00E40735" w:rsidRPr="001B016A">
              <w:rPr>
                <w:sz w:val="20"/>
                <w:lang w:val="en-GB"/>
              </w:rPr>
              <w:t xml:space="preserve"> laboratory thermometer</w:t>
            </w:r>
            <w:r w:rsidR="009B3C17" w:rsidRPr="001B016A">
              <w:rPr>
                <w:sz w:val="20"/>
                <w:lang w:val="en-GB"/>
              </w:rPr>
              <w:t xml:space="preserve"> and tell learners to look at theirs too</w:t>
            </w:r>
            <w:r w:rsidR="00E40735" w:rsidRPr="001B016A">
              <w:rPr>
                <w:sz w:val="20"/>
                <w:lang w:val="en-GB"/>
              </w:rPr>
              <w:t>) the scale is numbered in tens</w:t>
            </w:r>
            <w:r w:rsidR="009B18DE" w:rsidRPr="001B016A">
              <w:rPr>
                <w:sz w:val="20"/>
                <w:lang w:val="en-GB"/>
              </w:rPr>
              <w:t xml:space="preserve">. It </w:t>
            </w:r>
            <w:r w:rsidR="00CD1074" w:rsidRPr="001B016A">
              <w:rPr>
                <w:sz w:val="20"/>
                <w:lang w:val="en-GB"/>
              </w:rPr>
              <w:t xml:space="preserve">usually </w:t>
            </w:r>
            <w:r w:rsidR="009B18DE" w:rsidRPr="001B016A">
              <w:rPr>
                <w:sz w:val="20"/>
                <w:lang w:val="en-GB"/>
              </w:rPr>
              <w:t xml:space="preserve">starts at </w:t>
            </w:r>
            <w:r w:rsidR="009B18DE" w:rsidRPr="001B016A">
              <w:rPr>
                <w:b/>
                <w:bCs/>
                <w:sz w:val="20"/>
                <w:lang w:val="en-GB"/>
              </w:rPr>
              <w:t>zero</w:t>
            </w:r>
            <w:r w:rsidR="009B18DE" w:rsidRPr="001B016A">
              <w:rPr>
                <w:sz w:val="20"/>
                <w:lang w:val="en-GB"/>
              </w:rPr>
              <w:t xml:space="preserve"> and goes up to 100</w:t>
            </w:r>
            <w:r w:rsidR="00CD1074" w:rsidRPr="001B016A">
              <w:rPr>
                <w:sz w:val="20"/>
                <w:lang w:val="en-GB"/>
              </w:rPr>
              <w:t>, but there are often a few numbers</w:t>
            </w:r>
            <w:r w:rsidR="00710E80" w:rsidRPr="001B016A">
              <w:rPr>
                <w:sz w:val="20"/>
                <w:lang w:val="en-GB"/>
              </w:rPr>
              <w:t xml:space="preserve"> and/or marks</w:t>
            </w:r>
            <w:r w:rsidR="00CD1074" w:rsidRPr="001B016A">
              <w:rPr>
                <w:sz w:val="20"/>
                <w:lang w:val="en-GB"/>
              </w:rPr>
              <w:t xml:space="preserve"> above and </w:t>
            </w:r>
            <w:r w:rsidR="00CD1074" w:rsidRPr="001B016A">
              <w:rPr>
                <w:b/>
                <w:bCs/>
                <w:sz w:val="20"/>
                <w:lang w:val="en-GB"/>
              </w:rPr>
              <w:t>below</w:t>
            </w:r>
            <w:r w:rsidR="00CD1074" w:rsidRPr="001B016A">
              <w:rPr>
                <w:sz w:val="20"/>
                <w:lang w:val="en-GB"/>
              </w:rPr>
              <w:t xml:space="preserve"> </w:t>
            </w:r>
            <w:r w:rsidR="00710E80" w:rsidRPr="001B016A">
              <w:rPr>
                <w:sz w:val="20"/>
                <w:lang w:val="en-GB"/>
              </w:rPr>
              <w:t>these too</w:t>
            </w:r>
            <w:r w:rsidR="000963BE" w:rsidRPr="001B016A">
              <w:rPr>
                <w:sz w:val="20"/>
                <w:lang w:val="en-GB"/>
              </w:rPr>
              <w:t xml:space="preserve">. The unit we use for temperature is </w:t>
            </w:r>
            <w:r w:rsidR="000963BE" w:rsidRPr="001B016A">
              <w:rPr>
                <w:b/>
                <w:bCs/>
                <w:sz w:val="20"/>
                <w:lang w:val="en-GB"/>
              </w:rPr>
              <w:t>degrees Celsius</w:t>
            </w:r>
            <w:r w:rsidR="000963BE" w:rsidRPr="001B016A">
              <w:rPr>
                <w:sz w:val="20"/>
                <w:lang w:val="en-GB"/>
              </w:rPr>
              <w:t xml:space="preserve"> which we write as </w:t>
            </w:r>
            <w:r w:rsidR="00FF5F3E" w:rsidRPr="009E0E5F">
              <w:rPr>
                <w:b/>
                <w:bCs/>
                <w:sz w:val="20"/>
                <w:lang w:val="en-GB"/>
              </w:rPr>
              <w:t>°</w:t>
            </w:r>
            <w:r w:rsidR="000963BE" w:rsidRPr="001B016A">
              <w:rPr>
                <w:b/>
                <w:bCs/>
                <w:sz w:val="20"/>
                <w:lang w:val="en-GB"/>
              </w:rPr>
              <w:t>C</w:t>
            </w:r>
            <w:r w:rsidR="002B72A8" w:rsidRPr="001B016A">
              <w:rPr>
                <w:sz w:val="20"/>
                <w:lang w:val="en-GB"/>
              </w:rPr>
              <w:t xml:space="preserve"> as shown in the </w:t>
            </w:r>
            <w:r w:rsidR="001B016A">
              <w:rPr>
                <w:sz w:val="20"/>
                <w:lang w:val="en-GB"/>
              </w:rPr>
              <w:t>text</w:t>
            </w:r>
            <w:r w:rsidR="002B72A8" w:rsidRPr="001B016A">
              <w:rPr>
                <w:sz w:val="20"/>
                <w:lang w:val="en-GB"/>
              </w:rPr>
              <w:t xml:space="preserve">book. Make </w:t>
            </w:r>
            <w:r w:rsidR="00FF5F3E" w:rsidRPr="001B016A">
              <w:rPr>
                <w:sz w:val="20"/>
                <w:lang w:val="en-GB"/>
              </w:rPr>
              <w:t>it clear</w:t>
            </w:r>
            <w:r w:rsidR="004B1C73" w:rsidRPr="001B016A">
              <w:rPr>
                <w:sz w:val="20"/>
                <w:lang w:val="en-GB"/>
              </w:rPr>
              <w:t xml:space="preserve"> how this unit is written </w:t>
            </w:r>
            <w:r w:rsidR="00324E26" w:rsidRPr="001B016A">
              <w:rPr>
                <w:sz w:val="20"/>
                <w:lang w:val="en-GB"/>
              </w:rPr>
              <w:t>at the outset i.e. a superscript</w:t>
            </w:r>
            <w:r w:rsidR="00324E26" w:rsidRPr="001B016A">
              <w:rPr>
                <w:sz w:val="20"/>
                <w:vertAlign w:val="superscript"/>
                <w:lang w:val="en-GB"/>
              </w:rPr>
              <w:t xml:space="preserve"> o </w:t>
            </w:r>
            <w:r w:rsidR="00324E26" w:rsidRPr="001B016A">
              <w:rPr>
                <w:sz w:val="20"/>
                <w:lang w:val="en-GB"/>
              </w:rPr>
              <w:t>followed by a full size capital letter C</w:t>
            </w:r>
            <w:r w:rsidR="009F25BE" w:rsidRPr="001B016A">
              <w:rPr>
                <w:sz w:val="20"/>
                <w:lang w:val="en-GB"/>
              </w:rPr>
              <w:t>.</w:t>
            </w:r>
          </w:p>
          <w:p w14:paraId="677CAD4D" w14:textId="3F630B09" w:rsidR="006E5524" w:rsidRPr="001B016A" w:rsidRDefault="00B325F9" w:rsidP="009E0E5F">
            <w:pPr>
              <w:pStyle w:val="TableParagraph"/>
              <w:spacing w:before="57"/>
              <w:ind w:left="115" w:right="173"/>
              <w:rPr>
                <w:sz w:val="20"/>
                <w:lang w:val="en-GB"/>
              </w:rPr>
            </w:pPr>
            <w:r w:rsidRPr="001B016A">
              <w:rPr>
                <w:sz w:val="20"/>
                <w:lang w:val="en-GB"/>
              </w:rPr>
              <w:t xml:space="preserve">Measure the air temperature </w:t>
            </w:r>
            <w:r w:rsidR="00803289" w:rsidRPr="001B016A">
              <w:rPr>
                <w:sz w:val="20"/>
                <w:lang w:val="en-GB"/>
              </w:rPr>
              <w:t xml:space="preserve">to </w:t>
            </w:r>
            <w:r w:rsidRPr="001B016A">
              <w:rPr>
                <w:sz w:val="20"/>
                <w:lang w:val="en-GB"/>
              </w:rPr>
              <w:t xml:space="preserve">demonstrate how to read the thermometer at eye level. Now </w:t>
            </w:r>
            <w:r w:rsidR="00B970A2" w:rsidRPr="001B016A">
              <w:rPr>
                <w:sz w:val="20"/>
                <w:lang w:val="en-GB"/>
              </w:rPr>
              <w:t>put the thermometer into a beaker of water. Explain that if you take the thermometer out to read it at eye level then it will be measuring air temperature, not the temperature of the water. Ask</w:t>
            </w:r>
            <w:r w:rsidR="00803289" w:rsidRPr="001B016A">
              <w:rPr>
                <w:sz w:val="20"/>
                <w:lang w:val="en-GB"/>
              </w:rPr>
              <w:t>:</w:t>
            </w:r>
            <w:r w:rsidR="00B970A2" w:rsidRPr="001B016A">
              <w:rPr>
                <w:sz w:val="20"/>
                <w:lang w:val="en-GB"/>
              </w:rPr>
              <w:t xml:space="preserve"> </w:t>
            </w:r>
            <w:r w:rsidR="00803289" w:rsidRPr="009E0E5F">
              <w:rPr>
                <w:i/>
                <w:iCs/>
                <w:sz w:val="20"/>
                <w:lang w:val="en-GB"/>
              </w:rPr>
              <w:t>What should I do differently?</w:t>
            </w:r>
            <w:r w:rsidR="00B970A2" w:rsidRPr="001B016A">
              <w:rPr>
                <w:sz w:val="20"/>
                <w:lang w:val="en-GB"/>
              </w:rPr>
              <w:t xml:space="preserve"> (</w:t>
            </w:r>
            <w:r w:rsidR="00803289" w:rsidRPr="001B016A">
              <w:rPr>
                <w:sz w:val="20"/>
                <w:lang w:val="en-GB"/>
              </w:rPr>
              <w:t>B</w:t>
            </w:r>
            <w:r w:rsidR="00812DDE" w:rsidRPr="001B016A">
              <w:rPr>
                <w:sz w:val="20"/>
                <w:lang w:val="en-GB"/>
              </w:rPr>
              <w:t>end knees and look at it at eye level on the desk</w:t>
            </w:r>
            <w:r w:rsidR="00803289" w:rsidRPr="001B016A">
              <w:rPr>
                <w:sz w:val="20"/>
                <w:lang w:val="en-GB"/>
              </w:rPr>
              <w:t>.)</w:t>
            </w:r>
            <w:r w:rsidR="00837924" w:rsidRPr="001B016A">
              <w:rPr>
                <w:sz w:val="20"/>
                <w:lang w:val="en-GB"/>
              </w:rPr>
              <w:t xml:space="preserve"> </w:t>
            </w:r>
            <w:r w:rsidR="00803289" w:rsidRPr="001B016A">
              <w:rPr>
                <w:sz w:val="20"/>
                <w:lang w:val="en-GB"/>
              </w:rPr>
              <w:t>T</w:t>
            </w:r>
            <w:r w:rsidR="00837924" w:rsidRPr="001B016A">
              <w:rPr>
                <w:sz w:val="20"/>
                <w:lang w:val="en-GB"/>
              </w:rPr>
              <w:t>hey may suggest picking the beaker up; if so, ask</w:t>
            </w:r>
            <w:r w:rsidR="00803289" w:rsidRPr="001B016A">
              <w:rPr>
                <w:sz w:val="20"/>
                <w:lang w:val="en-GB"/>
              </w:rPr>
              <w:t>:</w:t>
            </w:r>
            <w:r w:rsidR="00156EDD" w:rsidRPr="001B016A">
              <w:rPr>
                <w:sz w:val="20"/>
                <w:lang w:val="en-GB"/>
              </w:rPr>
              <w:t xml:space="preserve"> </w:t>
            </w:r>
            <w:r w:rsidR="00803289" w:rsidRPr="009E0E5F">
              <w:rPr>
                <w:i/>
                <w:iCs/>
                <w:sz w:val="20"/>
                <w:lang w:val="en-GB"/>
              </w:rPr>
              <w:t>W</w:t>
            </w:r>
            <w:r w:rsidR="00156EDD" w:rsidRPr="009E0E5F">
              <w:rPr>
                <w:i/>
                <w:iCs/>
                <w:sz w:val="20"/>
                <w:lang w:val="en-GB"/>
              </w:rPr>
              <w:t xml:space="preserve">hat </w:t>
            </w:r>
            <w:r w:rsidR="00803289" w:rsidRPr="009E0E5F">
              <w:rPr>
                <w:i/>
                <w:iCs/>
                <w:sz w:val="20"/>
                <w:lang w:val="en-GB"/>
              </w:rPr>
              <w:t xml:space="preserve">is </w:t>
            </w:r>
            <w:r w:rsidR="00156EDD" w:rsidRPr="009E0E5F">
              <w:rPr>
                <w:i/>
                <w:iCs/>
                <w:sz w:val="20"/>
                <w:lang w:val="en-GB"/>
              </w:rPr>
              <w:t xml:space="preserve">problem </w:t>
            </w:r>
            <w:r w:rsidR="00803289" w:rsidRPr="009E0E5F">
              <w:rPr>
                <w:i/>
                <w:iCs/>
                <w:sz w:val="20"/>
                <w:lang w:val="en-GB"/>
              </w:rPr>
              <w:t xml:space="preserve">with </w:t>
            </w:r>
            <w:r w:rsidR="00156EDD" w:rsidRPr="009E0E5F">
              <w:rPr>
                <w:i/>
                <w:iCs/>
                <w:sz w:val="20"/>
                <w:lang w:val="en-GB"/>
              </w:rPr>
              <w:t>doing that if the water is very hot</w:t>
            </w:r>
            <w:r w:rsidR="00803289" w:rsidRPr="009E0E5F">
              <w:rPr>
                <w:i/>
                <w:iCs/>
                <w:sz w:val="20"/>
                <w:lang w:val="en-GB"/>
              </w:rPr>
              <w:t>?</w:t>
            </w:r>
            <w:r w:rsidR="00156EDD" w:rsidRPr="001B016A">
              <w:rPr>
                <w:sz w:val="20"/>
                <w:lang w:val="en-GB"/>
              </w:rPr>
              <w:t xml:space="preserve"> (</w:t>
            </w:r>
            <w:r w:rsidR="00803289" w:rsidRPr="001B016A">
              <w:rPr>
                <w:sz w:val="20"/>
                <w:lang w:val="en-GB"/>
              </w:rPr>
              <w:t>T</w:t>
            </w:r>
            <w:r w:rsidR="00156EDD" w:rsidRPr="001B016A">
              <w:rPr>
                <w:sz w:val="20"/>
                <w:lang w:val="en-GB"/>
              </w:rPr>
              <w:t>oo hot to pick up and you may not know this because you have not yet measured its temperature</w:t>
            </w:r>
            <w:r w:rsidR="00803289" w:rsidRPr="001B016A">
              <w:rPr>
                <w:sz w:val="20"/>
                <w:lang w:val="en-GB"/>
              </w:rPr>
              <w:t>.</w:t>
            </w:r>
            <w:r w:rsidR="00156EDD" w:rsidRPr="001B016A">
              <w:rPr>
                <w:sz w:val="20"/>
                <w:lang w:val="en-GB"/>
              </w:rPr>
              <w:t>)</w:t>
            </w:r>
          </w:p>
          <w:p w14:paraId="31988F2C" w14:textId="23D0AC4B" w:rsidR="003F69AF" w:rsidRPr="001B016A" w:rsidRDefault="00495287" w:rsidP="009E0E5F">
            <w:pPr>
              <w:pStyle w:val="TableParagraph"/>
              <w:spacing w:before="57"/>
              <w:ind w:left="115" w:right="173"/>
              <w:rPr>
                <w:sz w:val="20"/>
                <w:lang w:val="en-GB"/>
              </w:rPr>
            </w:pPr>
            <w:r w:rsidRPr="001B016A">
              <w:rPr>
                <w:sz w:val="20"/>
                <w:lang w:val="en-GB"/>
              </w:rPr>
              <w:t xml:space="preserve">Optionally give learners time to measure the temperature </w:t>
            </w:r>
            <w:r w:rsidR="009D187A" w:rsidRPr="001B016A">
              <w:rPr>
                <w:sz w:val="20"/>
                <w:lang w:val="en-GB"/>
              </w:rPr>
              <w:t>of a few things; more opportunities follow in other lessons. Examples might include the air temperature indoors and outdoors</w:t>
            </w:r>
            <w:r w:rsidR="00640790" w:rsidRPr="001B016A">
              <w:rPr>
                <w:sz w:val="20"/>
                <w:lang w:val="en-GB"/>
              </w:rPr>
              <w:t xml:space="preserve"> or the temperature of water </w:t>
            </w:r>
            <w:r w:rsidR="00C54AAC" w:rsidRPr="001B016A">
              <w:rPr>
                <w:sz w:val="20"/>
                <w:lang w:val="en-GB"/>
              </w:rPr>
              <w:t xml:space="preserve">in a beaker taken </w:t>
            </w:r>
            <w:r w:rsidR="00640790" w:rsidRPr="001B016A">
              <w:rPr>
                <w:sz w:val="20"/>
                <w:lang w:val="en-GB"/>
              </w:rPr>
              <w:t>from the cold tap and</w:t>
            </w:r>
            <w:r w:rsidR="00EE7E72" w:rsidRPr="001B016A">
              <w:rPr>
                <w:sz w:val="20"/>
                <w:lang w:val="en-GB"/>
              </w:rPr>
              <w:t xml:space="preserve"> </w:t>
            </w:r>
            <w:r w:rsidR="00C54AAC" w:rsidRPr="001B016A">
              <w:rPr>
                <w:sz w:val="20"/>
                <w:lang w:val="en-GB"/>
              </w:rPr>
              <w:t xml:space="preserve">then </w:t>
            </w:r>
            <w:r w:rsidR="00640790" w:rsidRPr="001B016A">
              <w:rPr>
                <w:sz w:val="20"/>
                <w:lang w:val="en-GB"/>
              </w:rPr>
              <w:t>from the hot tap (if not too hot)</w:t>
            </w:r>
            <w:r w:rsidR="00EE7E72" w:rsidRPr="001B016A">
              <w:rPr>
                <w:sz w:val="20"/>
                <w:lang w:val="en-GB"/>
              </w:rPr>
              <w:t>.</w:t>
            </w:r>
            <w:r w:rsidR="005A0DF2" w:rsidRPr="001B016A">
              <w:rPr>
                <w:sz w:val="20"/>
                <w:lang w:val="en-GB"/>
              </w:rPr>
              <w:t xml:space="preserve"> </w:t>
            </w:r>
          </w:p>
        </w:tc>
      </w:tr>
    </w:tbl>
    <w:p w14:paraId="18047CD3" w14:textId="77777777" w:rsidR="003F69AF" w:rsidRPr="009E0E5F" w:rsidRDefault="003F69AF" w:rsidP="003F69AF">
      <w:pPr>
        <w:spacing w:line="211" w:lineRule="auto"/>
        <w:ind w:right="169"/>
        <w:rPr>
          <w:rFonts w:ascii="Open Sans" w:hAnsi="Open Sans" w:cs="Open Sans"/>
          <w:sz w:val="20"/>
          <w:lang w:val="en-GB"/>
        </w:rPr>
        <w:sectPr w:rsidR="003F69AF" w:rsidRPr="009E0E5F">
          <w:headerReference w:type="default" r:id="rId10"/>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5397"/>
      </w:tblGrid>
      <w:tr w:rsidR="003F69AF" w:rsidRPr="001B016A" w14:paraId="48B8AD97" w14:textId="77777777" w:rsidTr="009E0E5F">
        <w:trPr>
          <w:trHeight w:val="1589"/>
        </w:trPr>
        <w:tc>
          <w:tcPr>
            <w:tcW w:w="15397" w:type="dxa"/>
          </w:tcPr>
          <w:p w14:paraId="41C4377B" w14:textId="0652D896" w:rsidR="003F69AF" w:rsidRPr="001B016A" w:rsidRDefault="008E6CE8" w:rsidP="009E0E5F">
            <w:pPr>
              <w:pStyle w:val="TableParagraph"/>
              <w:spacing w:before="215"/>
              <w:ind w:right="169"/>
              <w:rPr>
                <w:color w:val="231F20"/>
                <w:sz w:val="20"/>
                <w:lang w:val="en-GB"/>
              </w:rPr>
            </w:pPr>
            <w:r>
              <w:rPr>
                <w:b/>
                <w:color w:val="231F20"/>
                <w:sz w:val="20"/>
                <w:lang w:val="en-GB"/>
              </w:rPr>
              <w:t>Workbook reference:</w:t>
            </w:r>
            <w:r w:rsidR="0045183E">
              <w:rPr>
                <w:color w:val="231F20"/>
                <w:sz w:val="20"/>
                <w:lang w:val="en-GB"/>
              </w:rPr>
              <w:t xml:space="preserve"> </w:t>
            </w:r>
            <w:r w:rsidR="005A0DF2" w:rsidRPr="001B016A">
              <w:rPr>
                <w:color w:val="231F20"/>
                <w:sz w:val="20"/>
                <w:lang w:val="en-GB"/>
              </w:rPr>
              <w:t>Complete workbook pages 82 to 85.</w:t>
            </w:r>
          </w:p>
          <w:p w14:paraId="1F914F83" w14:textId="77777777" w:rsidR="003F69AF" w:rsidRPr="009E0E5F" w:rsidRDefault="003F69AF" w:rsidP="00D77A81">
            <w:pPr>
              <w:pStyle w:val="TableParagraph"/>
              <w:spacing w:before="208"/>
              <w:ind w:right="169"/>
              <w:rPr>
                <w:b/>
                <w:sz w:val="20"/>
                <w:lang w:val="en-GB"/>
              </w:rPr>
            </w:pPr>
            <w:r w:rsidRPr="009E0E5F">
              <w:rPr>
                <w:b/>
                <w:color w:val="231F20"/>
                <w:spacing w:val="-2"/>
                <w:sz w:val="20"/>
                <w:lang w:val="en-GB"/>
              </w:rPr>
              <w:t>Plenary:</w:t>
            </w:r>
          </w:p>
          <w:p w14:paraId="24A428A9" w14:textId="75790BCD" w:rsidR="003F69AF" w:rsidRPr="001B016A" w:rsidRDefault="00DB789E" w:rsidP="009E0E5F">
            <w:pPr>
              <w:pStyle w:val="TableParagraph"/>
              <w:spacing w:before="57" w:line="211" w:lineRule="auto"/>
              <w:ind w:right="169"/>
              <w:rPr>
                <w:sz w:val="20"/>
                <w:lang w:val="en-GB"/>
              </w:rPr>
            </w:pPr>
            <w:r w:rsidRPr="001B016A">
              <w:rPr>
                <w:sz w:val="20"/>
                <w:lang w:val="en-GB"/>
              </w:rPr>
              <w:t>Show any other thermometers you may have brought and talk through their uses and how this affects the range of the scale</w:t>
            </w:r>
            <w:r w:rsidR="00803289" w:rsidRPr="001B016A">
              <w:rPr>
                <w:sz w:val="20"/>
                <w:lang w:val="en-GB"/>
              </w:rPr>
              <w:t xml:space="preserve">, for example, </w:t>
            </w:r>
            <w:r w:rsidRPr="001B016A">
              <w:rPr>
                <w:sz w:val="20"/>
                <w:lang w:val="en-GB"/>
              </w:rPr>
              <w:t>a jam-making thermometer or a clinical thermometer.</w:t>
            </w:r>
          </w:p>
        </w:tc>
      </w:tr>
    </w:tbl>
    <w:p w14:paraId="2FA27AF5" w14:textId="3FC6AED5" w:rsidR="0045183E" w:rsidRPr="0045183E" w:rsidRDefault="0045183E" w:rsidP="003F69AF">
      <w:pPr>
        <w:rPr>
          <w:rFonts w:ascii="Open Sans" w:hAnsi="Open Sans" w:cs="Open Sans"/>
          <w:lang w:val="en-GB"/>
        </w:r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45183E" w:rsidRPr="005D773C" w14:paraId="724A91DD" w14:textId="77777777" w:rsidTr="005D773C">
        <w:trPr>
          <w:trHeight w:val="374"/>
        </w:trPr>
        <w:tc>
          <w:tcPr>
            <w:tcW w:w="2690" w:type="dxa"/>
            <w:shd w:val="clear" w:color="auto" w:fill="E2E3E4"/>
          </w:tcPr>
          <w:p w14:paraId="3F4B5D3E" w14:textId="77777777" w:rsidR="0045183E" w:rsidRPr="001B016A" w:rsidRDefault="0045183E" w:rsidP="005D773C">
            <w:pPr>
              <w:pStyle w:val="TableParagraph"/>
              <w:rPr>
                <w:b/>
                <w:sz w:val="20"/>
                <w:lang w:val="en-GB"/>
              </w:rPr>
            </w:pPr>
            <w:r w:rsidRPr="001B016A">
              <w:rPr>
                <w:b/>
                <w:color w:val="231F20"/>
                <w:spacing w:val="-2"/>
                <w:sz w:val="20"/>
                <w:lang w:val="en-GB"/>
              </w:rPr>
              <w:t>Support</w:t>
            </w:r>
          </w:p>
        </w:tc>
        <w:tc>
          <w:tcPr>
            <w:tcW w:w="12707" w:type="dxa"/>
          </w:tcPr>
          <w:p w14:paraId="4944DFCD" w14:textId="77777777" w:rsidR="0045183E" w:rsidRPr="001B016A" w:rsidRDefault="0045183E" w:rsidP="005D773C">
            <w:pPr>
              <w:pStyle w:val="TableParagraph"/>
              <w:ind w:right="189"/>
              <w:rPr>
                <w:sz w:val="20"/>
                <w:lang w:val="en-GB"/>
              </w:rPr>
            </w:pPr>
            <w:r w:rsidRPr="001B016A">
              <w:rPr>
                <w:sz w:val="20"/>
                <w:lang w:val="en-GB"/>
              </w:rPr>
              <w:t>Some learners may need additional help to interpret and number thermometer scales.</w:t>
            </w:r>
          </w:p>
        </w:tc>
      </w:tr>
      <w:tr w:rsidR="0045183E" w:rsidRPr="005D773C" w14:paraId="0F823CD7" w14:textId="77777777" w:rsidTr="005D773C">
        <w:trPr>
          <w:trHeight w:val="374"/>
        </w:trPr>
        <w:tc>
          <w:tcPr>
            <w:tcW w:w="2690" w:type="dxa"/>
            <w:shd w:val="clear" w:color="auto" w:fill="E2E3E4"/>
          </w:tcPr>
          <w:p w14:paraId="31CAB5AF" w14:textId="77777777" w:rsidR="0045183E" w:rsidRPr="001B016A" w:rsidRDefault="0045183E" w:rsidP="005D773C">
            <w:pPr>
              <w:pStyle w:val="TableParagraph"/>
              <w:rPr>
                <w:b/>
                <w:sz w:val="20"/>
                <w:lang w:val="en-GB"/>
              </w:rPr>
            </w:pPr>
            <w:r w:rsidRPr="001B016A">
              <w:rPr>
                <w:b/>
                <w:color w:val="231F20"/>
                <w:spacing w:val="-2"/>
                <w:sz w:val="20"/>
                <w:lang w:val="en-GB"/>
              </w:rPr>
              <w:t>Extension</w:t>
            </w:r>
          </w:p>
        </w:tc>
        <w:tc>
          <w:tcPr>
            <w:tcW w:w="12707" w:type="dxa"/>
          </w:tcPr>
          <w:p w14:paraId="48A8D1B7" w14:textId="77777777" w:rsidR="0045183E" w:rsidRPr="001B016A" w:rsidRDefault="0045183E" w:rsidP="005D773C">
            <w:pPr>
              <w:pStyle w:val="TableParagraph"/>
              <w:ind w:right="189"/>
              <w:rPr>
                <w:sz w:val="20"/>
                <w:lang w:val="en-GB"/>
              </w:rPr>
            </w:pPr>
            <w:r w:rsidRPr="001B016A">
              <w:rPr>
                <w:sz w:val="20"/>
                <w:lang w:val="en-GB"/>
              </w:rPr>
              <w:t>Make a temperature chart to record the daily temperatures in your classroom and/or outdoors.</w:t>
            </w:r>
          </w:p>
        </w:tc>
      </w:tr>
      <w:tr w:rsidR="0045183E" w:rsidRPr="005D773C" w14:paraId="234215F5" w14:textId="77777777" w:rsidTr="005D773C">
        <w:trPr>
          <w:trHeight w:val="374"/>
        </w:trPr>
        <w:tc>
          <w:tcPr>
            <w:tcW w:w="2690" w:type="dxa"/>
            <w:shd w:val="clear" w:color="auto" w:fill="E2E3E4"/>
          </w:tcPr>
          <w:p w14:paraId="1264B20A" w14:textId="77777777" w:rsidR="0045183E" w:rsidRPr="001B016A" w:rsidRDefault="0045183E" w:rsidP="005D773C">
            <w:pPr>
              <w:pStyle w:val="TableParagraph"/>
              <w:rPr>
                <w:b/>
                <w:sz w:val="20"/>
                <w:lang w:val="en-GB"/>
              </w:rPr>
            </w:pPr>
            <w:r w:rsidRPr="001B016A">
              <w:rPr>
                <w:b/>
                <w:color w:val="231F20"/>
                <w:sz w:val="20"/>
                <w:lang w:val="en-GB"/>
              </w:rPr>
              <w:t>Homework</w:t>
            </w:r>
            <w:r w:rsidRPr="001B016A">
              <w:rPr>
                <w:b/>
                <w:color w:val="231F20"/>
                <w:spacing w:val="-4"/>
                <w:sz w:val="20"/>
                <w:lang w:val="en-GB"/>
              </w:rPr>
              <w:t xml:space="preserve"> </w:t>
            </w:r>
            <w:r w:rsidRPr="001B016A">
              <w:rPr>
                <w:b/>
                <w:color w:val="231F20"/>
                <w:sz w:val="20"/>
                <w:lang w:val="en-GB"/>
              </w:rPr>
              <w:t>/</w:t>
            </w:r>
            <w:r w:rsidRPr="001B016A">
              <w:rPr>
                <w:b/>
                <w:color w:val="231F20"/>
                <w:spacing w:val="-3"/>
                <w:sz w:val="20"/>
                <w:lang w:val="en-GB"/>
              </w:rPr>
              <w:t xml:space="preserve"> </w:t>
            </w:r>
            <w:r w:rsidRPr="001B016A">
              <w:rPr>
                <w:b/>
                <w:color w:val="231F20"/>
                <w:sz w:val="20"/>
                <w:lang w:val="en-GB"/>
              </w:rPr>
              <w:t>Follow-</w:t>
            </w:r>
            <w:r w:rsidRPr="001B016A">
              <w:rPr>
                <w:b/>
                <w:color w:val="231F20"/>
                <w:spacing w:val="-5"/>
                <w:sz w:val="20"/>
                <w:lang w:val="en-GB"/>
              </w:rPr>
              <w:t>up</w:t>
            </w:r>
          </w:p>
        </w:tc>
        <w:tc>
          <w:tcPr>
            <w:tcW w:w="12707" w:type="dxa"/>
          </w:tcPr>
          <w:p w14:paraId="3C0EEA5F" w14:textId="77777777" w:rsidR="0045183E" w:rsidRPr="001B016A" w:rsidRDefault="0045183E" w:rsidP="005D773C">
            <w:pPr>
              <w:pStyle w:val="TableParagraph"/>
              <w:ind w:right="189"/>
              <w:rPr>
                <w:sz w:val="20"/>
                <w:lang w:val="en-GB"/>
              </w:rPr>
            </w:pPr>
            <w:r w:rsidRPr="001B016A">
              <w:rPr>
                <w:sz w:val="20"/>
                <w:lang w:val="en-GB"/>
              </w:rPr>
              <w:t>Look up climate data for the place where you live and compare it with temperatures somewhere in another part of the world. How do the annual temperatures vary through the year? Do yours vary more or less? In which month(s) are the highest temperatures usually recorded?</w:t>
            </w:r>
          </w:p>
        </w:tc>
      </w:tr>
    </w:tbl>
    <w:p w14:paraId="264338C5" w14:textId="2C6EBF02" w:rsidR="003F69AF" w:rsidRPr="009E0E5F" w:rsidRDefault="003F69AF" w:rsidP="003F69AF">
      <w:pPr>
        <w:rPr>
          <w:rFonts w:ascii="Open Sans" w:hAnsi="Open Sans" w:cs="Open Sans"/>
        </w:rPr>
      </w:pPr>
    </w:p>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3F69AF" w:rsidRPr="001B016A" w14:paraId="668CC711" w14:textId="77777777" w:rsidTr="00D77A81">
        <w:trPr>
          <w:trHeight w:val="456"/>
        </w:trPr>
        <w:tc>
          <w:tcPr>
            <w:tcW w:w="3080" w:type="dxa"/>
            <w:tcBorders>
              <w:top w:val="nil"/>
              <w:left w:val="nil"/>
              <w:bottom w:val="nil"/>
              <w:right w:val="nil"/>
            </w:tcBorders>
            <w:shd w:val="clear" w:color="auto" w:fill="58595B"/>
          </w:tcPr>
          <w:p w14:paraId="0C5EC9A4" w14:textId="77777777" w:rsidR="003F69AF" w:rsidRPr="001B016A" w:rsidRDefault="003F69AF" w:rsidP="00D77A81">
            <w:pPr>
              <w:pStyle w:val="TableParagraph"/>
              <w:spacing w:before="64"/>
              <w:ind w:left="115"/>
              <w:rPr>
                <w:b/>
                <w:sz w:val="24"/>
                <w:lang w:val="en-GB"/>
              </w:rPr>
            </w:pPr>
            <w:r w:rsidRPr="001B016A">
              <w:rPr>
                <w:b/>
                <w:color w:val="FFFFFF"/>
                <w:spacing w:val="-4"/>
                <w:sz w:val="24"/>
                <w:lang w:val="en-GB"/>
              </w:rPr>
              <w:t>Year</w:t>
            </w:r>
          </w:p>
        </w:tc>
        <w:tc>
          <w:tcPr>
            <w:tcW w:w="1947" w:type="dxa"/>
            <w:tcBorders>
              <w:top w:val="nil"/>
              <w:left w:val="nil"/>
              <w:bottom w:val="nil"/>
              <w:right w:val="nil"/>
            </w:tcBorders>
            <w:shd w:val="clear" w:color="auto" w:fill="58595B"/>
          </w:tcPr>
          <w:p w14:paraId="2B6A4B3B"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w:t>
            </w:r>
            <w:r w:rsidRPr="001B016A">
              <w:rPr>
                <w:b/>
                <w:color w:val="FFFFFF"/>
                <w:spacing w:val="-5"/>
                <w:sz w:val="24"/>
                <w:lang w:val="en-GB"/>
              </w:rPr>
              <w:t>No.</w:t>
            </w:r>
          </w:p>
        </w:tc>
        <w:tc>
          <w:tcPr>
            <w:tcW w:w="4230" w:type="dxa"/>
            <w:tcBorders>
              <w:top w:val="nil"/>
              <w:left w:val="nil"/>
              <w:bottom w:val="nil"/>
              <w:right w:val="nil"/>
            </w:tcBorders>
            <w:shd w:val="clear" w:color="auto" w:fill="58595B"/>
          </w:tcPr>
          <w:p w14:paraId="27D4E82F"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Name</w:t>
            </w:r>
          </w:p>
        </w:tc>
        <w:tc>
          <w:tcPr>
            <w:tcW w:w="3063" w:type="dxa"/>
            <w:tcBorders>
              <w:top w:val="nil"/>
              <w:left w:val="nil"/>
              <w:bottom w:val="nil"/>
              <w:right w:val="nil"/>
            </w:tcBorders>
            <w:shd w:val="clear" w:color="auto" w:fill="58595B"/>
          </w:tcPr>
          <w:p w14:paraId="2DDC0D12"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5"/>
                <w:sz w:val="24"/>
                <w:lang w:val="en-GB"/>
              </w:rPr>
              <w:t>No.</w:t>
            </w:r>
          </w:p>
        </w:tc>
        <w:tc>
          <w:tcPr>
            <w:tcW w:w="3080" w:type="dxa"/>
            <w:tcBorders>
              <w:top w:val="nil"/>
              <w:left w:val="nil"/>
              <w:bottom w:val="nil"/>
              <w:right w:val="nil"/>
            </w:tcBorders>
            <w:shd w:val="clear" w:color="auto" w:fill="58595B"/>
          </w:tcPr>
          <w:p w14:paraId="6DEE35A4"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4"/>
                <w:sz w:val="24"/>
                <w:lang w:val="en-GB"/>
              </w:rPr>
              <w:t>Name</w:t>
            </w:r>
          </w:p>
        </w:tc>
      </w:tr>
      <w:tr w:rsidR="003F69AF" w:rsidRPr="001B016A" w14:paraId="0C88F384" w14:textId="77777777" w:rsidTr="00D77A81">
        <w:trPr>
          <w:trHeight w:val="451"/>
        </w:trPr>
        <w:tc>
          <w:tcPr>
            <w:tcW w:w="3080" w:type="dxa"/>
            <w:tcBorders>
              <w:top w:val="nil"/>
            </w:tcBorders>
            <w:shd w:val="clear" w:color="auto" w:fill="E2E3E4"/>
          </w:tcPr>
          <w:p w14:paraId="41BDC5FF" w14:textId="5AFC55D4" w:rsidR="003F69AF" w:rsidRPr="001B016A" w:rsidRDefault="005F2CF0" w:rsidP="00D77A81">
            <w:pPr>
              <w:pStyle w:val="TableParagraph"/>
              <w:spacing w:before="89"/>
              <w:ind w:right="210"/>
              <w:rPr>
                <w:b/>
                <w:sz w:val="20"/>
                <w:lang w:val="en-GB"/>
              </w:rPr>
            </w:pPr>
            <w:r w:rsidRPr="001B016A">
              <w:rPr>
                <w:b/>
                <w:sz w:val="20"/>
                <w:lang w:val="en-GB"/>
              </w:rPr>
              <w:t>4</w:t>
            </w:r>
          </w:p>
        </w:tc>
        <w:tc>
          <w:tcPr>
            <w:tcW w:w="1947" w:type="dxa"/>
            <w:tcBorders>
              <w:top w:val="nil"/>
            </w:tcBorders>
            <w:shd w:val="clear" w:color="auto" w:fill="E2E3E4"/>
          </w:tcPr>
          <w:p w14:paraId="286193EA" w14:textId="50A0F07A" w:rsidR="003F69AF" w:rsidRPr="001B016A" w:rsidRDefault="00642E53" w:rsidP="00D77A81">
            <w:pPr>
              <w:pStyle w:val="TableParagraph"/>
              <w:spacing w:before="89"/>
              <w:ind w:left="112" w:right="172"/>
              <w:rPr>
                <w:b/>
                <w:sz w:val="20"/>
                <w:lang w:val="en-GB"/>
              </w:rPr>
            </w:pPr>
            <w:r w:rsidRPr="001B016A">
              <w:rPr>
                <w:b/>
                <w:sz w:val="20"/>
                <w:lang w:val="en-GB"/>
              </w:rPr>
              <w:t>4</w:t>
            </w:r>
          </w:p>
        </w:tc>
        <w:tc>
          <w:tcPr>
            <w:tcW w:w="4230" w:type="dxa"/>
            <w:tcBorders>
              <w:top w:val="nil"/>
            </w:tcBorders>
            <w:shd w:val="clear" w:color="auto" w:fill="E2E3E4"/>
          </w:tcPr>
          <w:p w14:paraId="42744E66" w14:textId="1A9B9EDF" w:rsidR="003F69AF" w:rsidRPr="001B016A" w:rsidRDefault="00EE43E8" w:rsidP="00D77A81">
            <w:pPr>
              <w:pStyle w:val="TableParagraph"/>
              <w:spacing w:before="89"/>
              <w:ind w:left="112" w:right="146"/>
              <w:rPr>
                <w:b/>
                <w:sz w:val="20"/>
                <w:lang w:val="en-GB"/>
              </w:rPr>
            </w:pPr>
            <w:r w:rsidRPr="001B016A">
              <w:rPr>
                <w:b/>
                <w:sz w:val="20"/>
                <w:lang w:val="en-GB"/>
              </w:rPr>
              <w:t>Solids, liquids and gases</w:t>
            </w:r>
          </w:p>
        </w:tc>
        <w:tc>
          <w:tcPr>
            <w:tcW w:w="3063" w:type="dxa"/>
            <w:tcBorders>
              <w:top w:val="nil"/>
            </w:tcBorders>
            <w:shd w:val="clear" w:color="auto" w:fill="E2E3E4"/>
          </w:tcPr>
          <w:p w14:paraId="02F08975" w14:textId="53BAFD0A" w:rsidR="003F69AF" w:rsidRPr="001B016A" w:rsidRDefault="00036DF9" w:rsidP="00D77A81">
            <w:pPr>
              <w:pStyle w:val="TableParagraph"/>
              <w:spacing w:before="89"/>
              <w:ind w:left="111" w:right="96"/>
              <w:rPr>
                <w:b/>
                <w:sz w:val="20"/>
                <w:lang w:val="en-GB"/>
              </w:rPr>
            </w:pPr>
            <w:r w:rsidRPr="001B016A">
              <w:rPr>
                <w:b/>
                <w:sz w:val="20"/>
                <w:lang w:val="en-GB"/>
              </w:rPr>
              <w:t>2</w:t>
            </w:r>
            <w:r w:rsidR="009D3802" w:rsidRPr="001B016A">
              <w:rPr>
                <w:b/>
                <w:sz w:val="20"/>
                <w:lang w:val="en-GB"/>
              </w:rPr>
              <w:t>3</w:t>
            </w:r>
          </w:p>
        </w:tc>
        <w:tc>
          <w:tcPr>
            <w:tcW w:w="3080" w:type="dxa"/>
            <w:tcBorders>
              <w:top w:val="nil"/>
            </w:tcBorders>
            <w:shd w:val="clear" w:color="auto" w:fill="E2E3E4"/>
          </w:tcPr>
          <w:p w14:paraId="60D5FE48" w14:textId="1EB2962D" w:rsidR="003F69AF" w:rsidRPr="001B016A" w:rsidRDefault="00036DF9" w:rsidP="00D77A81">
            <w:pPr>
              <w:pStyle w:val="TableParagraph"/>
              <w:spacing w:before="89"/>
              <w:ind w:left="111" w:right="202"/>
              <w:rPr>
                <w:b/>
                <w:sz w:val="20"/>
                <w:lang w:val="en-GB"/>
              </w:rPr>
            </w:pPr>
            <w:r w:rsidRPr="001B016A">
              <w:rPr>
                <w:b/>
                <w:sz w:val="20"/>
                <w:lang w:val="en-GB"/>
              </w:rPr>
              <w:t>Changing state</w:t>
            </w:r>
          </w:p>
        </w:tc>
      </w:tr>
      <w:tr w:rsidR="003F69AF" w:rsidRPr="001B016A" w14:paraId="1A29BB5F" w14:textId="77777777" w:rsidTr="00CD1501">
        <w:trPr>
          <w:trHeight w:val="1357"/>
        </w:trPr>
        <w:tc>
          <w:tcPr>
            <w:tcW w:w="3080" w:type="dxa"/>
          </w:tcPr>
          <w:p w14:paraId="7CF2D3E2" w14:textId="77777777" w:rsidR="003F69AF" w:rsidRPr="001B016A" w:rsidRDefault="003F69AF" w:rsidP="00D77A81">
            <w:pPr>
              <w:pStyle w:val="TableParagraph"/>
              <w:rPr>
                <w:b/>
                <w:sz w:val="20"/>
                <w:lang w:val="en-GB"/>
              </w:rPr>
            </w:pPr>
            <w:r w:rsidRPr="001B016A">
              <w:rPr>
                <w:b/>
                <w:color w:val="231F20"/>
                <w:sz w:val="20"/>
                <w:lang w:val="en-GB"/>
              </w:rPr>
              <w:t>Curriculum</w:t>
            </w:r>
            <w:r w:rsidRPr="001B016A">
              <w:rPr>
                <w:b/>
                <w:color w:val="231F20"/>
                <w:spacing w:val="-10"/>
                <w:sz w:val="20"/>
                <w:lang w:val="en-GB"/>
              </w:rPr>
              <w:t xml:space="preserve"> </w:t>
            </w:r>
            <w:r w:rsidRPr="001B016A">
              <w:rPr>
                <w:b/>
                <w:color w:val="231F20"/>
                <w:spacing w:val="-2"/>
                <w:sz w:val="20"/>
                <w:lang w:val="en-GB"/>
              </w:rPr>
              <w:t>objectives</w:t>
            </w:r>
          </w:p>
        </w:tc>
        <w:tc>
          <w:tcPr>
            <w:tcW w:w="12320" w:type="dxa"/>
            <w:gridSpan w:val="4"/>
          </w:tcPr>
          <w:p w14:paraId="0AB78981" w14:textId="5BA0F349" w:rsidR="003F69AF" w:rsidRPr="009E0E5F" w:rsidRDefault="00944EF7" w:rsidP="009E0E5F">
            <w:pPr>
              <w:pStyle w:val="TableParagraph"/>
              <w:rPr>
                <w:sz w:val="20"/>
                <w:szCs w:val="20"/>
              </w:rPr>
            </w:pPr>
            <w:r w:rsidRPr="009E0E5F">
              <w:rPr>
                <w:sz w:val="20"/>
                <w:szCs w:val="20"/>
              </w:rPr>
              <w:t>C4.1F – Understand that different substances change state at different temperatures</w:t>
            </w:r>
          </w:p>
          <w:p w14:paraId="534AE0BE" w14:textId="189126DC" w:rsidR="000E05ED" w:rsidRPr="009E0E5F" w:rsidRDefault="00D77A8E" w:rsidP="009E0E5F">
            <w:pPr>
              <w:pStyle w:val="TableParagraph"/>
              <w:rPr>
                <w:sz w:val="20"/>
                <w:szCs w:val="20"/>
              </w:rPr>
            </w:pPr>
            <w:r w:rsidRPr="009E0E5F">
              <w:rPr>
                <w:sz w:val="20"/>
                <w:szCs w:val="20"/>
              </w:rPr>
              <w:t>LSE3.2 – Investigating: Set up simple enquiries, comparative and fair tests</w:t>
            </w:r>
          </w:p>
          <w:p w14:paraId="12E883E3" w14:textId="15E2DADF" w:rsidR="00D77A8E" w:rsidRPr="009E0E5F" w:rsidRDefault="004B5BF4" w:rsidP="009E0E5F">
            <w:pPr>
              <w:pStyle w:val="TableParagraph"/>
              <w:rPr>
                <w:sz w:val="20"/>
                <w:szCs w:val="20"/>
              </w:rPr>
            </w:pPr>
            <w:r w:rsidRPr="009E0E5F">
              <w:rPr>
                <w:sz w:val="20"/>
                <w:szCs w:val="20"/>
              </w:rPr>
              <w:t>LSE3.2 – Investigating: Take measurements, using a range of scientific equipment, with increasing accuracy and precision</w:t>
            </w:r>
          </w:p>
          <w:p w14:paraId="57F2D6DD" w14:textId="442E08DB" w:rsidR="001A7CCD" w:rsidRPr="009E0E5F" w:rsidRDefault="001A7CCD" w:rsidP="009E0E5F">
            <w:pPr>
              <w:pStyle w:val="TableParagraph"/>
              <w:rPr>
                <w:sz w:val="20"/>
                <w:szCs w:val="20"/>
              </w:rPr>
            </w:pPr>
            <w:r w:rsidRPr="009E0E5F">
              <w:rPr>
                <w:sz w:val="20"/>
                <w:szCs w:val="20"/>
              </w:rPr>
              <w:t>LSE3.3 – Obtaining and presenting evidence: Record data using scientific diagrams, keys, tables, bar graphs and line graphs</w:t>
            </w:r>
          </w:p>
        </w:tc>
      </w:tr>
      <w:tr w:rsidR="003F69AF" w:rsidRPr="001B016A" w14:paraId="7284B86B" w14:textId="77777777" w:rsidTr="001D1735">
        <w:trPr>
          <w:trHeight w:val="458"/>
        </w:trPr>
        <w:tc>
          <w:tcPr>
            <w:tcW w:w="3080" w:type="dxa"/>
          </w:tcPr>
          <w:p w14:paraId="4E05F23E" w14:textId="77777777" w:rsidR="003F69AF" w:rsidRPr="001B016A" w:rsidRDefault="003F69AF" w:rsidP="00D77A81">
            <w:pPr>
              <w:pStyle w:val="TableParagraph"/>
              <w:rPr>
                <w:b/>
                <w:sz w:val="20"/>
                <w:lang w:val="en-GB"/>
              </w:rPr>
            </w:pPr>
            <w:r w:rsidRPr="001B016A">
              <w:rPr>
                <w:b/>
                <w:color w:val="231F20"/>
                <w:sz w:val="20"/>
                <w:lang w:val="en-GB"/>
              </w:rPr>
              <w:t xml:space="preserve">Learning </w:t>
            </w:r>
            <w:r w:rsidRPr="001B016A">
              <w:rPr>
                <w:b/>
                <w:color w:val="231F20"/>
                <w:spacing w:val="-2"/>
                <w:sz w:val="20"/>
                <w:lang w:val="en-GB"/>
              </w:rPr>
              <w:t>focus</w:t>
            </w:r>
          </w:p>
        </w:tc>
        <w:tc>
          <w:tcPr>
            <w:tcW w:w="12320" w:type="dxa"/>
            <w:gridSpan w:val="4"/>
          </w:tcPr>
          <w:p w14:paraId="552B2058" w14:textId="4514896C" w:rsidR="003F69AF" w:rsidRPr="009E0E5F" w:rsidRDefault="002E5FED" w:rsidP="009E0E5F">
            <w:pPr>
              <w:pStyle w:val="TableParagraph"/>
              <w:rPr>
                <w:sz w:val="20"/>
                <w:szCs w:val="20"/>
              </w:rPr>
            </w:pPr>
            <w:r w:rsidRPr="009E0E5F">
              <w:rPr>
                <w:sz w:val="20"/>
                <w:szCs w:val="20"/>
              </w:rPr>
              <w:t>What does changing state mean?</w:t>
            </w:r>
          </w:p>
        </w:tc>
      </w:tr>
      <w:tr w:rsidR="003F69AF" w:rsidRPr="001B016A" w14:paraId="642F3C0D" w14:textId="77777777" w:rsidTr="00D77A81">
        <w:trPr>
          <w:trHeight w:val="374"/>
        </w:trPr>
        <w:tc>
          <w:tcPr>
            <w:tcW w:w="3080" w:type="dxa"/>
          </w:tcPr>
          <w:p w14:paraId="68A3C2A6" w14:textId="77777777" w:rsidR="003F69AF" w:rsidRPr="001B016A" w:rsidRDefault="003F69AF" w:rsidP="00D77A81">
            <w:pPr>
              <w:pStyle w:val="TableParagraph"/>
              <w:rPr>
                <w:b/>
                <w:sz w:val="20"/>
                <w:lang w:val="en-GB"/>
              </w:rPr>
            </w:pPr>
            <w:r w:rsidRPr="001B016A">
              <w:rPr>
                <w:b/>
                <w:color w:val="231F20"/>
                <w:sz w:val="20"/>
                <w:lang w:val="en-GB"/>
              </w:rPr>
              <w:t>Key</w:t>
            </w:r>
            <w:r w:rsidRPr="001B016A">
              <w:rPr>
                <w:b/>
                <w:color w:val="231F20"/>
                <w:spacing w:val="-2"/>
                <w:sz w:val="20"/>
                <w:lang w:val="en-GB"/>
              </w:rPr>
              <w:t xml:space="preserve"> vocabulary</w:t>
            </w:r>
          </w:p>
        </w:tc>
        <w:tc>
          <w:tcPr>
            <w:tcW w:w="12320" w:type="dxa"/>
            <w:gridSpan w:val="4"/>
          </w:tcPr>
          <w:p w14:paraId="6D6F5C27" w14:textId="0B7061DA" w:rsidR="003F69AF" w:rsidRPr="009E0E5F" w:rsidRDefault="00FF5F3E" w:rsidP="009E0E5F">
            <w:pPr>
              <w:pStyle w:val="TableParagraph"/>
              <w:rPr>
                <w:sz w:val="20"/>
                <w:szCs w:val="20"/>
              </w:rPr>
            </w:pPr>
            <w:r w:rsidRPr="009E0E5F">
              <w:rPr>
                <w:sz w:val="20"/>
                <w:szCs w:val="20"/>
              </w:rPr>
              <w:t>matter</w:t>
            </w:r>
            <w:r w:rsidR="00A26CEE" w:rsidRPr="001B016A">
              <w:rPr>
                <w:sz w:val="20"/>
                <w:szCs w:val="20"/>
              </w:rPr>
              <w:t>;</w:t>
            </w:r>
            <w:r w:rsidRPr="009E0E5F">
              <w:rPr>
                <w:sz w:val="20"/>
                <w:szCs w:val="20"/>
              </w:rPr>
              <w:t xml:space="preserve"> change state</w:t>
            </w:r>
            <w:r w:rsidR="00A26CEE" w:rsidRPr="001B016A">
              <w:rPr>
                <w:sz w:val="20"/>
                <w:szCs w:val="20"/>
              </w:rPr>
              <w:t>;</w:t>
            </w:r>
            <w:r w:rsidRPr="009E0E5F">
              <w:rPr>
                <w:sz w:val="20"/>
                <w:szCs w:val="20"/>
              </w:rPr>
              <w:t xml:space="preserve"> heated</w:t>
            </w:r>
            <w:r w:rsidR="00A26CEE" w:rsidRPr="001B016A">
              <w:rPr>
                <w:sz w:val="20"/>
                <w:szCs w:val="20"/>
              </w:rPr>
              <w:t>;</w:t>
            </w:r>
            <w:r w:rsidRPr="009E0E5F">
              <w:rPr>
                <w:sz w:val="20"/>
                <w:szCs w:val="20"/>
              </w:rPr>
              <w:t xml:space="preserve"> cooled</w:t>
            </w:r>
          </w:p>
        </w:tc>
      </w:tr>
      <w:tr w:rsidR="00645520" w:rsidRPr="00645520" w14:paraId="33100E4D" w14:textId="77777777" w:rsidTr="007476C7">
        <w:trPr>
          <w:trHeight w:val="374"/>
        </w:trPr>
        <w:tc>
          <w:tcPr>
            <w:tcW w:w="3080" w:type="dxa"/>
          </w:tcPr>
          <w:p w14:paraId="031FB08B" w14:textId="08B6C3ED" w:rsidR="00645520" w:rsidRPr="001B016A" w:rsidRDefault="00645520" w:rsidP="00D77A81">
            <w:pPr>
              <w:pStyle w:val="TableParagraph"/>
              <w:rPr>
                <w:b/>
                <w:sz w:val="20"/>
                <w:lang w:val="en-GB"/>
              </w:rPr>
            </w:pPr>
            <w:r>
              <w:rPr>
                <w:b/>
                <w:color w:val="231F20"/>
                <w:sz w:val="20"/>
                <w:lang w:val="en-GB"/>
              </w:rPr>
              <w:t>Page reference</w:t>
            </w:r>
          </w:p>
        </w:tc>
        <w:tc>
          <w:tcPr>
            <w:tcW w:w="12320" w:type="dxa"/>
            <w:gridSpan w:val="4"/>
          </w:tcPr>
          <w:p w14:paraId="18BA02F4" w14:textId="21DEFCB3" w:rsidR="00645520" w:rsidRPr="009E0E5F" w:rsidRDefault="00645520" w:rsidP="009E0E5F">
            <w:pPr>
              <w:pStyle w:val="TableParagraph"/>
              <w:rPr>
                <w:sz w:val="20"/>
                <w:szCs w:val="20"/>
              </w:rPr>
            </w:pPr>
            <w:r>
              <w:rPr>
                <w:sz w:val="20"/>
                <w:szCs w:val="20"/>
              </w:rPr>
              <w:t>Textbook</w:t>
            </w:r>
            <w:r w:rsidRPr="009E0E5F">
              <w:rPr>
                <w:sz w:val="20"/>
                <w:szCs w:val="20"/>
              </w:rPr>
              <w:t xml:space="preserve"> pages 86</w:t>
            </w:r>
            <w:r w:rsidRPr="001B016A">
              <w:rPr>
                <w:sz w:val="20"/>
                <w:szCs w:val="20"/>
              </w:rPr>
              <w:t>–</w:t>
            </w:r>
            <w:r w:rsidRPr="009E0E5F">
              <w:rPr>
                <w:sz w:val="20"/>
                <w:szCs w:val="20"/>
              </w:rPr>
              <w:t>87 and pages 92</w:t>
            </w:r>
            <w:r w:rsidRPr="001B016A">
              <w:rPr>
                <w:sz w:val="20"/>
                <w:szCs w:val="20"/>
              </w:rPr>
              <w:t>–</w:t>
            </w:r>
            <w:r w:rsidRPr="009E0E5F">
              <w:rPr>
                <w:sz w:val="20"/>
                <w:szCs w:val="20"/>
              </w:rPr>
              <w:t>93 for extension</w:t>
            </w:r>
          </w:p>
        </w:tc>
      </w:tr>
      <w:tr w:rsidR="003F69AF" w:rsidRPr="001B016A" w14:paraId="77224DFB" w14:textId="77777777" w:rsidTr="00D77A81">
        <w:trPr>
          <w:trHeight w:val="374"/>
        </w:trPr>
        <w:tc>
          <w:tcPr>
            <w:tcW w:w="3080" w:type="dxa"/>
          </w:tcPr>
          <w:p w14:paraId="0A017AA4" w14:textId="77777777" w:rsidR="003F69AF" w:rsidRPr="001B016A" w:rsidRDefault="003F69AF" w:rsidP="00D77A81">
            <w:pPr>
              <w:pStyle w:val="TableParagraph"/>
              <w:rPr>
                <w:b/>
                <w:sz w:val="20"/>
                <w:lang w:val="en-GB"/>
              </w:rPr>
            </w:pPr>
            <w:r w:rsidRPr="001B016A">
              <w:rPr>
                <w:b/>
                <w:color w:val="231F20"/>
                <w:sz w:val="20"/>
                <w:lang w:val="en-GB"/>
              </w:rPr>
              <w:t>Resources</w:t>
            </w:r>
            <w:r w:rsidRPr="001B016A">
              <w:rPr>
                <w:b/>
                <w:color w:val="231F20"/>
                <w:spacing w:val="-9"/>
                <w:sz w:val="20"/>
                <w:lang w:val="en-GB"/>
              </w:rPr>
              <w:t xml:space="preserve"> </w:t>
            </w:r>
            <w:r w:rsidRPr="001B016A">
              <w:rPr>
                <w:b/>
                <w:color w:val="231F20"/>
                <w:spacing w:val="-2"/>
                <w:sz w:val="20"/>
                <w:lang w:val="en-GB"/>
              </w:rPr>
              <w:t>supplied</w:t>
            </w:r>
          </w:p>
        </w:tc>
        <w:tc>
          <w:tcPr>
            <w:tcW w:w="12320" w:type="dxa"/>
            <w:gridSpan w:val="4"/>
          </w:tcPr>
          <w:p w14:paraId="75CA90CF" w14:textId="30139E1E" w:rsidR="003F69AF" w:rsidRPr="009E0E5F" w:rsidRDefault="009126EC" w:rsidP="00D77A81">
            <w:pPr>
              <w:pStyle w:val="TableParagraph"/>
              <w:ind w:left="112" w:right="202"/>
              <w:rPr>
                <w:color w:val="000000" w:themeColor="text1"/>
                <w:sz w:val="20"/>
                <w:lang w:val="en-GB"/>
              </w:rPr>
            </w:pPr>
            <w:r w:rsidRPr="009E0E5F">
              <w:rPr>
                <w:color w:val="000000" w:themeColor="text1"/>
                <w:sz w:val="20"/>
                <w:lang w:val="en-GB"/>
              </w:rPr>
              <w:t>N/A</w:t>
            </w:r>
          </w:p>
        </w:tc>
      </w:tr>
      <w:tr w:rsidR="003F69AF" w:rsidRPr="001B016A" w14:paraId="6DF63A7B" w14:textId="77777777" w:rsidTr="00D77A81">
        <w:trPr>
          <w:trHeight w:val="1334"/>
        </w:trPr>
        <w:tc>
          <w:tcPr>
            <w:tcW w:w="3080" w:type="dxa"/>
          </w:tcPr>
          <w:p w14:paraId="7A168EE4" w14:textId="77777777" w:rsidR="003F69AF" w:rsidRPr="001B016A" w:rsidRDefault="003F69AF" w:rsidP="00D77A81">
            <w:pPr>
              <w:pStyle w:val="TableParagraph"/>
              <w:rPr>
                <w:b/>
                <w:sz w:val="20"/>
                <w:lang w:val="en-GB"/>
              </w:rPr>
            </w:pPr>
            <w:r w:rsidRPr="001B016A">
              <w:rPr>
                <w:b/>
                <w:color w:val="231F20"/>
                <w:sz w:val="20"/>
                <w:lang w:val="en-GB"/>
              </w:rPr>
              <w:t>Other</w:t>
            </w:r>
            <w:r w:rsidRPr="001B016A">
              <w:rPr>
                <w:b/>
                <w:color w:val="231F20"/>
                <w:spacing w:val="-4"/>
                <w:sz w:val="20"/>
                <w:lang w:val="en-GB"/>
              </w:rPr>
              <w:t xml:space="preserve"> </w:t>
            </w:r>
            <w:r w:rsidRPr="001B016A">
              <w:rPr>
                <w:b/>
                <w:color w:val="231F20"/>
                <w:sz w:val="20"/>
                <w:lang w:val="en-GB"/>
              </w:rPr>
              <w:t>resources</w:t>
            </w:r>
            <w:r w:rsidRPr="001B016A">
              <w:rPr>
                <w:b/>
                <w:color w:val="231F20"/>
                <w:spacing w:val="-4"/>
                <w:sz w:val="20"/>
                <w:lang w:val="en-GB"/>
              </w:rPr>
              <w:t xml:space="preserve"> </w:t>
            </w:r>
            <w:r w:rsidRPr="001B016A">
              <w:rPr>
                <w:b/>
                <w:color w:val="231F20"/>
                <w:spacing w:val="-2"/>
                <w:sz w:val="20"/>
                <w:lang w:val="en-GB"/>
              </w:rPr>
              <w:t>needed</w:t>
            </w:r>
          </w:p>
        </w:tc>
        <w:tc>
          <w:tcPr>
            <w:tcW w:w="12320" w:type="dxa"/>
            <w:gridSpan w:val="4"/>
          </w:tcPr>
          <w:p w14:paraId="5C554FFB" w14:textId="77777777" w:rsidR="003F69AF" w:rsidRPr="001B016A" w:rsidRDefault="00893254" w:rsidP="00EB58C9">
            <w:pPr>
              <w:pStyle w:val="TableParagraph"/>
              <w:spacing w:line="211" w:lineRule="auto"/>
              <w:ind w:right="204"/>
              <w:rPr>
                <w:sz w:val="20"/>
                <w:lang w:val="en-GB"/>
              </w:rPr>
            </w:pPr>
            <w:r w:rsidRPr="001B016A">
              <w:rPr>
                <w:sz w:val="20"/>
                <w:lang w:val="en-GB"/>
              </w:rPr>
              <w:t>Per pair of learners:</w:t>
            </w:r>
          </w:p>
          <w:p w14:paraId="0F5C3375" w14:textId="4BD88FFC" w:rsidR="00893254" w:rsidRPr="001B016A" w:rsidRDefault="00893254" w:rsidP="00EB58C9">
            <w:pPr>
              <w:pStyle w:val="TableParagraph"/>
              <w:spacing w:line="211" w:lineRule="auto"/>
              <w:ind w:right="204"/>
              <w:rPr>
                <w:sz w:val="20"/>
                <w:lang w:val="en-GB"/>
              </w:rPr>
            </w:pPr>
            <w:r w:rsidRPr="001B016A">
              <w:rPr>
                <w:sz w:val="20"/>
                <w:lang w:val="en-GB"/>
              </w:rPr>
              <w:t>thermometer</w:t>
            </w:r>
          </w:p>
          <w:p w14:paraId="1D38A3EF" w14:textId="4D82B89D" w:rsidR="00893254" w:rsidRPr="001B016A" w:rsidRDefault="008B0BCB" w:rsidP="00EB58C9">
            <w:pPr>
              <w:pStyle w:val="TableParagraph"/>
              <w:spacing w:line="211" w:lineRule="auto"/>
              <w:ind w:right="204"/>
              <w:rPr>
                <w:sz w:val="20"/>
                <w:lang w:val="en-GB"/>
              </w:rPr>
            </w:pPr>
            <w:r w:rsidRPr="001B016A">
              <w:rPr>
                <w:sz w:val="20"/>
                <w:lang w:val="en-GB"/>
              </w:rPr>
              <w:t xml:space="preserve">small </w:t>
            </w:r>
            <w:r w:rsidR="00893254" w:rsidRPr="001B016A">
              <w:rPr>
                <w:sz w:val="20"/>
                <w:lang w:val="en-GB"/>
              </w:rPr>
              <w:t>beaker</w:t>
            </w:r>
          </w:p>
          <w:p w14:paraId="6C0A53B3" w14:textId="77777777" w:rsidR="00893254" w:rsidRPr="001B016A" w:rsidRDefault="00893254" w:rsidP="00EB58C9">
            <w:pPr>
              <w:pStyle w:val="TableParagraph"/>
              <w:spacing w:line="211" w:lineRule="auto"/>
              <w:ind w:right="204"/>
              <w:rPr>
                <w:sz w:val="20"/>
                <w:lang w:val="en-GB"/>
              </w:rPr>
            </w:pPr>
            <w:r w:rsidRPr="001B016A">
              <w:rPr>
                <w:sz w:val="20"/>
                <w:lang w:val="en-GB"/>
              </w:rPr>
              <w:t>stopwatch</w:t>
            </w:r>
          </w:p>
          <w:p w14:paraId="7DCDB27B" w14:textId="77777777" w:rsidR="00320311" w:rsidRPr="001B016A" w:rsidRDefault="00320311" w:rsidP="00EB58C9">
            <w:pPr>
              <w:pStyle w:val="TableParagraph"/>
              <w:spacing w:line="211" w:lineRule="auto"/>
              <w:ind w:right="204"/>
              <w:rPr>
                <w:sz w:val="20"/>
                <w:lang w:val="en-GB"/>
              </w:rPr>
            </w:pPr>
            <w:r w:rsidRPr="001B016A">
              <w:rPr>
                <w:sz w:val="20"/>
                <w:lang w:val="en-GB"/>
              </w:rPr>
              <w:t>supply of ice cubes</w:t>
            </w:r>
          </w:p>
          <w:p w14:paraId="35951DB7" w14:textId="77777777" w:rsidR="004F238D" w:rsidRPr="001B016A" w:rsidRDefault="004F238D" w:rsidP="00EB58C9">
            <w:pPr>
              <w:pStyle w:val="TableParagraph"/>
              <w:spacing w:line="211" w:lineRule="auto"/>
              <w:ind w:right="204"/>
              <w:rPr>
                <w:sz w:val="20"/>
                <w:lang w:val="en-GB"/>
              </w:rPr>
            </w:pPr>
            <w:r w:rsidRPr="001B016A">
              <w:rPr>
                <w:sz w:val="20"/>
                <w:lang w:val="en-GB"/>
              </w:rPr>
              <w:t xml:space="preserve">A4 paper </w:t>
            </w:r>
            <w:r w:rsidR="00F65BEF" w:rsidRPr="001B016A">
              <w:rPr>
                <w:sz w:val="20"/>
                <w:lang w:val="en-GB"/>
              </w:rPr>
              <w:t xml:space="preserve">and pencil </w:t>
            </w:r>
            <w:r w:rsidRPr="001B016A">
              <w:rPr>
                <w:sz w:val="20"/>
                <w:lang w:val="en-GB"/>
              </w:rPr>
              <w:t xml:space="preserve">for results table or </w:t>
            </w:r>
            <w:r w:rsidR="00F65BEF" w:rsidRPr="001B016A">
              <w:rPr>
                <w:sz w:val="20"/>
                <w:lang w:val="en-GB"/>
              </w:rPr>
              <w:t>printed results table</w:t>
            </w:r>
            <w:r w:rsidRPr="001B016A">
              <w:rPr>
                <w:sz w:val="20"/>
                <w:lang w:val="en-GB"/>
              </w:rPr>
              <w:t xml:space="preserve"> you have prepared</w:t>
            </w:r>
          </w:p>
          <w:p w14:paraId="4E74B2A5" w14:textId="20960A34" w:rsidR="00D926DF" w:rsidRPr="001B016A" w:rsidRDefault="000E05ED" w:rsidP="00EB58C9">
            <w:pPr>
              <w:pStyle w:val="TableParagraph"/>
              <w:spacing w:line="211" w:lineRule="auto"/>
              <w:ind w:right="204"/>
              <w:rPr>
                <w:sz w:val="20"/>
                <w:lang w:val="en-GB"/>
              </w:rPr>
            </w:pPr>
            <w:r w:rsidRPr="001B016A">
              <w:rPr>
                <w:sz w:val="20"/>
                <w:lang w:val="en-GB"/>
              </w:rPr>
              <w:t>o</w:t>
            </w:r>
            <w:r w:rsidR="00D926DF" w:rsidRPr="001B016A">
              <w:rPr>
                <w:sz w:val="20"/>
                <w:lang w:val="en-GB"/>
              </w:rPr>
              <w:t>ptional squared or graph paper</w:t>
            </w:r>
            <w:r w:rsidR="0068217D" w:rsidRPr="001B016A">
              <w:rPr>
                <w:sz w:val="20"/>
                <w:lang w:val="en-GB"/>
              </w:rPr>
              <w:t xml:space="preserve"> – see ‘</w:t>
            </w:r>
            <w:r w:rsidR="007553CA" w:rsidRPr="001B016A">
              <w:rPr>
                <w:sz w:val="20"/>
                <w:lang w:val="en-GB"/>
              </w:rPr>
              <w:t>h</w:t>
            </w:r>
            <w:r w:rsidR="0068217D" w:rsidRPr="001B016A">
              <w:rPr>
                <w:sz w:val="20"/>
                <w:lang w:val="en-GB"/>
              </w:rPr>
              <w:t>omework/</w:t>
            </w:r>
            <w:r w:rsidR="007553CA" w:rsidRPr="001B016A">
              <w:rPr>
                <w:sz w:val="20"/>
                <w:lang w:val="en-GB"/>
              </w:rPr>
              <w:t>f</w:t>
            </w:r>
            <w:r w:rsidR="0068217D" w:rsidRPr="001B016A">
              <w:rPr>
                <w:sz w:val="20"/>
                <w:lang w:val="en-GB"/>
              </w:rPr>
              <w:t>ollow-up’</w:t>
            </w:r>
            <w:r w:rsidR="007553CA" w:rsidRPr="001B016A">
              <w:rPr>
                <w:sz w:val="20"/>
                <w:lang w:val="en-GB"/>
              </w:rPr>
              <w:t xml:space="preserve"> section</w:t>
            </w:r>
          </w:p>
        </w:tc>
      </w:tr>
      <w:tr w:rsidR="003F69AF" w:rsidRPr="001B016A" w14:paraId="03E583DF" w14:textId="77777777" w:rsidTr="00D77A81">
        <w:trPr>
          <w:trHeight w:val="374"/>
        </w:trPr>
        <w:tc>
          <w:tcPr>
            <w:tcW w:w="15400" w:type="dxa"/>
            <w:gridSpan w:val="5"/>
            <w:shd w:val="clear" w:color="auto" w:fill="E2E3E4"/>
          </w:tcPr>
          <w:p w14:paraId="1A2E7905" w14:textId="77777777" w:rsidR="003F69AF" w:rsidRPr="001B016A" w:rsidRDefault="003F69AF" w:rsidP="00D77A81">
            <w:pPr>
              <w:pStyle w:val="TableParagraph"/>
              <w:rPr>
                <w:b/>
                <w:sz w:val="20"/>
                <w:lang w:val="en-GB"/>
              </w:rPr>
            </w:pPr>
            <w:r w:rsidRPr="001B016A">
              <w:rPr>
                <w:b/>
                <w:color w:val="231F20"/>
                <w:sz w:val="20"/>
                <w:lang w:val="en-GB"/>
              </w:rPr>
              <w:t xml:space="preserve">Lesson </w:t>
            </w:r>
            <w:r w:rsidRPr="001B016A">
              <w:rPr>
                <w:b/>
                <w:color w:val="231F20"/>
                <w:spacing w:val="-2"/>
                <w:sz w:val="20"/>
                <w:lang w:val="en-GB"/>
              </w:rPr>
              <w:t>Outline</w:t>
            </w:r>
          </w:p>
        </w:tc>
      </w:tr>
      <w:tr w:rsidR="003F69AF" w:rsidRPr="001B016A" w14:paraId="4DF0D910" w14:textId="77777777" w:rsidTr="00D77A81">
        <w:trPr>
          <w:trHeight w:val="59"/>
        </w:trPr>
        <w:tc>
          <w:tcPr>
            <w:tcW w:w="15400" w:type="dxa"/>
            <w:gridSpan w:val="5"/>
          </w:tcPr>
          <w:p w14:paraId="2247B5FA" w14:textId="1289AE8E" w:rsidR="00645520" w:rsidRDefault="00645520" w:rsidP="00D77A81">
            <w:pPr>
              <w:pStyle w:val="TableParagraph"/>
              <w:spacing w:before="163"/>
              <w:ind w:right="169"/>
              <w:rPr>
                <w:b/>
                <w:color w:val="231F20"/>
                <w:sz w:val="20"/>
                <w:lang w:val="en-GB"/>
              </w:rPr>
            </w:pPr>
            <w:r>
              <w:rPr>
                <w:b/>
                <w:color w:val="231F20"/>
                <w:sz w:val="20"/>
                <w:lang w:val="en-GB"/>
              </w:rPr>
              <w:t>Textbook reference: P</w:t>
            </w:r>
            <w:r w:rsidRPr="005D773C">
              <w:rPr>
                <w:sz w:val="20"/>
                <w:szCs w:val="20"/>
              </w:rPr>
              <w:t>ages 86</w:t>
            </w:r>
            <w:r w:rsidRPr="001B016A">
              <w:rPr>
                <w:sz w:val="20"/>
                <w:szCs w:val="20"/>
              </w:rPr>
              <w:t>–</w:t>
            </w:r>
            <w:r w:rsidRPr="005D773C">
              <w:rPr>
                <w:sz w:val="20"/>
                <w:szCs w:val="20"/>
              </w:rPr>
              <w:t>87 and pages 92</w:t>
            </w:r>
            <w:r w:rsidRPr="001B016A">
              <w:rPr>
                <w:sz w:val="20"/>
                <w:szCs w:val="20"/>
              </w:rPr>
              <w:t>–</w:t>
            </w:r>
            <w:r w:rsidRPr="005D773C">
              <w:rPr>
                <w:sz w:val="20"/>
                <w:szCs w:val="20"/>
              </w:rPr>
              <w:t>93 for extension</w:t>
            </w:r>
          </w:p>
          <w:p w14:paraId="1700A754" w14:textId="1D3C02E4" w:rsidR="003F69AF" w:rsidRPr="009E0E5F" w:rsidRDefault="003F69AF" w:rsidP="00D77A81">
            <w:pPr>
              <w:pStyle w:val="TableParagraph"/>
              <w:spacing w:before="163"/>
              <w:ind w:right="169"/>
              <w:rPr>
                <w:b/>
                <w:color w:val="231F20"/>
                <w:spacing w:val="-2"/>
                <w:sz w:val="20"/>
                <w:lang w:val="en-GB"/>
              </w:rPr>
            </w:pPr>
            <w:r w:rsidRPr="009E0E5F">
              <w:rPr>
                <w:b/>
                <w:color w:val="231F20"/>
                <w:sz w:val="20"/>
                <w:lang w:val="en-GB"/>
              </w:rPr>
              <w:t>Before</w:t>
            </w:r>
            <w:r w:rsidRPr="009E0E5F">
              <w:rPr>
                <w:b/>
                <w:color w:val="231F20"/>
                <w:spacing w:val="-5"/>
                <w:sz w:val="20"/>
                <w:lang w:val="en-GB"/>
              </w:rPr>
              <w:t xml:space="preserve"> </w:t>
            </w:r>
            <w:r w:rsidRPr="009E0E5F">
              <w:rPr>
                <w:b/>
                <w:color w:val="231F20"/>
                <w:sz w:val="20"/>
                <w:lang w:val="en-GB"/>
              </w:rPr>
              <w:t>you</w:t>
            </w:r>
            <w:r w:rsidRPr="009E0E5F">
              <w:rPr>
                <w:b/>
                <w:color w:val="231F20"/>
                <w:spacing w:val="-3"/>
                <w:sz w:val="20"/>
                <w:lang w:val="en-GB"/>
              </w:rPr>
              <w:t xml:space="preserve"> </w:t>
            </w:r>
            <w:r w:rsidRPr="009E0E5F">
              <w:rPr>
                <w:b/>
                <w:color w:val="231F20"/>
                <w:spacing w:val="-2"/>
                <w:sz w:val="20"/>
                <w:lang w:val="en-GB"/>
              </w:rPr>
              <w:t>teach:</w:t>
            </w:r>
          </w:p>
          <w:p w14:paraId="5537D780" w14:textId="1FE2D03A" w:rsidR="00D42DA8" w:rsidRPr="001B016A" w:rsidRDefault="00D42DA8" w:rsidP="00D77A81">
            <w:pPr>
              <w:pStyle w:val="TableParagraph"/>
              <w:ind w:right="169"/>
              <w:rPr>
                <w:sz w:val="20"/>
                <w:szCs w:val="20"/>
                <w:lang w:val="en-GB"/>
              </w:rPr>
            </w:pPr>
            <w:r w:rsidRPr="001B016A">
              <w:rPr>
                <w:sz w:val="20"/>
                <w:szCs w:val="20"/>
                <w:lang w:val="en-GB"/>
              </w:rPr>
              <w:t xml:space="preserve">Today you </w:t>
            </w:r>
            <w:r w:rsidR="007553CA" w:rsidRPr="001B016A">
              <w:rPr>
                <w:sz w:val="20"/>
                <w:szCs w:val="20"/>
                <w:lang w:val="en-GB"/>
              </w:rPr>
              <w:t xml:space="preserve">will </w:t>
            </w:r>
            <w:r w:rsidRPr="001B016A">
              <w:rPr>
                <w:sz w:val="20"/>
                <w:szCs w:val="20"/>
                <w:lang w:val="en-GB"/>
              </w:rPr>
              <w:t>introduc</w:t>
            </w:r>
            <w:r w:rsidR="007553CA" w:rsidRPr="001B016A">
              <w:rPr>
                <w:sz w:val="20"/>
                <w:szCs w:val="20"/>
                <w:lang w:val="en-GB"/>
              </w:rPr>
              <w:t>e</w:t>
            </w:r>
            <w:r w:rsidRPr="001B016A">
              <w:rPr>
                <w:sz w:val="20"/>
                <w:szCs w:val="20"/>
                <w:lang w:val="en-GB"/>
              </w:rPr>
              <w:t xml:space="preserve"> the </w:t>
            </w:r>
            <w:r w:rsidRPr="001B016A">
              <w:rPr>
                <w:i/>
                <w:iCs/>
                <w:sz w:val="20"/>
                <w:szCs w:val="20"/>
                <w:lang w:val="en-GB"/>
              </w:rPr>
              <w:t>principle</w:t>
            </w:r>
            <w:r w:rsidRPr="001B016A">
              <w:rPr>
                <w:sz w:val="20"/>
                <w:szCs w:val="20"/>
                <w:lang w:val="en-GB"/>
              </w:rPr>
              <w:t xml:space="preserve"> of changing state</w:t>
            </w:r>
            <w:r w:rsidR="002F715E" w:rsidRPr="001B016A">
              <w:rPr>
                <w:sz w:val="20"/>
                <w:szCs w:val="20"/>
                <w:lang w:val="en-GB"/>
              </w:rPr>
              <w:t xml:space="preserve"> i.e. that matter changes state when heated or cooled. </w:t>
            </w:r>
            <w:r w:rsidR="007553CA" w:rsidRPr="001B016A">
              <w:rPr>
                <w:sz w:val="20"/>
                <w:szCs w:val="20"/>
                <w:lang w:val="en-GB"/>
              </w:rPr>
              <w:t>Note that t</w:t>
            </w:r>
            <w:r w:rsidR="002F715E" w:rsidRPr="001B016A">
              <w:rPr>
                <w:sz w:val="20"/>
                <w:szCs w:val="20"/>
                <w:lang w:val="en-GB"/>
              </w:rPr>
              <w:t xml:space="preserve">he only change of state being named today is </w:t>
            </w:r>
            <w:r w:rsidR="007553CA" w:rsidRPr="001B016A">
              <w:rPr>
                <w:sz w:val="20"/>
                <w:szCs w:val="20"/>
                <w:lang w:val="en-GB"/>
              </w:rPr>
              <w:t>‘</w:t>
            </w:r>
            <w:r w:rsidR="002F715E" w:rsidRPr="001B016A">
              <w:rPr>
                <w:sz w:val="20"/>
                <w:szCs w:val="20"/>
                <w:lang w:val="en-GB"/>
              </w:rPr>
              <w:t>melting</w:t>
            </w:r>
            <w:r w:rsidR="007553CA" w:rsidRPr="001B016A">
              <w:rPr>
                <w:sz w:val="20"/>
                <w:szCs w:val="20"/>
                <w:lang w:val="en-GB"/>
              </w:rPr>
              <w:t>’ –</w:t>
            </w:r>
            <w:r w:rsidR="002F715E" w:rsidRPr="001B016A">
              <w:rPr>
                <w:sz w:val="20"/>
                <w:szCs w:val="20"/>
                <w:lang w:val="en-GB"/>
              </w:rPr>
              <w:t xml:space="preserve"> </w:t>
            </w:r>
            <w:r w:rsidR="007553CA" w:rsidRPr="001B016A">
              <w:rPr>
                <w:sz w:val="20"/>
                <w:szCs w:val="20"/>
                <w:lang w:val="en-GB"/>
              </w:rPr>
              <w:t>k</w:t>
            </w:r>
            <w:r w:rsidR="002F715E" w:rsidRPr="001B016A">
              <w:rPr>
                <w:sz w:val="20"/>
                <w:szCs w:val="20"/>
                <w:lang w:val="en-GB"/>
              </w:rPr>
              <w:t xml:space="preserve">eep the others for </w:t>
            </w:r>
            <w:r w:rsidR="007553CA" w:rsidRPr="001B016A">
              <w:rPr>
                <w:sz w:val="20"/>
                <w:szCs w:val="20"/>
                <w:lang w:val="en-GB"/>
              </w:rPr>
              <w:t xml:space="preserve">the </w:t>
            </w:r>
            <w:r w:rsidR="002F715E" w:rsidRPr="001B016A">
              <w:rPr>
                <w:sz w:val="20"/>
                <w:szCs w:val="20"/>
                <w:lang w:val="en-GB"/>
              </w:rPr>
              <w:t>next lesson.</w:t>
            </w:r>
          </w:p>
          <w:p w14:paraId="23F49D0C" w14:textId="77777777" w:rsidR="007553CA" w:rsidRPr="001B016A" w:rsidRDefault="007553CA" w:rsidP="00D77A81">
            <w:pPr>
              <w:pStyle w:val="TableParagraph"/>
              <w:ind w:right="169"/>
              <w:rPr>
                <w:sz w:val="20"/>
                <w:szCs w:val="20"/>
                <w:lang w:val="en-GB"/>
              </w:rPr>
            </w:pPr>
          </w:p>
          <w:p w14:paraId="0F200687" w14:textId="05C07C5E" w:rsidR="003F69AF" w:rsidRPr="001B016A" w:rsidRDefault="0083512F" w:rsidP="00D77A81">
            <w:pPr>
              <w:pStyle w:val="TableParagraph"/>
              <w:ind w:right="169"/>
              <w:rPr>
                <w:sz w:val="20"/>
                <w:szCs w:val="20"/>
                <w:lang w:val="en-GB"/>
              </w:rPr>
            </w:pPr>
            <w:r w:rsidRPr="001B016A">
              <w:rPr>
                <w:sz w:val="20"/>
                <w:szCs w:val="20"/>
                <w:lang w:val="en-GB"/>
              </w:rPr>
              <w:t xml:space="preserve">In the class practical, learners are measuring </w:t>
            </w:r>
            <w:r w:rsidR="007553CA" w:rsidRPr="001B016A">
              <w:rPr>
                <w:sz w:val="20"/>
                <w:szCs w:val="20"/>
                <w:lang w:val="en-GB"/>
              </w:rPr>
              <w:t xml:space="preserve">how </w:t>
            </w:r>
            <w:r w:rsidRPr="001B016A">
              <w:rPr>
                <w:sz w:val="20"/>
                <w:szCs w:val="20"/>
                <w:lang w:val="en-GB"/>
              </w:rPr>
              <w:t xml:space="preserve">temperature </w:t>
            </w:r>
            <w:r w:rsidR="008B0BCB" w:rsidRPr="001B016A">
              <w:rPr>
                <w:sz w:val="20"/>
                <w:szCs w:val="20"/>
                <w:lang w:val="en-GB"/>
              </w:rPr>
              <w:t>changes as ice melts.</w:t>
            </w:r>
            <w:r w:rsidR="00987F1F" w:rsidRPr="001B016A">
              <w:rPr>
                <w:sz w:val="20"/>
                <w:szCs w:val="20"/>
                <w:lang w:val="en-GB"/>
              </w:rPr>
              <w:t xml:space="preserve"> They </w:t>
            </w:r>
            <w:r w:rsidR="007553CA" w:rsidRPr="001B016A">
              <w:rPr>
                <w:sz w:val="20"/>
                <w:szCs w:val="20"/>
                <w:lang w:val="en-GB"/>
              </w:rPr>
              <w:t xml:space="preserve">will </w:t>
            </w:r>
            <w:r w:rsidR="00987F1F" w:rsidRPr="001B016A">
              <w:rPr>
                <w:sz w:val="20"/>
                <w:szCs w:val="20"/>
                <w:lang w:val="en-GB"/>
              </w:rPr>
              <w:t>only need a few ice cubes each</w:t>
            </w:r>
            <w:r w:rsidR="007553CA" w:rsidRPr="001B016A">
              <w:rPr>
                <w:sz w:val="20"/>
                <w:szCs w:val="20"/>
                <w:lang w:val="en-GB"/>
              </w:rPr>
              <w:t>, for example, three to five;</w:t>
            </w:r>
            <w:r w:rsidR="00D2156A" w:rsidRPr="001B016A">
              <w:rPr>
                <w:sz w:val="20"/>
                <w:szCs w:val="20"/>
                <w:lang w:val="en-GB"/>
              </w:rPr>
              <w:t xml:space="preserve"> this will depend on the size of the beaker as they should be reasonably closely packed</w:t>
            </w:r>
            <w:r w:rsidR="00F16FEF" w:rsidRPr="001B016A">
              <w:rPr>
                <w:sz w:val="20"/>
                <w:szCs w:val="20"/>
                <w:lang w:val="en-GB"/>
              </w:rPr>
              <w:t xml:space="preserve"> so the thermometer bulb can go within. Work through the start of the lesson at a pace to suit how long the ice melting activity will take in your climate</w:t>
            </w:r>
            <w:r w:rsidR="00C46693" w:rsidRPr="001B016A">
              <w:rPr>
                <w:sz w:val="20"/>
                <w:szCs w:val="20"/>
                <w:lang w:val="en-GB"/>
              </w:rPr>
              <w:t>.</w:t>
            </w:r>
            <w:r w:rsidR="00FE3A28" w:rsidRPr="001B016A">
              <w:rPr>
                <w:sz w:val="20"/>
                <w:szCs w:val="20"/>
                <w:lang w:val="en-GB"/>
              </w:rPr>
              <w:t xml:space="preserve"> T</w:t>
            </w:r>
            <w:r w:rsidR="00DE5BFC" w:rsidRPr="001B016A">
              <w:rPr>
                <w:sz w:val="20"/>
                <w:szCs w:val="20"/>
                <w:lang w:val="en-GB"/>
              </w:rPr>
              <w:t xml:space="preserve">heory work can be split either side of </w:t>
            </w:r>
            <w:r w:rsidR="00FE3A28" w:rsidRPr="001B016A">
              <w:rPr>
                <w:sz w:val="20"/>
                <w:szCs w:val="20"/>
                <w:lang w:val="en-GB"/>
              </w:rPr>
              <w:t>the activity so learners can focus on timing and taking their measurements.</w:t>
            </w:r>
            <w:r w:rsidR="00613A43" w:rsidRPr="001B016A">
              <w:rPr>
                <w:sz w:val="20"/>
                <w:szCs w:val="20"/>
                <w:lang w:val="en-GB"/>
              </w:rPr>
              <w:t xml:space="preserve"> You may wish to prepare a results table in advance </w:t>
            </w:r>
            <w:r w:rsidR="00F65BEF" w:rsidRPr="001B016A">
              <w:rPr>
                <w:sz w:val="20"/>
                <w:szCs w:val="20"/>
                <w:lang w:val="en-GB"/>
              </w:rPr>
              <w:t>to save time.</w:t>
            </w:r>
            <w:r w:rsidR="00D926DF" w:rsidRPr="001B016A">
              <w:rPr>
                <w:sz w:val="20"/>
                <w:szCs w:val="20"/>
                <w:lang w:val="en-GB"/>
              </w:rPr>
              <w:t xml:space="preserve"> If you intend learners to make a line graph of their results, work out the scale, axes and suitable sized paper in advance</w:t>
            </w:r>
            <w:r w:rsidR="0068217D" w:rsidRPr="001B016A">
              <w:rPr>
                <w:sz w:val="20"/>
                <w:szCs w:val="20"/>
                <w:lang w:val="en-GB"/>
              </w:rPr>
              <w:t xml:space="preserve"> – see </w:t>
            </w:r>
            <w:r w:rsidR="007553CA" w:rsidRPr="001B016A">
              <w:rPr>
                <w:sz w:val="20"/>
                <w:szCs w:val="20"/>
                <w:lang w:val="en-GB"/>
              </w:rPr>
              <w:t>‘homework/follow-up’ activity.</w:t>
            </w:r>
          </w:p>
          <w:p w14:paraId="1639286A" w14:textId="77777777" w:rsidR="007553CA" w:rsidRPr="001B016A" w:rsidRDefault="007553CA" w:rsidP="00D77A81">
            <w:pPr>
              <w:pStyle w:val="TableParagraph"/>
              <w:ind w:right="169"/>
              <w:rPr>
                <w:sz w:val="20"/>
                <w:szCs w:val="20"/>
                <w:lang w:val="en-GB"/>
              </w:rPr>
            </w:pPr>
          </w:p>
          <w:p w14:paraId="668E8051" w14:textId="261DD874" w:rsidR="006E1865" w:rsidRPr="001B016A" w:rsidRDefault="006E1865" w:rsidP="00D77A81">
            <w:pPr>
              <w:pStyle w:val="TableParagraph"/>
              <w:ind w:right="169"/>
              <w:rPr>
                <w:sz w:val="20"/>
                <w:szCs w:val="20"/>
                <w:lang w:val="en-GB"/>
              </w:rPr>
            </w:pPr>
            <w:r w:rsidRPr="001B016A">
              <w:rPr>
                <w:sz w:val="20"/>
                <w:szCs w:val="20"/>
                <w:lang w:val="en-GB"/>
              </w:rPr>
              <w:t xml:space="preserve">The practical task is not just </w:t>
            </w:r>
            <w:r w:rsidR="005D4FA6" w:rsidRPr="001B016A">
              <w:rPr>
                <w:sz w:val="20"/>
                <w:szCs w:val="20"/>
                <w:lang w:val="en-GB"/>
              </w:rPr>
              <w:t>scale</w:t>
            </w:r>
            <w:r w:rsidR="00840D28" w:rsidRPr="001B016A">
              <w:rPr>
                <w:sz w:val="20"/>
                <w:szCs w:val="20"/>
                <w:lang w:val="en-GB"/>
              </w:rPr>
              <w:t>-</w:t>
            </w:r>
            <w:r w:rsidR="005D4FA6" w:rsidRPr="001B016A">
              <w:rPr>
                <w:sz w:val="20"/>
                <w:szCs w:val="20"/>
                <w:lang w:val="en-GB"/>
              </w:rPr>
              <w:t>reading practice. The discussion before</w:t>
            </w:r>
            <w:r w:rsidR="006A3F45" w:rsidRPr="001B016A">
              <w:rPr>
                <w:sz w:val="20"/>
                <w:szCs w:val="20"/>
                <w:lang w:val="en-GB"/>
              </w:rPr>
              <w:t xml:space="preserve"> </w:t>
            </w:r>
            <w:r w:rsidR="007553CA" w:rsidRPr="001B016A">
              <w:rPr>
                <w:sz w:val="20"/>
                <w:szCs w:val="20"/>
                <w:lang w:val="en-GB"/>
              </w:rPr>
              <w:t xml:space="preserve">it </w:t>
            </w:r>
            <w:r w:rsidR="005D4FA6" w:rsidRPr="001B016A">
              <w:rPr>
                <w:sz w:val="20"/>
                <w:szCs w:val="20"/>
                <w:lang w:val="en-GB"/>
              </w:rPr>
              <w:t xml:space="preserve">is intended to </w:t>
            </w:r>
            <w:r w:rsidR="006A3F45" w:rsidRPr="001B016A">
              <w:rPr>
                <w:sz w:val="20"/>
                <w:szCs w:val="20"/>
                <w:lang w:val="en-GB"/>
              </w:rPr>
              <w:t>introduce</w:t>
            </w:r>
            <w:r w:rsidR="005D4FA6" w:rsidRPr="001B016A">
              <w:rPr>
                <w:sz w:val="20"/>
                <w:szCs w:val="20"/>
                <w:lang w:val="en-GB"/>
              </w:rPr>
              <w:t xml:space="preserve"> learners </w:t>
            </w:r>
            <w:r w:rsidR="006A3F45" w:rsidRPr="001B016A">
              <w:rPr>
                <w:sz w:val="20"/>
                <w:szCs w:val="20"/>
                <w:lang w:val="en-GB"/>
              </w:rPr>
              <w:t xml:space="preserve">to </w:t>
            </w:r>
            <w:r w:rsidR="005D4FA6" w:rsidRPr="001B016A">
              <w:rPr>
                <w:sz w:val="20"/>
                <w:szCs w:val="20"/>
                <w:lang w:val="en-GB"/>
              </w:rPr>
              <w:t xml:space="preserve">thinking about </w:t>
            </w:r>
            <w:r w:rsidR="007553CA" w:rsidRPr="001B016A">
              <w:rPr>
                <w:sz w:val="20"/>
                <w:szCs w:val="20"/>
                <w:lang w:val="en-GB"/>
              </w:rPr>
              <w:t xml:space="preserve">the </w:t>
            </w:r>
            <w:r w:rsidR="005D4FA6" w:rsidRPr="001B016A">
              <w:rPr>
                <w:i/>
                <w:iCs/>
                <w:sz w:val="20"/>
                <w:szCs w:val="20"/>
                <w:lang w:val="en-GB"/>
              </w:rPr>
              <w:t>accuracy</w:t>
            </w:r>
            <w:r w:rsidR="00DA17B5" w:rsidRPr="001B016A">
              <w:rPr>
                <w:sz w:val="20"/>
                <w:szCs w:val="20"/>
                <w:lang w:val="en-GB"/>
              </w:rPr>
              <w:t xml:space="preserve"> of </w:t>
            </w:r>
            <w:r w:rsidR="007846E1" w:rsidRPr="001B016A">
              <w:rPr>
                <w:sz w:val="20"/>
                <w:szCs w:val="20"/>
                <w:lang w:val="en-GB"/>
              </w:rPr>
              <w:t xml:space="preserve">their </w:t>
            </w:r>
            <w:r w:rsidR="00DA17B5" w:rsidRPr="001B016A">
              <w:rPr>
                <w:sz w:val="20"/>
                <w:szCs w:val="20"/>
                <w:lang w:val="en-GB"/>
              </w:rPr>
              <w:t>measurement</w:t>
            </w:r>
            <w:r w:rsidR="007846E1" w:rsidRPr="001B016A">
              <w:rPr>
                <w:sz w:val="20"/>
                <w:szCs w:val="20"/>
                <w:lang w:val="en-GB"/>
              </w:rPr>
              <w:t>s</w:t>
            </w:r>
            <w:r w:rsidR="00DA17B5" w:rsidRPr="001B016A">
              <w:rPr>
                <w:sz w:val="20"/>
                <w:szCs w:val="20"/>
                <w:lang w:val="en-GB"/>
              </w:rPr>
              <w:t xml:space="preserve"> and is followed up </w:t>
            </w:r>
            <w:r w:rsidR="00F56DA7" w:rsidRPr="001B016A">
              <w:rPr>
                <w:sz w:val="20"/>
                <w:szCs w:val="20"/>
                <w:lang w:val="en-GB"/>
              </w:rPr>
              <w:t xml:space="preserve">later </w:t>
            </w:r>
            <w:r w:rsidR="00DA17B5" w:rsidRPr="001B016A">
              <w:rPr>
                <w:sz w:val="20"/>
                <w:szCs w:val="20"/>
                <w:lang w:val="en-GB"/>
              </w:rPr>
              <w:t>with a theor</w:t>
            </w:r>
            <w:r w:rsidR="00F56DA7" w:rsidRPr="001B016A">
              <w:rPr>
                <w:sz w:val="20"/>
                <w:szCs w:val="20"/>
                <w:lang w:val="en-GB"/>
              </w:rPr>
              <w:t>etical</w:t>
            </w:r>
            <w:r w:rsidR="00DA17B5" w:rsidRPr="001B016A">
              <w:rPr>
                <w:sz w:val="20"/>
                <w:szCs w:val="20"/>
                <w:lang w:val="en-GB"/>
              </w:rPr>
              <w:t xml:space="preserve"> task </w:t>
            </w:r>
            <w:r w:rsidR="00F56DA7" w:rsidRPr="001B016A">
              <w:rPr>
                <w:sz w:val="20"/>
                <w:szCs w:val="20"/>
                <w:lang w:val="en-GB"/>
              </w:rPr>
              <w:t xml:space="preserve">about this </w:t>
            </w:r>
            <w:r w:rsidR="00DA17B5" w:rsidRPr="001B016A">
              <w:rPr>
                <w:sz w:val="20"/>
                <w:szCs w:val="20"/>
                <w:lang w:val="en-GB"/>
              </w:rPr>
              <w:t xml:space="preserve">in the </w:t>
            </w:r>
            <w:r w:rsidR="001B016A">
              <w:rPr>
                <w:sz w:val="20"/>
                <w:szCs w:val="20"/>
                <w:lang w:val="en-GB"/>
              </w:rPr>
              <w:t>textbook</w:t>
            </w:r>
            <w:r w:rsidR="007553CA" w:rsidRPr="001B016A">
              <w:rPr>
                <w:sz w:val="20"/>
                <w:szCs w:val="20"/>
                <w:lang w:val="en-GB"/>
              </w:rPr>
              <w:t xml:space="preserve"> </w:t>
            </w:r>
            <w:r w:rsidR="00420E40" w:rsidRPr="001B016A">
              <w:rPr>
                <w:sz w:val="20"/>
                <w:szCs w:val="20"/>
                <w:lang w:val="en-GB"/>
              </w:rPr>
              <w:t>– see ‘</w:t>
            </w:r>
            <w:r w:rsidR="007553CA" w:rsidRPr="001B016A">
              <w:rPr>
                <w:sz w:val="20"/>
                <w:szCs w:val="20"/>
                <w:lang w:val="en-GB"/>
              </w:rPr>
              <w:t>e</w:t>
            </w:r>
            <w:r w:rsidR="00420E40" w:rsidRPr="001B016A">
              <w:rPr>
                <w:sz w:val="20"/>
                <w:szCs w:val="20"/>
                <w:lang w:val="en-GB"/>
              </w:rPr>
              <w:t>xtension’</w:t>
            </w:r>
            <w:r w:rsidR="007553CA" w:rsidRPr="001B016A">
              <w:rPr>
                <w:sz w:val="20"/>
                <w:szCs w:val="20"/>
                <w:lang w:val="en-GB"/>
              </w:rPr>
              <w:t xml:space="preserve"> activity.</w:t>
            </w:r>
          </w:p>
          <w:p w14:paraId="5AA727AF" w14:textId="77777777" w:rsidR="003F69AF" w:rsidRPr="009E0E5F" w:rsidRDefault="003F69AF" w:rsidP="00D77A81">
            <w:pPr>
              <w:pStyle w:val="TableParagraph"/>
              <w:spacing w:before="215"/>
              <w:ind w:right="169"/>
              <w:rPr>
                <w:b/>
                <w:color w:val="231F20"/>
                <w:spacing w:val="-2"/>
                <w:sz w:val="20"/>
                <w:lang w:val="en-GB"/>
              </w:rPr>
            </w:pPr>
            <w:r w:rsidRPr="009E0E5F">
              <w:rPr>
                <w:b/>
                <w:color w:val="231F20"/>
                <w:spacing w:val="-2"/>
                <w:sz w:val="20"/>
                <w:lang w:val="en-GB"/>
              </w:rPr>
              <w:t>Introduction:</w:t>
            </w:r>
          </w:p>
          <w:p w14:paraId="3DF37EC0" w14:textId="00728913" w:rsidR="00066936" w:rsidRPr="001B016A" w:rsidRDefault="00234B71" w:rsidP="00D77A81">
            <w:pPr>
              <w:pStyle w:val="TableParagraph"/>
              <w:ind w:right="169"/>
              <w:rPr>
                <w:sz w:val="20"/>
                <w:szCs w:val="20"/>
                <w:lang w:val="en-GB"/>
              </w:rPr>
            </w:pPr>
            <w:r w:rsidRPr="001B016A">
              <w:rPr>
                <w:sz w:val="20"/>
                <w:szCs w:val="20"/>
                <w:lang w:val="en-GB"/>
              </w:rPr>
              <w:t>Remind learners that temperature is a measure of how</w:t>
            </w:r>
            <w:r w:rsidR="00903D38" w:rsidRPr="001B016A">
              <w:rPr>
                <w:sz w:val="20"/>
                <w:szCs w:val="20"/>
                <w:lang w:val="en-GB"/>
              </w:rPr>
              <w:t xml:space="preserve"> hot or cold something is.</w:t>
            </w:r>
            <w:r w:rsidR="00BE0DCB" w:rsidRPr="001B016A">
              <w:rPr>
                <w:sz w:val="20"/>
                <w:szCs w:val="20"/>
                <w:lang w:val="en-GB"/>
              </w:rPr>
              <w:t xml:space="preserve"> </w:t>
            </w:r>
            <w:r w:rsidR="00066936" w:rsidRPr="001B016A">
              <w:rPr>
                <w:sz w:val="20"/>
                <w:szCs w:val="20"/>
                <w:lang w:val="en-GB"/>
              </w:rPr>
              <w:t>Tell them that they will be measuring temperature again today.</w:t>
            </w:r>
            <w:r w:rsidR="007553CA" w:rsidRPr="001B016A">
              <w:rPr>
                <w:sz w:val="20"/>
                <w:szCs w:val="20"/>
                <w:lang w:val="en-GB"/>
              </w:rPr>
              <w:t xml:space="preserve"> </w:t>
            </w:r>
            <w:r w:rsidR="001E2C29" w:rsidRPr="001B016A">
              <w:rPr>
                <w:sz w:val="20"/>
                <w:szCs w:val="20"/>
                <w:lang w:val="en-GB"/>
              </w:rPr>
              <w:t xml:space="preserve">Look at </w:t>
            </w:r>
            <w:r w:rsidR="001B016A">
              <w:rPr>
                <w:sz w:val="20"/>
                <w:szCs w:val="20"/>
                <w:lang w:val="en-GB"/>
              </w:rPr>
              <w:t>textbook</w:t>
            </w:r>
            <w:r w:rsidR="00A70243" w:rsidRPr="001B016A">
              <w:rPr>
                <w:sz w:val="20"/>
                <w:szCs w:val="20"/>
                <w:lang w:val="en-GB"/>
              </w:rPr>
              <w:t xml:space="preserve"> </w:t>
            </w:r>
            <w:r w:rsidR="001E2C29" w:rsidRPr="001B016A">
              <w:rPr>
                <w:sz w:val="20"/>
                <w:szCs w:val="20"/>
                <w:lang w:val="en-GB"/>
              </w:rPr>
              <w:t xml:space="preserve">page 86 together. Introduce the term </w:t>
            </w:r>
            <w:r w:rsidR="001E2C29" w:rsidRPr="001B016A">
              <w:rPr>
                <w:b/>
                <w:bCs/>
                <w:sz w:val="20"/>
                <w:szCs w:val="20"/>
                <w:lang w:val="en-GB"/>
              </w:rPr>
              <w:t>matter</w:t>
            </w:r>
            <w:r w:rsidR="00607D90" w:rsidRPr="001B016A">
              <w:rPr>
                <w:sz w:val="20"/>
                <w:szCs w:val="20"/>
                <w:lang w:val="en-GB"/>
              </w:rPr>
              <w:t xml:space="preserve"> and point out that solids, liquids and gases are different states of matter.</w:t>
            </w:r>
          </w:p>
          <w:p w14:paraId="724EC401" w14:textId="77777777" w:rsidR="003F69AF" w:rsidRPr="009E0E5F" w:rsidRDefault="003F69AF" w:rsidP="00D77A81">
            <w:pPr>
              <w:pStyle w:val="TableParagraph"/>
              <w:spacing w:before="215"/>
              <w:ind w:right="169"/>
              <w:rPr>
                <w:b/>
                <w:sz w:val="20"/>
                <w:lang w:val="en-GB"/>
              </w:rPr>
            </w:pPr>
            <w:r w:rsidRPr="009E0E5F">
              <w:rPr>
                <w:b/>
                <w:color w:val="231F20"/>
                <w:sz w:val="20"/>
                <w:lang w:val="en-GB"/>
              </w:rPr>
              <w:t xml:space="preserve">Main </w:t>
            </w:r>
            <w:r w:rsidRPr="009E0E5F">
              <w:rPr>
                <w:b/>
                <w:color w:val="231F20"/>
                <w:spacing w:val="-2"/>
                <w:sz w:val="20"/>
                <w:lang w:val="en-GB"/>
              </w:rPr>
              <w:t>activity:</w:t>
            </w:r>
          </w:p>
          <w:p w14:paraId="52C26069" w14:textId="72BA145E" w:rsidR="003F69AF" w:rsidRPr="001B016A" w:rsidRDefault="00933888" w:rsidP="009E0E5F">
            <w:pPr>
              <w:pStyle w:val="TableParagraph"/>
              <w:spacing w:before="57"/>
              <w:ind w:left="115" w:right="173"/>
              <w:rPr>
                <w:sz w:val="20"/>
                <w:lang w:val="en-GB"/>
              </w:rPr>
            </w:pPr>
            <w:r w:rsidRPr="001B016A">
              <w:rPr>
                <w:sz w:val="20"/>
                <w:lang w:val="en-GB"/>
              </w:rPr>
              <w:t xml:space="preserve">Still with </w:t>
            </w:r>
            <w:r w:rsidR="001B016A">
              <w:rPr>
                <w:sz w:val="20"/>
                <w:lang w:val="en-GB"/>
              </w:rPr>
              <w:t>textbook</w:t>
            </w:r>
            <w:r w:rsidR="00A70243" w:rsidRPr="001B016A">
              <w:rPr>
                <w:sz w:val="20"/>
                <w:lang w:val="en-GB"/>
              </w:rPr>
              <w:t xml:space="preserve"> </w:t>
            </w:r>
            <w:r w:rsidRPr="001B016A">
              <w:rPr>
                <w:sz w:val="20"/>
                <w:lang w:val="en-GB"/>
              </w:rPr>
              <w:t>pages 86 and 87 as a visual aid</w:t>
            </w:r>
            <w:r w:rsidR="004E21E3" w:rsidRPr="001B016A">
              <w:rPr>
                <w:sz w:val="20"/>
                <w:lang w:val="en-GB"/>
              </w:rPr>
              <w:t xml:space="preserve">, </w:t>
            </w:r>
            <w:r w:rsidR="00A70243" w:rsidRPr="001B016A">
              <w:rPr>
                <w:sz w:val="20"/>
                <w:lang w:val="en-GB"/>
              </w:rPr>
              <w:t xml:space="preserve">explain </w:t>
            </w:r>
            <w:r w:rsidR="004E21E3" w:rsidRPr="001B016A">
              <w:rPr>
                <w:sz w:val="20"/>
                <w:lang w:val="en-GB"/>
              </w:rPr>
              <w:t xml:space="preserve">that the </w:t>
            </w:r>
            <w:r w:rsidR="00944010" w:rsidRPr="001B016A">
              <w:rPr>
                <w:sz w:val="20"/>
                <w:lang w:val="en-GB"/>
              </w:rPr>
              <w:t>same type of matter can exist in different states.</w:t>
            </w:r>
            <w:r w:rsidR="004D2748" w:rsidRPr="001B016A">
              <w:rPr>
                <w:sz w:val="20"/>
                <w:lang w:val="en-GB"/>
              </w:rPr>
              <w:t xml:space="preserve"> Use butter as an example</w:t>
            </w:r>
            <w:r w:rsidR="00A70243" w:rsidRPr="001B016A">
              <w:rPr>
                <w:sz w:val="20"/>
                <w:lang w:val="en-GB"/>
              </w:rPr>
              <w:t>:</w:t>
            </w:r>
            <w:r w:rsidR="004D2748" w:rsidRPr="001B016A">
              <w:rPr>
                <w:sz w:val="20"/>
                <w:lang w:val="en-GB"/>
              </w:rPr>
              <w:t xml:space="preserve"> </w:t>
            </w:r>
            <w:r w:rsidR="00A70243" w:rsidRPr="001B016A">
              <w:rPr>
                <w:sz w:val="20"/>
                <w:lang w:val="en-GB"/>
              </w:rPr>
              <w:t>w</w:t>
            </w:r>
            <w:r w:rsidR="00073747" w:rsidRPr="001B016A">
              <w:rPr>
                <w:sz w:val="20"/>
                <w:lang w:val="en-GB"/>
              </w:rPr>
              <w:t>hen i</w:t>
            </w:r>
            <w:r w:rsidR="00921F87" w:rsidRPr="001B016A">
              <w:rPr>
                <w:sz w:val="20"/>
                <w:lang w:val="en-GB"/>
              </w:rPr>
              <w:t>t</w:t>
            </w:r>
            <w:r w:rsidR="004D2748" w:rsidRPr="001B016A">
              <w:rPr>
                <w:sz w:val="20"/>
                <w:lang w:val="en-GB"/>
              </w:rPr>
              <w:t xml:space="preserve"> </w:t>
            </w:r>
            <w:r w:rsidR="00921F87" w:rsidRPr="001B016A">
              <w:rPr>
                <w:sz w:val="20"/>
                <w:lang w:val="en-GB"/>
              </w:rPr>
              <w:t xml:space="preserve">is taken </w:t>
            </w:r>
            <w:r w:rsidR="004D2748" w:rsidRPr="001B016A">
              <w:rPr>
                <w:sz w:val="20"/>
                <w:lang w:val="en-GB"/>
              </w:rPr>
              <w:t xml:space="preserve">out of a refrigerator, </w:t>
            </w:r>
            <w:r w:rsidR="00A70243" w:rsidRPr="001B016A">
              <w:rPr>
                <w:sz w:val="20"/>
                <w:lang w:val="en-GB"/>
              </w:rPr>
              <w:t xml:space="preserve">it </w:t>
            </w:r>
            <w:r w:rsidR="004D2748" w:rsidRPr="001B016A">
              <w:rPr>
                <w:sz w:val="20"/>
                <w:lang w:val="en-GB"/>
              </w:rPr>
              <w:t xml:space="preserve">is </w:t>
            </w:r>
            <w:r w:rsidR="00921F87" w:rsidRPr="001B016A">
              <w:rPr>
                <w:sz w:val="20"/>
                <w:lang w:val="en-GB"/>
              </w:rPr>
              <w:t>a solid</w:t>
            </w:r>
            <w:r w:rsidR="00A70243" w:rsidRPr="001B016A">
              <w:rPr>
                <w:sz w:val="20"/>
                <w:lang w:val="en-GB"/>
              </w:rPr>
              <w:t xml:space="preserve"> and </w:t>
            </w:r>
            <w:r w:rsidR="00921F87" w:rsidRPr="001B016A">
              <w:rPr>
                <w:sz w:val="20"/>
                <w:lang w:val="en-GB"/>
              </w:rPr>
              <w:t xml:space="preserve"> hard and difficult to spread</w:t>
            </w:r>
            <w:r w:rsidR="00A70243" w:rsidRPr="001B016A">
              <w:rPr>
                <w:sz w:val="20"/>
                <w:lang w:val="en-GB"/>
              </w:rPr>
              <w:t>;</w:t>
            </w:r>
            <w:r w:rsidR="007E725F" w:rsidRPr="001B016A">
              <w:rPr>
                <w:sz w:val="20"/>
                <w:lang w:val="en-GB"/>
              </w:rPr>
              <w:t xml:space="preserve"> </w:t>
            </w:r>
            <w:r w:rsidR="00A70243" w:rsidRPr="001B016A">
              <w:rPr>
                <w:sz w:val="20"/>
                <w:lang w:val="en-GB"/>
              </w:rPr>
              <w:t>w</w:t>
            </w:r>
            <w:r w:rsidR="007E725F" w:rsidRPr="001B016A">
              <w:rPr>
                <w:sz w:val="20"/>
                <w:lang w:val="en-GB"/>
              </w:rPr>
              <w:t xml:space="preserve">hen </w:t>
            </w:r>
            <w:r w:rsidR="00A70243" w:rsidRPr="001B016A">
              <w:rPr>
                <w:sz w:val="20"/>
                <w:lang w:val="en-GB"/>
              </w:rPr>
              <w:t xml:space="preserve">it </w:t>
            </w:r>
            <w:r w:rsidR="007E725F" w:rsidRPr="001B016A">
              <w:rPr>
                <w:sz w:val="20"/>
                <w:lang w:val="en-GB"/>
              </w:rPr>
              <w:t>is warmed</w:t>
            </w:r>
            <w:r w:rsidR="00A70243" w:rsidRPr="001B016A">
              <w:rPr>
                <w:sz w:val="20"/>
                <w:lang w:val="en-GB"/>
              </w:rPr>
              <w:t xml:space="preserve">, however, it </w:t>
            </w:r>
            <w:r w:rsidR="005F0C18" w:rsidRPr="001B016A">
              <w:rPr>
                <w:sz w:val="20"/>
                <w:lang w:val="en-GB"/>
              </w:rPr>
              <w:t xml:space="preserve">starts to melt and becomes a liquid. We say that it </w:t>
            </w:r>
            <w:r w:rsidR="005F0C18" w:rsidRPr="001B016A">
              <w:rPr>
                <w:b/>
                <w:bCs/>
                <w:sz w:val="20"/>
                <w:lang w:val="en-GB"/>
              </w:rPr>
              <w:t>change</w:t>
            </w:r>
            <w:r w:rsidR="00C34F41" w:rsidRPr="001B016A">
              <w:rPr>
                <w:b/>
                <w:bCs/>
                <w:sz w:val="20"/>
                <w:lang w:val="en-GB"/>
              </w:rPr>
              <w:t>s</w:t>
            </w:r>
            <w:r w:rsidR="005F0C18" w:rsidRPr="001B016A">
              <w:rPr>
                <w:b/>
                <w:bCs/>
                <w:sz w:val="20"/>
                <w:lang w:val="en-GB"/>
              </w:rPr>
              <w:t xml:space="preserve"> state</w:t>
            </w:r>
            <w:r w:rsidR="00C34F41" w:rsidRPr="001B016A">
              <w:rPr>
                <w:sz w:val="20"/>
                <w:lang w:val="en-GB"/>
              </w:rPr>
              <w:t xml:space="preserve"> from a solid to a liquid.</w:t>
            </w:r>
            <w:r w:rsidR="00840D28" w:rsidRPr="001B016A">
              <w:rPr>
                <w:sz w:val="20"/>
                <w:lang w:val="en-GB"/>
              </w:rPr>
              <w:t xml:space="preserve"> </w:t>
            </w:r>
            <w:r w:rsidR="001C6E9C" w:rsidRPr="001B016A">
              <w:rPr>
                <w:sz w:val="20"/>
                <w:lang w:val="en-GB"/>
              </w:rPr>
              <w:t xml:space="preserve">Repeat </w:t>
            </w:r>
            <w:r w:rsidR="00840D28" w:rsidRPr="001B016A">
              <w:rPr>
                <w:sz w:val="20"/>
                <w:lang w:val="en-GB"/>
              </w:rPr>
              <w:t xml:space="preserve">with </w:t>
            </w:r>
            <w:r w:rsidR="00F276E3" w:rsidRPr="001B016A">
              <w:rPr>
                <w:sz w:val="20"/>
                <w:lang w:val="en-GB"/>
              </w:rPr>
              <w:t>a similar</w:t>
            </w:r>
            <w:r w:rsidR="001C6E9C" w:rsidRPr="001B016A">
              <w:rPr>
                <w:sz w:val="20"/>
                <w:lang w:val="en-GB"/>
              </w:rPr>
              <w:t xml:space="preserve"> </w:t>
            </w:r>
            <w:r w:rsidR="00840D28" w:rsidRPr="001B016A">
              <w:rPr>
                <w:sz w:val="20"/>
                <w:lang w:val="en-GB"/>
              </w:rPr>
              <w:t xml:space="preserve">discussion about </w:t>
            </w:r>
            <w:r w:rsidR="001C6E9C" w:rsidRPr="001B016A">
              <w:rPr>
                <w:sz w:val="20"/>
                <w:lang w:val="en-GB"/>
              </w:rPr>
              <w:t>ice cream</w:t>
            </w:r>
            <w:r w:rsidR="00F276E3" w:rsidRPr="001B016A">
              <w:rPr>
                <w:sz w:val="20"/>
                <w:lang w:val="en-GB"/>
              </w:rPr>
              <w:t>.</w:t>
            </w:r>
            <w:r w:rsidR="001C5197" w:rsidRPr="001B016A">
              <w:rPr>
                <w:sz w:val="20"/>
                <w:lang w:val="en-GB"/>
              </w:rPr>
              <w:t xml:space="preserve"> </w:t>
            </w:r>
            <w:r w:rsidR="00840D28" w:rsidRPr="001B016A">
              <w:rPr>
                <w:sz w:val="20"/>
                <w:lang w:val="en-GB"/>
              </w:rPr>
              <w:t xml:space="preserve">Explain </w:t>
            </w:r>
            <w:r w:rsidR="001C5197" w:rsidRPr="001B016A">
              <w:rPr>
                <w:sz w:val="20"/>
                <w:lang w:val="en-GB"/>
              </w:rPr>
              <w:t xml:space="preserve">that </w:t>
            </w:r>
            <w:r w:rsidR="007C0B1C" w:rsidRPr="001B016A">
              <w:rPr>
                <w:sz w:val="20"/>
                <w:lang w:val="en-GB"/>
              </w:rPr>
              <w:t xml:space="preserve">a solid must be </w:t>
            </w:r>
            <w:r w:rsidR="007C0B1C" w:rsidRPr="001B016A">
              <w:rPr>
                <w:b/>
                <w:bCs/>
                <w:sz w:val="20"/>
                <w:lang w:val="en-GB"/>
              </w:rPr>
              <w:t>heated</w:t>
            </w:r>
            <w:r w:rsidR="007C0B1C" w:rsidRPr="001B016A">
              <w:rPr>
                <w:sz w:val="20"/>
                <w:lang w:val="en-GB"/>
              </w:rPr>
              <w:t xml:space="preserve"> to </w:t>
            </w:r>
            <w:r w:rsidR="006533B0" w:rsidRPr="001B016A">
              <w:rPr>
                <w:sz w:val="20"/>
                <w:lang w:val="en-GB"/>
              </w:rPr>
              <w:t>change into a liquid and this change of state from solid to liquid is called melting.</w:t>
            </w:r>
          </w:p>
          <w:p w14:paraId="3750C100" w14:textId="77777777" w:rsidR="00A70243" w:rsidRPr="001B016A" w:rsidRDefault="00A70243" w:rsidP="00A70243">
            <w:pPr>
              <w:pStyle w:val="TableParagraph"/>
              <w:spacing w:before="57"/>
              <w:ind w:left="115" w:right="173"/>
              <w:jc w:val="center"/>
              <w:rPr>
                <w:sz w:val="20"/>
                <w:lang w:val="en-GB"/>
              </w:rPr>
            </w:pPr>
          </w:p>
          <w:p w14:paraId="21812D3B" w14:textId="7D355A91" w:rsidR="006533B0" w:rsidRPr="001B016A" w:rsidRDefault="00A66B30" w:rsidP="009E0E5F">
            <w:pPr>
              <w:pStyle w:val="TableParagraph"/>
              <w:spacing w:before="57"/>
              <w:ind w:left="115" w:right="173"/>
              <w:rPr>
                <w:sz w:val="20"/>
                <w:lang w:val="en-GB"/>
              </w:rPr>
            </w:pPr>
            <w:r w:rsidRPr="001B016A">
              <w:rPr>
                <w:sz w:val="20"/>
                <w:lang w:val="en-GB"/>
              </w:rPr>
              <w:t xml:space="preserve">Still using </w:t>
            </w:r>
            <w:r w:rsidR="001B016A">
              <w:rPr>
                <w:sz w:val="20"/>
                <w:lang w:val="en-GB"/>
              </w:rPr>
              <w:t>textbook</w:t>
            </w:r>
            <w:r w:rsidR="00A70243" w:rsidRPr="001B016A">
              <w:rPr>
                <w:sz w:val="20"/>
                <w:lang w:val="en-GB"/>
              </w:rPr>
              <w:t xml:space="preserve"> </w:t>
            </w:r>
            <w:r w:rsidRPr="001B016A">
              <w:rPr>
                <w:sz w:val="20"/>
                <w:lang w:val="en-GB"/>
              </w:rPr>
              <w:t>page 86</w:t>
            </w:r>
            <w:r w:rsidR="00BB76B8" w:rsidRPr="001B016A">
              <w:rPr>
                <w:sz w:val="20"/>
                <w:lang w:val="en-GB"/>
              </w:rPr>
              <w:t xml:space="preserve"> </w:t>
            </w:r>
            <w:r w:rsidRPr="001B016A">
              <w:rPr>
                <w:sz w:val="20"/>
                <w:lang w:val="en-GB"/>
              </w:rPr>
              <w:t>for images,</w:t>
            </w:r>
            <w:r w:rsidR="006533B0" w:rsidRPr="001B016A">
              <w:rPr>
                <w:sz w:val="20"/>
                <w:lang w:val="en-GB"/>
              </w:rPr>
              <w:t xml:space="preserve"> look at </w:t>
            </w:r>
            <w:r w:rsidR="00D42DA8" w:rsidRPr="001B016A">
              <w:rPr>
                <w:sz w:val="20"/>
                <w:lang w:val="en-GB"/>
              </w:rPr>
              <w:t xml:space="preserve">other changes of state but do not name these until </w:t>
            </w:r>
            <w:r w:rsidR="00A70243" w:rsidRPr="001B016A">
              <w:rPr>
                <w:sz w:val="20"/>
                <w:lang w:val="en-GB"/>
              </w:rPr>
              <w:t xml:space="preserve">the </w:t>
            </w:r>
            <w:r w:rsidR="00D42DA8" w:rsidRPr="001B016A">
              <w:rPr>
                <w:sz w:val="20"/>
                <w:lang w:val="en-GB"/>
              </w:rPr>
              <w:t>next lesson</w:t>
            </w:r>
            <w:r w:rsidRPr="001B016A">
              <w:rPr>
                <w:sz w:val="20"/>
                <w:lang w:val="en-GB"/>
              </w:rPr>
              <w:t>.</w:t>
            </w:r>
            <w:r w:rsidR="00BA0A81" w:rsidRPr="001B016A">
              <w:rPr>
                <w:sz w:val="20"/>
                <w:lang w:val="en-GB"/>
              </w:rPr>
              <w:t xml:space="preserve"> </w:t>
            </w:r>
            <w:r w:rsidR="00840D28" w:rsidRPr="001B016A">
              <w:rPr>
                <w:sz w:val="20"/>
                <w:lang w:val="en-GB"/>
              </w:rPr>
              <w:t>Explain that t</w:t>
            </w:r>
            <w:r w:rsidR="00BA0A81" w:rsidRPr="001B016A">
              <w:rPr>
                <w:sz w:val="20"/>
                <w:lang w:val="en-GB"/>
              </w:rPr>
              <w:t>he red</w:t>
            </w:r>
            <w:r w:rsidR="00E25724" w:rsidRPr="001B016A">
              <w:rPr>
                <w:sz w:val="20"/>
                <w:lang w:val="en-GB"/>
              </w:rPr>
              <w:t>-</w:t>
            </w:r>
            <w:r w:rsidR="00BA0A81" w:rsidRPr="001B016A">
              <w:rPr>
                <w:sz w:val="20"/>
                <w:lang w:val="en-GB"/>
              </w:rPr>
              <w:t>hot molten metal shown is a liquid</w:t>
            </w:r>
            <w:r w:rsidR="00840D28" w:rsidRPr="001B016A">
              <w:rPr>
                <w:sz w:val="20"/>
                <w:lang w:val="en-GB"/>
              </w:rPr>
              <w:t>,</w:t>
            </w:r>
            <w:r w:rsidR="004219CC" w:rsidRPr="001B016A">
              <w:rPr>
                <w:sz w:val="20"/>
                <w:lang w:val="en-GB"/>
              </w:rPr>
              <w:t xml:space="preserve"> </w:t>
            </w:r>
            <w:r w:rsidR="00840D28" w:rsidRPr="001B016A">
              <w:rPr>
                <w:sz w:val="20"/>
                <w:lang w:val="en-GB"/>
              </w:rPr>
              <w:t>w</w:t>
            </w:r>
            <w:r w:rsidR="004219CC" w:rsidRPr="001B016A">
              <w:rPr>
                <w:sz w:val="20"/>
                <w:lang w:val="en-GB"/>
              </w:rPr>
              <w:t>hen the liquid metal is cooled it changes state and becomes a solid</w:t>
            </w:r>
            <w:r w:rsidR="007841E0" w:rsidRPr="001B016A">
              <w:rPr>
                <w:sz w:val="20"/>
                <w:lang w:val="en-GB"/>
              </w:rPr>
              <w:t xml:space="preserve">. </w:t>
            </w:r>
            <w:r w:rsidR="00840D28" w:rsidRPr="001B016A">
              <w:rPr>
                <w:sz w:val="20"/>
                <w:lang w:val="en-GB"/>
              </w:rPr>
              <w:t>Using the image of the ice cream as visual stimulus, a</w:t>
            </w:r>
            <w:r w:rsidR="007841E0" w:rsidRPr="001B016A">
              <w:rPr>
                <w:sz w:val="20"/>
                <w:lang w:val="en-GB"/>
              </w:rPr>
              <w:t>sk</w:t>
            </w:r>
            <w:r w:rsidR="00840D28" w:rsidRPr="001B016A">
              <w:rPr>
                <w:sz w:val="20"/>
                <w:lang w:val="en-GB"/>
              </w:rPr>
              <w:t>:</w:t>
            </w:r>
            <w:r w:rsidR="007841E0" w:rsidRPr="001B016A">
              <w:rPr>
                <w:sz w:val="20"/>
                <w:lang w:val="en-GB"/>
              </w:rPr>
              <w:t xml:space="preserve"> </w:t>
            </w:r>
            <w:r w:rsidR="00840D28" w:rsidRPr="009E0E5F">
              <w:rPr>
                <w:i/>
                <w:iCs/>
                <w:sz w:val="20"/>
                <w:lang w:val="en-GB"/>
              </w:rPr>
              <w:t>H</w:t>
            </w:r>
            <w:r w:rsidR="007841E0" w:rsidRPr="009E0E5F">
              <w:rPr>
                <w:i/>
                <w:iCs/>
                <w:sz w:val="20"/>
                <w:lang w:val="en-GB"/>
              </w:rPr>
              <w:t xml:space="preserve">ow </w:t>
            </w:r>
            <w:r w:rsidR="00840D28" w:rsidRPr="009E0E5F">
              <w:rPr>
                <w:i/>
                <w:iCs/>
                <w:sz w:val="20"/>
                <w:lang w:val="en-GB"/>
              </w:rPr>
              <w:t xml:space="preserve">could </w:t>
            </w:r>
            <w:r w:rsidR="007841E0" w:rsidRPr="009E0E5F">
              <w:rPr>
                <w:i/>
                <w:iCs/>
                <w:sz w:val="20"/>
                <w:lang w:val="en-GB"/>
              </w:rPr>
              <w:t>the</w:t>
            </w:r>
            <w:r w:rsidR="00506805" w:rsidRPr="009E0E5F">
              <w:rPr>
                <w:i/>
                <w:iCs/>
                <w:sz w:val="20"/>
                <w:lang w:val="en-GB"/>
              </w:rPr>
              <w:t xml:space="preserve"> warm liquid ice cream be made into solid ice cream again</w:t>
            </w:r>
            <w:r w:rsidR="00840D28" w:rsidRPr="009E0E5F">
              <w:rPr>
                <w:i/>
                <w:iCs/>
                <w:sz w:val="20"/>
                <w:lang w:val="en-GB"/>
              </w:rPr>
              <w:t>?</w:t>
            </w:r>
            <w:r w:rsidR="00506805" w:rsidRPr="001B016A">
              <w:rPr>
                <w:sz w:val="20"/>
                <w:lang w:val="en-GB"/>
              </w:rPr>
              <w:t xml:space="preserve"> (</w:t>
            </w:r>
            <w:r w:rsidR="00840D28" w:rsidRPr="001B016A">
              <w:rPr>
                <w:sz w:val="20"/>
                <w:lang w:val="en-GB"/>
              </w:rPr>
              <w:t>C</w:t>
            </w:r>
            <w:r w:rsidR="00506805" w:rsidRPr="001B016A">
              <w:rPr>
                <w:sz w:val="20"/>
                <w:lang w:val="en-GB"/>
              </w:rPr>
              <w:t>ool it in a freezer</w:t>
            </w:r>
            <w:r w:rsidR="00840D28" w:rsidRPr="001B016A">
              <w:rPr>
                <w:sz w:val="20"/>
                <w:lang w:val="en-GB"/>
              </w:rPr>
              <w:t>.</w:t>
            </w:r>
            <w:r w:rsidR="00506805" w:rsidRPr="001B016A">
              <w:rPr>
                <w:sz w:val="20"/>
                <w:lang w:val="en-GB"/>
              </w:rPr>
              <w:t xml:space="preserve">) </w:t>
            </w:r>
            <w:r w:rsidR="00840D28" w:rsidRPr="009E0E5F">
              <w:rPr>
                <w:i/>
                <w:iCs/>
                <w:sz w:val="20"/>
                <w:lang w:val="en-GB"/>
              </w:rPr>
              <w:t xml:space="preserve">What about the </w:t>
            </w:r>
            <w:r w:rsidR="00506805" w:rsidRPr="009E0E5F">
              <w:rPr>
                <w:i/>
                <w:iCs/>
                <w:sz w:val="20"/>
                <w:lang w:val="en-GB"/>
              </w:rPr>
              <w:t>melted butter</w:t>
            </w:r>
            <w:r w:rsidR="00840D28" w:rsidRPr="001B016A">
              <w:rPr>
                <w:sz w:val="20"/>
                <w:lang w:val="en-GB"/>
              </w:rPr>
              <w:t>?</w:t>
            </w:r>
            <w:r w:rsidR="00506805" w:rsidRPr="001B016A">
              <w:rPr>
                <w:sz w:val="20"/>
                <w:lang w:val="en-GB"/>
              </w:rPr>
              <w:t xml:space="preserve"> (</w:t>
            </w:r>
            <w:r w:rsidR="00840D28" w:rsidRPr="001B016A">
              <w:rPr>
                <w:sz w:val="20"/>
                <w:lang w:val="en-GB"/>
              </w:rPr>
              <w:t>C</w:t>
            </w:r>
            <w:r w:rsidR="00506805" w:rsidRPr="001B016A">
              <w:rPr>
                <w:sz w:val="20"/>
                <w:lang w:val="en-GB"/>
              </w:rPr>
              <w:t>ool it in a refrigerator or freezer</w:t>
            </w:r>
            <w:r w:rsidR="00840D28" w:rsidRPr="001B016A">
              <w:rPr>
                <w:sz w:val="20"/>
                <w:lang w:val="en-GB"/>
              </w:rPr>
              <w:t>.</w:t>
            </w:r>
            <w:r w:rsidR="00506805" w:rsidRPr="001B016A">
              <w:rPr>
                <w:sz w:val="20"/>
                <w:lang w:val="en-GB"/>
              </w:rPr>
              <w:t>)</w:t>
            </w:r>
          </w:p>
          <w:p w14:paraId="1C97C3C6" w14:textId="77777777" w:rsidR="00840D28" w:rsidRPr="001B016A" w:rsidRDefault="00840D28" w:rsidP="00A70243">
            <w:pPr>
              <w:pStyle w:val="TableParagraph"/>
              <w:spacing w:before="57"/>
              <w:ind w:left="115" w:right="173"/>
              <w:rPr>
                <w:sz w:val="20"/>
                <w:lang w:val="en-GB"/>
              </w:rPr>
            </w:pPr>
          </w:p>
          <w:p w14:paraId="7DD2F138" w14:textId="7E81EB2F" w:rsidR="00840D28" w:rsidRPr="001B016A" w:rsidRDefault="00840D28" w:rsidP="00A70243">
            <w:pPr>
              <w:pStyle w:val="TableParagraph"/>
              <w:spacing w:before="57"/>
              <w:ind w:left="115" w:right="173"/>
              <w:rPr>
                <w:sz w:val="20"/>
                <w:lang w:val="en-GB"/>
              </w:rPr>
            </w:pPr>
            <w:r w:rsidRPr="001B016A">
              <w:rPr>
                <w:sz w:val="20"/>
                <w:lang w:val="en-GB"/>
              </w:rPr>
              <w:t xml:space="preserve">Group learners in pairs and </w:t>
            </w:r>
            <w:r w:rsidR="00925BC2" w:rsidRPr="001B016A">
              <w:rPr>
                <w:sz w:val="20"/>
                <w:lang w:val="en-GB"/>
              </w:rPr>
              <w:t xml:space="preserve">give </w:t>
            </w:r>
            <w:r w:rsidRPr="001B016A">
              <w:rPr>
                <w:sz w:val="20"/>
                <w:lang w:val="en-GB"/>
              </w:rPr>
              <w:t xml:space="preserve">each </w:t>
            </w:r>
            <w:r w:rsidR="00925BC2" w:rsidRPr="001B016A">
              <w:rPr>
                <w:sz w:val="20"/>
                <w:lang w:val="en-GB"/>
              </w:rPr>
              <w:t>pair an empty beaker, a thermometer</w:t>
            </w:r>
            <w:r w:rsidRPr="001B016A">
              <w:rPr>
                <w:sz w:val="20"/>
                <w:lang w:val="en-GB"/>
              </w:rPr>
              <w:t xml:space="preserve"> and</w:t>
            </w:r>
            <w:r w:rsidR="00925BC2" w:rsidRPr="001B016A">
              <w:rPr>
                <w:sz w:val="20"/>
                <w:lang w:val="en-GB"/>
              </w:rPr>
              <w:t xml:space="preserve"> a stopwatch. Remind them about </w:t>
            </w:r>
            <w:r w:rsidR="0044399E" w:rsidRPr="001B016A">
              <w:rPr>
                <w:sz w:val="20"/>
                <w:lang w:val="en-GB"/>
              </w:rPr>
              <w:t xml:space="preserve">looking at the thermometer scale at eye level and give them time to look at the scale now so they know what each mark represents. Give </w:t>
            </w:r>
            <w:r w:rsidR="008418AB" w:rsidRPr="001B016A">
              <w:rPr>
                <w:sz w:val="20"/>
                <w:lang w:val="en-GB"/>
              </w:rPr>
              <w:t xml:space="preserve">further </w:t>
            </w:r>
            <w:r w:rsidR="0044399E" w:rsidRPr="001B016A">
              <w:rPr>
                <w:sz w:val="20"/>
                <w:lang w:val="en-GB"/>
              </w:rPr>
              <w:t>guidance if required</w:t>
            </w:r>
            <w:r w:rsidR="0059107B" w:rsidRPr="001B016A">
              <w:rPr>
                <w:sz w:val="20"/>
                <w:lang w:val="en-GB"/>
              </w:rPr>
              <w:t xml:space="preserve">. Now tell the class that they should measure the temperature of the ice every </w:t>
            </w:r>
            <w:r w:rsidRPr="001B016A">
              <w:rPr>
                <w:sz w:val="20"/>
                <w:lang w:val="en-GB"/>
              </w:rPr>
              <w:t>2 </w:t>
            </w:r>
            <w:r w:rsidR="00B51EAE" w:rsidRPr="001B016A">
              <w:rPr>
                <w:sz w:val="20"/>
                <w:lang w:val="en-GB"/>
              </w:rPr>
              <w:t>minutes (adjust this according to c</w:t>
            </w:r>
            <w:r w:rsidR="005611E0" w:rsidRPr="001B016A">
              <w:rPr>
                <w:sz w:val="20"/>
                <w:lang w:val="en-GB"/>
              </w:rPr>
              <w:t xml:space="preserve">limate, but </w:t>
            </w:r>
            <w:r w:rsidRPr="001B016A">
              <w:rPr>
                <w:sz w:val="20"/>
                <w:lang w:val="en-GB"/>
              </w:rPr>
              <w:t>1 </w:t>
            </w:r>
            <w:r w:rsidR="005611E0" w:rsidRPr="001B016A">
              <w:rPr>
                <w:sz w:val="20"/>
                <w:lang w:val="en-GB"/>
              </w:rPr>
              <w:t>minute is likely to be too fast for them to manage effectively).</w:t>
            </w:r>
            <w:r w:rsidRPr="001B016A">
              <w:rPr>
                <w:sz w:val="20"/>
                <w:lang w:val="en-GB"/>
              </w:rPr>
              <w:t xml:space="preserve"> </w:t>
            </w:r>
            <w:r w:rsidR="005611E0" w:rsidRPr="001B016A">
              <w:rPr>
                <w:sz w:val="20"/>
                <w:lang w:val="en-GB"/>
              </w:rPr>
              <w:t>One person should do timing and the other</w:t>
            </w:r>
            <w:r w:rsidR="0093593A" w:rsidRPr="001B016A">
              <w:rPr>
                <w:sz w:val="20"/>
                <w:lang w:val="en-GB"/>
              </w:rPr>
              <w:t xml:space="preserve"> should do measuring. Ensure they realise that they should not start and stop the stopwatch but</w:t>
            </w:r>
            <w:r w:rsidR="00BC6FF9" w:rsidRPr="001B016A">
              <w:rPr>
                <w:sz w:val="20"/>
                <w:lang w:val="en-GB"/>
              </w:rPr>
              <w:t xml:space="preserve"> leave it running and say ‘now</w:t>
            </w:r>
            <w:r w:rsidR="008D0B3D" w:rsidRPr="001B016A">
              <w:rPr>
                <w:sz w:val="20"/>
                <w:lang w:val="en-GB"/>
              </w:rPr>
              <w:t>’ when their partner must record a temperature. Discuss how to make this as accurate as possible</w:t>
            </w:r>
            <w:r w:rsidRPr="001B016A">
              <w:rPr>
                <w:sz w:val="20"/>
                <w:lang w:val="en-GB"/>
              </w:rPr>
              <w:t xml:space="preserve">; for example, </w:t>
            </w:r>
            <w:r w:rsidR="00FA6873" w:rsidRPr="001B016A">
              <w:rPr>
                <w:sz w:val="20"/>
                <w:lang w:val="en-GB"/>
              </w:rPr>
              <w:t xml:space="preserve">they </w:t>
            </w:r>
            <w:r w:rsidR="00623985" w:rsidRPr="001B016A">
              <w:rPr>
                <w:sz w:val="20"/>
                <w:lang w:val="en-GB"/>
              </w:rPr>
              <w:t>c</w:t>
            </w:r>
            <w:r w:rsidR="00FA6873" w:rsidRPr="001B016A">
              <w:rPr>
                <w:sz w:val="20"/>
                <w:lang w:val="en-GB"/>
              </w:rPr>
              <w:t xml:space="preserve">ould give their partner a </w:t>
            </w:r>
            <w:r w:rsidR="00623985" w:rsidRPr="001B016A">
              <w:rPr>
                <w:sz w:val="20"/>
                <w:lang w:val="en-GB"/>
              </w:rPr>
              <w:t>‘</w:t>
            </w:r>
            <w:r w:rsidR="00FA6873" w:rsidRPr="001B016A">
              <w:rPr>
                <w:sz w:val="20"/>
                <w:lang w:val="en-GB"/>
              </w:rPr>
              <w:t>get ready</w:t>
            </w:r>
            <w:r w:rsidR="00623985" w:rsidRPr="001B016A">
              <w:rPr>
                <w:sz w:val="20"/>
                <w:lang w:val="en-GB"/>
              </w:rPr>
              <w:t>’</w:t>
            </w:r>
            <w:r w:rsidR="00FA6873" w:rsidRPr="001B016A">
              <w:rPr>
                <w:sz w:val="20"/>
                <w:lang w:val="en-GB"/>
              </w:rPr>
              <w:t xml:space="preserve"> warning</w:t>
            </w:r>
            <w:r w:rsidR="008F60B5" w:rsidRPr="001B016A">
              <w:rPr>
                <w:sz w:val="20"/>
                <w:lang w:val="en-GB"/>
              </w:rPr>
              <w:t xml:space="preserve"> before the ‘now’. </w:t>
            </w:r>
            <w:r w:rsidR="00FE5D48" w:rsidRPr="001B016A">
              <w:rPr>
                <w:sz w:val="20"/>
                <w:lang w:val="en-GB"/>
              </w:rPr>
              <w:t>Explain that</w:t>
            </w:r>
            <w:r w:rsidR="008F60B5" w:rsidRPr="001B016A">
              <w:rPr>
                <w:sz w:val="20"/>
                <w:lang w:val="en-GB"/>
              </w:rPr>
              <w:t xml:space="preserve"> </w:t>
            </w:r>
            <w:r w:rsidR="006D4516" w:rsidRPr="001B016A">
              <w:rPr>
                <w:sz w:val="20"/>
                <w:lang w:val="en-GB"/>
              </w:rPr>
              <w:t xml:space="preserve">otherwise the </w:t>
            </w:r>
            <w:r w:rsidRPr="001B016A">
              <w:rPr>
                <w:sz w:val="20"/>
                <w:lang w:val="en-GB"/>
              </w:rPr>
              <w:t>2</w:t>
            </w:r>
            <w:r w:rsidR="00E25724" w:rsidRPr="001B016A">
              <w:rPr>
                <w:sz w:val="20"/>
                <w:lang w:val="en-GB"/>
              </w:rPr>
              <w:t>-</w:t>
            </w:r>
            <w:r w:rsidR="008F60B5" w:rsidRPr="001B016A">
              <w:rPr>
                <w:sz w:val="20"/>
                <w:lang w:val="en-GB"/>
              </w:rPr>
              <w:t xml:space="preserve">minute intervals </w:t>
            </w:r>
            <w:r w:rsidR="006D4516" w:rsidRPr="001B016A">
              <w:rPr>
                <w:sz w:val="20"/>
                <w:lang w:val="en-GB"/>
              </w:rPr>
              <w:t>might vary according to how ready their partner was</w:t>
            </w:r>
            <w:r w:rsidR="009B4F30" w:rsidRPr="001B016A">
              <w:rPr>
                <w:sz w:val="20"/>
                <w:lang w:val="en-GB"/>
              </w:rPr>
              <w:t>.</w:t>
            </w:r>
            <w:r w:rsidRPr="001B016A">
              <w:rPr>
                <w:sz w:val="20"/>
                <w:lang w:val="en-GB"/>
              </w:rPr>
              <w:t xml:space="preserve"> </w:t>
            </w:r>
          </w:p>
          <w:p w14:paraId="21B54957" w14:textId="4BCFCC06" w:rsidR="009B4F30" w:rsidRPr="001B016A" w:rsidRDefault="009B4F30" w:rsidP="009E0E5F">
            <w:pPr>
              <w:pStyle w:val="TableParagraph"/>
              <w:spacing w:before="57"/>
              <w:ind w:left="115" w:right="173"/>
              <w:rPr>
                <w:sz w:val="20"/>
                <w:lang w:val="en-GB"/>
              </w:rPr>
            </w:pPr>
            <w:r w:rsidRPr="001B016A">
              <w:rPr>
                <w:sz w:val="20"/>
                <w:lang w:val="en-GB"/>
              </w:rPr>
              <w:t xml:space="preserve">Tell them to stir the ice/water before </w:t>
            </w:r>
            <w:r w:rsidR="00CB4C46" w:rsidRPr="001B016A">
              <w:rPr>
                <w:sz w:val="20"/>
                <w:lang w:val="en-GB"/>
              </w:rPr>
              <w:t>measuring the temperature. The</w:t>
            </w:r>
            <w:r w:rsidR="006D3FB4" w:rsidRPr="001B016A">
              <w:rPr>
                <w:sz w:val="20"/>
                <w:lang w:val="en-GB"/>
              </w:rPr>
              <w:t>y</w:t>
            </w:r>
            <w:r w:rsidR="00CB4C46" w:rsidRPr="001B016A">
              <w:rPr>
                <w:sz w:val="20"/>
                <w:lang w:val="en-GB"/>
              </w:rPr>
              <w:t xml:space="preserve"> can do this on the ‘get ready’ signal.</w:t>
            </w:r>
          </w:p>
          <w:p w14:paraId="05F97457" w14:textId="59285AB1" w:rsidR="003F69AF" w:rsidRPr="001B016A" w:rsidRDefault="003F1972" w:rsidP="009E0E5F">
            <w:pPr>
              <w:pStyle w:val="TableParagraph"/>
              <w:spacing w:before="57"/>
              <w:ind w:left="115" w:right="173"/>
              <w:rPr>
                <w:sz w:val="20"/>
                <w:lang w:val="en-GB"/>
              </w:rPr>
            </w:pPr>
            <w:r w:rsidRPr="001B016A">
              <w:rPr>
                <w:sz w:val="20"/>
                <w:lang w:val="en-GB"/>
              </w:rPr>
              <w:t>Give out the results tables or direct learners to make one while you give out the ice cubes.</w:t>
            </w:r>
            <w:r w:rsidR="00840D28" w:rsidRPr="001B016A">
              <w:rPr>
                <w:sz w:val="20"/>
                <w:lang w:val="en-GB"/>
              </w:rPr>
              <w:t xml:space="preserve"> They can then start the measuring activity and record their results in the table.</w:t>
            </w:r>
          </w:p>
        </w:tc>
      </w:tr>
    </w:tbl>
    <w:p w14:paraId="2BC42224" w14:textId="77777777" w:rsidR="003F69AF" w:rsidRPr="009E0E5F" w:rsidRDefault="003F69AF" w:rsidP="003F69AF">
      <w:pPr>
        <w:spacing w:line="211" w:lineRule="auto"/>
        <w:ind w:right="169"/>
        <w:rPr>
          <w:rFonts w:ascii="Open Sans" w:hAnsi="Open Sans" w:cs="Open Sans"/>
          <w:sz w:val="20"/>
          <w:lang w:val="en-GB"/>
        </w:rPr>
        <w:sectPr w:rsidR="003F69AF" w:rsidRPr="009E0E5F">
          <w:headerReference w:type="default" r:id="rId11"/>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5397"/>
      </w:tblGrid>
      <w:tr w:rsidR="003F69AF" w:rsidRPr="001B016A" w14:paraId="3976C2C5" w14:textId="77777777" w:rsidTr="00D77A81">
        <w:trPr>
          <w:trHeight w:val="1980"/>
        </w:trPr>
        <w:tc>
          <w:tcPr>
            <w:tcW w:w="15397" w:type="dxa"/>
          </w:tcPr>
          <w:p w14:paraId="2B238351" w14:textId="41CC403C" w:rsidR="003F69AF" w:rsidRPr="001B016A" w:rsidRDefault="008E6CE8" w:rsidP="009E0E5F">
            <w:pPr>
              <w:pStyle w:val="TableParagraph"/>
              <w:spacing w:before="215"/>
              <w:ind w:right="169"/>
              <w:rPr>
                <w:color w:val="231F20"/>
                <w:sz w:val="20"/>
                <w:lang w:val="en-GB"/>
              </w:rPr>
            </w:pPr>
            <w:r>
              <w:rPr>
                <w:b/>
                <w:color w:val="231F20"/>
                <w:sz w:val="20"/>
                <w:lang w:val="en-GB"/>
              </w:rPr>
              <w:t>Workbook reference:</w:t>
            </w:r>
            <w:r w:rsidR="00645520">
              <w:rPr>
                <w:color w:val="231F20"/>
                <w:sz w:val="20"/>
                <w:lang w:val="en-GB"/>
              </w:rPr>
              <w:t xml:space="preserve"> </w:t>
            </w:r>
            <w:r w:rsidR="00B3772F" w:rsidRPr="001B016A">
              <w:rPr>
                <w:color w:val="231F20"/>
                <w:sz w:val="20"/>
                <w:lang w:val="en-GB"/>
              </w:rPr>
              <w:t>Complete workbook pages 8</w:t>
            </w:r>
            <w:r w:rsidR="005B36F0" w:rsidRPr="001B016A">
              <w:rPr>
                <w:color w:val="231F20"/>
                <w:sz w:val="20"/>
                <w:lang w:val="en-GB"/>
              </w:rPr>
              <w:t>6</w:t>
            </w:r>
            <w:r w:rsidR="00B3772F" w:rsidRPr="001B016A">
              <w:rPr>
                <w:color w:val="231F20"/>
                <w:sz w:val="20"/>
                <w:lang w:val="en-GB"/>
              </w:rPr>
              <w:t xml:space="preserve"> to 8</w:t>
            </w:r>
            <w:r w:rsidR="005B36F0" w:rsidRPr="001B016A">
              <w:rPr>
                <w:color w:val="231F20"/>
                <w:sz w:val="20"/>
                <w:lang w:val="en-GB"/>
              </w:rPr>
              <w:t>7</w:t>
            </w:r>
            <w:r w:rsidR="00B3772F" w:rsidRPr="001B016A">
              <w:rPr>
                <w:color w:val="231F20"/>
                <w:sz w:val="20"/>
                <w:lang w:val="en-GB"/>
              </w:rPr>
              <w:t>.</w:t>
            </w:r>
          </w:p>
          <w:p w14:paraId="0C717F5D" w14:textId="77777777" w:rsidR="003F69AF" w:rsidRPr="009E0E5F" w:rsidRDefault="003F69AF" w:rsidP="00D77A81">
            <w:pPr>
              <w:pStyle w:val="TableParagraph"/>
              <w:spacing w:before="208"/>
              <w:ind w:right="169"/>
              <w:rPr>
                <w:b/>
                <w:sz w:val="20"/>
                <w:lang w:val="en-GB"/>
              </w:rPr>
            </w:pPr>
            <w:r w:rsidRPr="009E0E5F">
              <w:rPr>
                <w:b/>
                <w:color w:val="231F20"/>
                <w:spacing w:val="-2"/>
                <w:sz w:val="20"/>
                <w:lang w:val="en-GB"/>
              </w:rPr>
              <w:t>Plenary:</w:t>
            </w:r>
          </w:p>
          <w:p w14:paraId="792FCA74" w14:textId="53C906DA" w:rsidR="003F69AF" w:rsidRPr="001B016A" w:rsidRDefault="00B246B9" w:rsidP="009E0E5F">
            <w:pPr>
              <w:pStyle w:val="TableParagraph"/>
              <w:spacing w:before="9"/>
              <w:ind w:left="115" w:right="173"/>
              <w:rPr>
                <w:sz w:val="20"/>
                <w:lang w:val="en-GB"/>
              </w:rPr>
            </w:pPr>
            <w:r w:rsidRPr="001B016A">
              <w:rPr>
                <w:sz w:val="20"/>
                <w:lang w:val="en-GB"/>
              </w:rPr>
              <w:t xml:space="preserve">Look at </w:t>
            </w:r>
            <w:r w:rsidR="001B016A">
              <w:rPr>
                <w:sz w:val="20"/>
                <w:lang w:val="en-GB"/>
              </w:rPr>
              <w:t>textbook</w:t>
            </w:r>
            <w:r w:rsidR="00840D28" w:rsidRPr="001B016A">
              <w:rPr>
                <w:sz w:val="20"/>
                <w:lang w:val="en-GB"/>
              </w:rPr>
              <w:t xml:space="preserve"> </w:t>
            </w:r>
            <w:r w:rsidRPr="001B016A">
              <w:rPr>
                <w:sz w:val="20"/>
                <w:lang w:val="en-GB"/>
              </w:rPr>
              <w:t>page 87 together to summarise changes of state.</w:t>
            </w:r>
            <w:r w:rsidR="00BB5DF8" w:rsidRPr="001B016A">
              <w:rPr>
                <w:sz w:val="20"/>
                <w:lang w:val="en-GB"/>
              </w:rPr>
              <w:t xml:space="preserve"> Start by looking at the generic diagram of heating and cooling and explaining what it shows.</w:t>
            </w:r>
            <w:r w:rsidR="00F668AD" w:rsidRPr="001B016A">
              <w:rPr>
                <w:sz w:val="20"/>
                <w:lang w:val="en-GB"/>
              </w:rPr>
              <w:t xml:space="preserve"> Then compare the chocolate with the metal pan by asking the questions there. Point out that chocolate melts at a much lower temperature than metal</w:t>
            </w:r>
            <w:r w:rsidR="003732ED" w:rsidRPr="001B016A">
              <w:rPr>
                <w:sz w:val="20"/>
                <w:lang w:val="en-GB"/>
              </w:rPr>
              <w:t>. A pan made from chocolate would melt before the food in it was cooked.</w:t>
            </w:r>
          </w:p>
        </w:tc>
      </w:tr>
    </w:tbl>
    <w:p w14:paraId="775C026B" w14:textId="1FDDB9AD" w:rsidR="00251B20" w:rsidRPr="009E0E5F" w:rsidRDefault="00251B20" w:rsidP="003F69AF">
      <w:pPr>
        <w:rPr>
          <w:rFonts w:ascii="Open Sans" w:hAnsi="Open Sans" w:cs="Open Sans"/>
        </w:r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645520" w:rsidRPr="005D773C" w14:paraId="498975E4" w14:textId="77777777" w:rsidTr="005D773C">
        <w:trPr>
          <w:trHeight w:val="374"/>
        </w:trPr>
        <w:tc>
          <w:tcPr>
            <w:tcW w:w="2690" w:type="dxa"/>
            <w:shd w:val="clear" w:color="auto" w:fill="E2E3E4"/>
          </w:tcPr>
          <w:p w14:paraId="52B8CED8" w14:textId="77777777" w:rsidR="00645520" w:rsidRPr="001B016A" w:rsidRDefault="00645520" w:rsidP="005D773C">
            <w:pPr>
              <w:pStyle w:val="TableParagraph"/>
              <w:rPr>
                <w:b/>
                <w:sz w:val="20"/>
                <w:lang w:val="en-GB"/>
              </w:rPr>
            </w:pPr>
            <w:r w:rsidRPr="001B016A">
              <w:rPr>
                <w:b/>
                <w:color w:val="231F20"/>
                <w:spacing w:val="-2"/>
                <w:sz w:val="20"/>
                <w:lang w:val="en-GB"/>
              </w:rPr>
              <w:t>Support</w:t>
            </w:r>
          </w:p>
        </w:tc>
        <w:tc>
          <w:tcPr>
            <w:tcW w:w="12707" w:type="dxa"/>
          </w:tcPr>
          <w:p w14:paraId="16E425C3" w14:textId="77777777" w:rsidR="00645520" w:rsidRPr="001B016A" w:rsidRDefault="00645520" w:rsidP="005D773C">
            <w:pPr>
              <w:pStyle w:val="TableParagraph"/>
              <w:ind w:right="189"/>
              <w:rPr>
                <w:sz w:val="20"/>
                <w:lang w:val="en-GB"/>
              </w:rPr>
            </w:pPr>
            <w:r w:rsidRPr="001B016A">
              <w:rPr>
                <w:sz w:val="20"/>
                <w:lang w:val="en-GB"/>
              </w:rPr>
              <w:t>Some learners may need additional help to interpret the thermometer scale.</w:t>
            </w:r>
          </w:p>
        </w:tc>
      </w:tr>
      <w:tr w:rsidR="00645520" w:rsidRPr="005D773C" w14:paraId="064D18B2" w14:textId="77777777" w:rsidTr="005D773C">
        <w:trPr>
          <w:trHeight w:val="374"/>
        </w:trPr>
        <w:tc>
          <w:tcPr>
            <w:tcW w:w="2690" w:type="dxa"/>
            <w:shd w:val="clear" w:color="auto" w:fill="E2E3E4"/>
          </w:tcPr>
          <w:p w14:paraId="397C93AE" w14:textId="77777777" w:rsidR="00645520" w:rsidRPr="001B016A" w:rsidRDefault="00645520" w:rsidP="005D773C">
            <w:pPr>
              <w:pStyle w:val="TableParagraph"/>
              <w:rPr>
                <w:b/>
                <w:sz w:val="20"/>
                <w:lang w:val="en-GB"/>
              </w:rPr>
            </w:pPr>
            <w:r w:rsidRPr="001B016A">
              <w:rPr>
                <w:b/>
                <w:color w:val="231F20"/>
                <w:spacing w:val="-2"/>
                <w:sz w:val="20"/>
                <w:lang w:val="en-GB"/>
              </w:rPr>
              <w:t>Extension</w:t>
            </w:r>
          </w:p>
        </w:tc>
        <w:tc>
          <w:tcPr>
            <w:tcW w:w="12707" w:type="dxa"/>
          </w:tcPr>
          <w:p w14:paraId="7B3A4A9B" w14:textId="77777777" w:rsidR="00645520" w:rsidRPr="001B016A" w:rsidRDefault="00645520" w:rsidP="005D773C">
            <w:pPr>
              <w:pStyle w:val="TableParagraph"/>
              <w:ind w:right="189"/>
              <w:rPr>
                <w:sz w:val="20"/>
                <w:lang w:val="en-GB"/>
              </w:rPr>
            </w:pPr>
            <w:r w:rsidRPr="001B016A">
              <w:rPr>
                <w:sz w:val="20"/>
                <w:lang w:val="en-GB"/>
              </w:rPr>
              <w:t xml:space="preserve">Do the end of topic questions on </w:t>
            </w:r>
            <w:r>
              <w:rPr>
                <w:sz w:val="20"/>
                <w:lang w:val="en-GB"/>
              </w:rPr>
              <w:t>textbook</w:t>
            </w:r>
            <w:r w:rsidRPr="001B016A">
              <w:rPr>
                <w:sz w:val="20"/>
                <w:lang w:val="en-GB"/>
              </w:rPr>
              <w:t xml:space="preserve"> pages 92 and 93. This is likely to need your input to go through the information on page 92 first, particularly the example about Monday’s temperature. Page 93 could then be done in pairs or as a teacher-led class discussion.</w:t>
            </w:r>
          </w:p>
        </w:tc>
      </w:tr>
      <w:tr w:rsidR="00645520" w:rsidRPr="005D773C" w14:paraId="2FBA27D2" w14:textId="77777777" w:rsidTr="005D773C">
        <w:trPr>
          <w:trHeight w:val="374"/>
        </w:trPr>
        <w:tc>
          <w:tcPr>
            <w:tcW w:w="2690" w:type="dxa"/>
            <w:shd w:val="clear" w:color="auto" w:fill="E2E3E4"/>
          </w:tcPr>
          <w:p w14:paraId="56B905DB" w14:textId="77777777" w:rsidR="00645520" w:rsidRPr="001B016A" w:rsidRDefault="00645520" w:rsidP="005D773C">
            <w:pPr>
              <w:pStyle w:val="TableParagraph"/>
              <w:rPr>
                <w:b/>
                <w:sz w:val="20"/>
                <w:lang w:val="en-GB"/>
              </w:rPr>
            </w:pPr>
            <w:r w:rsidRPr="001B016A">
              <w:rPr>
                <w:b/>
                <w:color w:val="231F20"/>
                <w:sz w:val="20"/>
                <w:lang w:val="en-GB"/>
              </w:rPr>
              <w:t>Homework</w:t>
            </w:r>
            <w:r w:rsidRPr="001B016A">
              <w:rPr>
                <w:b/>
                <w:color w:val="231F20"/>
                <w:spacing w:val="-4"/>
                <w:sz w:val="20"/>
                <w:lang w:val="en-GB"/>
              </w:rPr>
              <w:t xml:space="preserve"> </w:t>
            </w:r>
            <w:r w:rsidRPr="001B016A">
              <w:rPr>
                <w:b/>
                <w:color w:val="231F20"/>
                <w:sz w:val="20"/>
                <w:lang w:val="en-GB"/>
              </w:rPr>
              <w:t>/</w:t>
            </w:r>
            <w:r w:rsidRPr="001B016A">
              <w:rPr>
                <w:b/>
                <w:color w:val="231F20"/>
                <w:spacing w:val="-3"/>
                <w:sz w:val="20"/>
                <w:lang w:val="en-GB"/>
              </w:rPr>
              <w:t xml:space="preserve"> </w:t>
            </w:r>
            <w:r w:rsidRPr="001B016A">
              <w:rPr>
                <w:b/>
                <w:color w:val="231F20"/>
                <w:sz w:val="20"/>
                <w:lang w:val="en-GB"/>
              </w:rPr>
              <w:t>Follow-</w:t>
            </w:r>
            <w:r w:rsidRPr="001B016A">
              <w:rPr>
                <w:b/>
                <w:color w:val="231F20"/>
                <w:spacing w:val="-5"/>
                <w:sz w:val="20"/>
                <w:lang w:val="en-GB"/>
              </w:rPr>
              <w:t>up</w:t>
            </w:r>
          </w:p>
        </w:tc>
        <w:tc>
          <w:tcPr>
            <w:tcW w:w="12707" w:type="dxa"/>
          </w:tcPr>
          <w:p w14:paraId="13228E4F" w14:textId="77777777" w:rsidR="00645520" w:rsidRPr="001B016A" w:rsidRDefault="00645520" w:rsidP="005D773C">
            <w:pPr>
              <w:pStyle w:val="TableParagraph"/>
              <w:ind w:right="189"/>
              <w:rPr>
                <w:sz w:val="20"/>
                <w:lang w:val="en-GB"/>
              </w:rPr>
            </w:pPr>
            <w:r w:rsidRPr="001B016A">
              <w:rPr>
                <w:sz w:val="20"/>
                <w:lang w:val="en-GB"/>
              </w:rPr>
              <w:t>Optionally draw a line graph showing the results from the ice-melting experiment (you will need to give guidance on axes and scales).</w:t>
            </w:r>
          </w:p>
        </w:tc>
      </w:tr>
    </w:tbl>
    <w:p w14:paraId="1828F000" w14:textId="77777777" w:rsidR="00251B20" w:rsidRPr="009E0E5F" w:rsidRDefault="00251B20">
      <w:pPr>
        <w:rPr>
          <w:rFonts w:ascii="Open Sans" w:hAnsi="Open Sans" w:cs="Open Sans"/>
          <w:lang w:val="en-GB"/>
        </w:rPr>
      </w:pPr>
      <w:r w:rsidRPr="009E0E5F">
        <w:rPr>
          <w:rFonts w:ascii="Open Sans" w:hAnsi="Open Sans" w:cs="Open Sans"/>
          <w:lang w:val="en-GB"/>
        </w:rPr>
        <w:br w:type="page"/>
      </w:r>
    </w:p>
    <w:tbl>
      <w:tblPr>
        <w:tblW w:w="0" w:type="auto"/>
        <w:tblInd w:w="110"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3080"/>
        <w:gridCol w:w="1947"/>
        <w:gridCol w:w="4230"/>
        <w:gridCol w:w="3063"/>
        <w:gridCol w:w="3080"/>
      </w:tblGrid>
      <w:tr w:rsidR="003F69AF" w:rsidRPr="001B016A" w14:paraId="5EF84725" w14:textId="77777777" w:rsidTr="00D77A81">
        <w:trPr>
          <w:trHeight w:val="456"/>
        </w:trPr>
        <w:tc>
          <w:tcPr>
            <w:tcW w:w="3080" w:type="dxa"/>
            <w:tcBorders>
              <w:top w:val="nil"/>
              <w:left w:val="nil"/>
              <w:bottom w:val="nil"/>
              <w:right w:val="nil"/>
            </w:tcBorders>
            <w:shd w:val="clear" w:color="auto" w:fill="58595B"/>
          </w:tcPr>
          <w:p w14:paraId="52A075DD" w14:textId="77777777" w:rsidR="003F69AF" w:rsidRPr="001B016A" w:rsidRDefault="003F69AF" w:rsidP="00D77A81">
            <w:pPr>
              <w:pStyle w:val="TableParagraph"/>
              <w:spacing w:before="64"/>
              <w:ind w:left="115"/>
              <w:rPr>
                <w:b/>
                <w:sz w:val="24"/>
                <w:lang w:val="en-GB"/>
              </w:rPr>
            </w:pPr>
            <w:r w:rsidRPr="001B016A">
              <w:rPr>
                <w:b/>
                <w:color w:val="FFFFFF"/>
                <w:spacing w:val="-4"/>
                <w:sz w:val="24"/>
                <w:lang w:val="en-GB"/>
              </w:rPr>
              <w:t>Year</w:t>
            </w:r>
          </w:p>
        </w:tc>
        <w:tc>
          <w:tcPr>
            <w:tcW w:w="1947" w:type="dxa"/>
            <w:tcBorders>
              <w:top w:val="nil"/>
              <w:left w:val="nil"/>
              <w:bottom w:val="nil"/>
              <w:right w:val="nil"/>
            </w:tcBorders>
            <w:shd w:val="clear" w:color="auto" w:fill="58595B"/>
          </w:tcPr>
          <w:p w14:paraId="70D676CC"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w:t>
            </w:r>
            <w:r w:rsidRPr="001B016A">
              <w:rPr>
                <w:b/>
                <w:color w:val="FFFFFF"/>
                <w:spacing w:val="-5"/>
                <w:sz w:val="24"/>
                <w:lang w:val="en-GB"/>
              </w:rPr>
              <w:t>No.</w:t>
            </w:r>
          </w:p>
        </w:tc>
        <w:tc>
          <w:tcPr>
            <w:tcW w:w="4230" w:type="dxa"/>
            <w:tcBorders>
              <w:top w:val="nil"/>
              <w:left w:val="nil"/>
              <w:bottom w:val="nil"/>
              <w:right w:val="nil"/>
            </w:tcBorders>
            <w:shd w:val="clear" w:color="auto" w:fill="58595B"/>
          </w:tcPr>
          <w:p w14:paraId="6E98764E" w14:textId="77777777" w:rsidR="003F69AF" w:rsidRPr="001B016A" w:rsidRDefault="003F69AF" w:rsidP="00D77A81">
            <w:pPr>
              <w:pStyle w:val="TableParagraph"/>
              <w:spacing w:before="64"/>
              <w:ind w:left="115"/>
              <w:rPr>
                <w:b/>
                <w:sz w:val="24"/>
                <w:lang w:val="en-GB"/>
              </w:rPr>
            </w:pPr>
            <w:r w:rsidRPr="001B016A">
              <w:rPr>
                <w:b/>
                <w:color w:val="FFFFFF"/>
                <w:sz w:val="24"/>
                <w:lang w:val="en-GB"/>
              </w:rPr>
              <w:t>Topic</w:t>
            </w:r>
            <w:r w:rsidRPr="001B016A">
              <w:rPr>
                <w:b/>
                <w:color w:val="FFFFFF"/>
                <w:spacing w:val="-4"/>
                <w:sz w:val="24"/>
                <w:lang w:val="en-GB"/>
              </w:rPr>
              <w:t xml:space="preserve"> Name</w:t>
            </w:r>
          </w:p>
        </w:tc>
        <w:tc>
          <w:tcPr>
            <w:tcW w:w="3063" w:type="dxa"/>
            <w:tcBorders>
              <w:top w:val="nil"/>
              <w:left w:val="nil"/>
              <w:bottom w:val="nil"/>
              <w:right w:val="nil"/>
            </w:tcBorders>
            <w:shd w:val="clear" w:color="auto" w:fill="58595B"/>
          </w:tcPr>
          <w:p w14:paraId="69FF7476"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5"/>
                <w:sz w:val="24"/>
                <w:lang w:val="en-GB"/>
              </w:rPr>
              <w:t>No.</w:t>
            </w:r>
          </w:p>
        </w:tc>
        <w:tc>
          <w:tcPr>
            <w:tcW w:w="3080" w:type="dxa"/>
            <w:tcBorders>
              <w:top w:val="nil"/>
              <w:left w:val="nil"/>
              <w:bottom w:val="nil"/>
              <w:right w:val="nil"/>
            </w:tcBorders>
            <w:shd w:val="clear" w:color="auto" w:fill="58595B"/>
          </w:tcPr>
          <w:p w14:paraId="0823C2E4" w14:textId="77777777" w:rsidR="003F69AF" w:rsidRPr="001B016A" w:rsidRDefault="003F69AF" w:rsidP="00D77A81">
            <w:pPr>
              <w:pStyle w:val="TableParagraph"/>
              <w:spacing w:before="64"/>
              <w:ind w:left="114"/>
              <w:rPr>
                <w:b/>
                <w:sz w:val="24"/>
                <w:lang w:val="en-GB"/>
              </w:rPr>
            </w:pPr>
            <w:r w:rsidRPr="001B016A">
              <w:rPr>
                <w:b/>
                <w:color w:val="FFFFFF"/>
                <w:sz w:val="24"/>
                <w:lang w:val="en-GB"/>
              </w:rPr>
              <w:t xml:space="preserve">Lesson </w:t>
            </w:r>
            <w:r w:rsidRPr="001B016A">
              <w:rPr>
                <w:b/>
                <w:color w:val="FFFFFF"/>
                <w:spacing w:val="-4"/>
                <w:sz w:val="24"/>
                <w:lang w:val="en-GB"/>
              </w:rPr>
              <w:t>Name</w:t>
            </w:r>
          </w:p>
        </w:tc>
      </w:tr>
      <w:tr w:rsidR="003F69AF" w:rsidRPr="001B016A" w14:paraId="2C3B9CCA" w14:textId="77777777" w:rsidTr="00D77A81">
        <w:trPr>
          <w:trHeight w:val="451"/>
        </w:trPr>
        <w:tc>
          <w:tcPr>
            <w:tcW w:w="3080" w:type="dxa"/>
            <w:tcBorders>
              <w:top w:val="nil"/>
            </w:tcBorders>
            <w:shd w:val="clear" w:color="auto" w:fill="E2E3E4"/>
          </w:tcPr>
          <w:p w14:paraId="75CE379F" w14:textId="4007429C" w:rsidR="003F69AF" w:rsidRPr="001B016A" w:rsidRDefault="005F2CF0" w:rsidP="00D77A81">
            <w:pPr>
              <w:pStyle w:val="TableParagraph"/>
              <w:spacing w:before="89"/>
              <w:ind w:right="210"/>
              <w:rPr>
                <w:b/>
                <w:sz w:val="20"/>
                <w:lang w:val="en-GB"/>
              </w:rPr>
            </w:pPr>
            <w:r w:rsidRPr="001B016A">
              <w:rPr>
                <w:b/>
                <w:sz w:val="20"/>
                <w:lang w:val="en-GB"/>
              </w:rPr>
              <w:t>4</w:t>
            </w:r>
          </w:p>
        </w:tc>
        <w:tc>
          <w:tcPr>
            <w:tcW w:w="1947" w:type="dxa"/>
            <w:tcBorders>
              <w:top w:val="nil"/>
            </w:tcBorders>
            <w:shd w:val="clear" w:color="auto" w:fill="E2E3E4"/>
          </w:tcPr>
          <w:p w14:paraId="0338BF28" w14:textId="45D7EB19" w:rsidR="003F69AF" w:rsidRPr="001B016A" w:rsidRDefault="00642E53" w:rsidP="00D77A81">
            <w:pPr>
              <w:pStyle w:val="TableParagraph"/>
              <w:spacing w:before="89"/>
              <w:ind w:left="112" w:right="172"/>
              <w:rPr>
                <w:b/>
                <w:sz w:val="20"/>
                <w:lang w:val="en-GB"/>
              </w:rPr>
            </w:pPr>
            <w:r w:rsidRPr="001B016A">
              <w:rPr>
                <w:b/>
                <w:sz w:val="20"/>
                <w:lang w:val="en-GB"/>
              </w:rPr>
              <w:t>4</w:t>
            </w:r>
          </w:p>
        </w:tc>
        <w:tc>
          <w:tcPr>
            <w:tcW w:w="4230" w:type="dxa"/>
            <w:tcBorders>
              <w:top w:val="nil"/>
            </w:tcBorders>
            <w:shd w:val="clear" w:color="auto" w:fill="E2E3E4"/>
          </w:tcPr>
          <w:p w14:paraId="330A26B1" w14:textId="7ECA4E54" w:rsidR="003F69AF" w:rsidRPr="001B016A" w:rsidRDefault="00EE43E8" w:rsidP="00D77A81">
            <w:pPr>
              <w:pStyle w:val="TableParagraph"/>
              <w:spacing w:before="89"/>
              <w:ind w:left="112" w:right="146"/>
              <w:rPr>
                <w:b/>
                <w:sz w:val="20"/>
                <w:lang w:val="en-GB"/>
              </w:rPr>
            </w:pPr>
            <w:r w:rsidRPr="001B016A">
              <w:rPr>
                <w:b/>
                <w:sz w:val="20"/>
                <w:lang w:val="en-GB"/>
              </w:rPr>
              <w:t>Solids, liquids and gases</w:t>
            </w:r>
          </w:p>
        </w:tc>
        <w:tc>
          <w:tcPr>
            <w:tcW w:w="3063" w:type="dxa"/>
            <w:tcBorders>
              <w:top w:val="nil"/>
            </w:tcBorders>
            <w:shd w:val="clear" w:color="auto" w:fill="E2E3E4"/>
          </w:tcPr>
          <w:p w14:paraId="277B20E2" w14:textId="1CAF3E72" w:rsidR="003F69AF" w:rsidRPr="001B016A" w:rsidRDefault="00036DF9" w:rsidP="00D77A81">
            <w:pPr>
              <w:pStyle w:val="TableParagraph"/>
              <w:spacing w:before="89"/>
              <w:ind w:left="111" w:right="96"/>
              <w:rPr>
                <w:b/>
                <w:sz w:val="20"/>
                <w:lang w:val="en-GB"/>
              </w:rPr>
            </w:pPr>
            <w:r w:rsidRPr="001B016A">
              <w:rPr>
                <w:b/>
                <w:sz w:val="20"/>
                <w:lang w:val="en-GB"/>
              </w:rPr>
              <w:t>2</w:t>
            </w:r>
            <w:r w:rsidR="009D3802" w:rsidRPr="001B016A">
              <w:rPr>
                <w:b/>
                <w:sz w:val="20"/>
                <w:lang w:val="en-GB"/>
              </w:rPr>
              <w:t>4</w:t>
            </w:r>
          </w:p>
        </w:tc>
        <w:tc>
          <w:tcPr>
            <w:tcW w:w="3080" w:type="dxa"/>
            <w:tcBorders>
              <w:top w:val="nil"/>
            </w:tcBorders>
            <w:shd w:val="clear" w:color="auto" w:fill="E2E3E4"/>
          </w:tcPr>
          <w:p w14:paraId="39A93AA5" w14:textId="7D6F4B66" w:rsidR="003F69AF" w:rsidRPr="001B016A" w:rsidRDefault="00703902" w:rsidP="00D77A81">
            <w:pPr>
              <w:pStyle w:val="TableParagraph"/>
              <w:spacing w:before="89"/>
              <w:ind w:left="111" w:right="202"/>
              <w:rPr>
                <w:b/>
                <w:sz w:val="20"/>
                <w:lang w:val="en-GB"/>
              </w:rPr>
            </w:pPr>
            <w:r w:rsidRPr="001B016A">
              <w:rPr>
                <w:b/>
                <w:sz w:val="20"/>
                <w:lang w:val="en-GB"/>
              </w:rPr>
              <w:t>Water changing state</w:t>
            </w:r>
          </w:p>
        </w:tc>
      </w:tr>
      <w:tr w:rsidR="003F69AF" w:rsidRPr="001B016A" w14:paraId="2453FDDB" w14:textId="77777777" w:rsidTr="00D77A81">
        <w:trPr>
          <w:trHeight w:val="614"/>
        </w:trPr>
        <w:tc>
          <w:tcPr>
            <w:tcW w:w="3080" w:type="dxa"/>
          </w:tcPr>
          <w:p w14:paraId="05FACADA" w14:textId="77777777" w:rsidR="003F69AF" w:rsidRPr="001B016A" w:rsidRDefault="003F69AF" w:rsidP="00D77A81">
            <w:pPr>
              <w:pStyle w:val="TableParagraph"/>
              <w:rPr>
                <w:b/>
                <w:sz w:val="20"/>
                <w:lang w:val="en-GB"/>
              </w:rPr>
            </w:pPr>
            <w:r w:rsidRPr="001B016A">
              <w:rPr>
                <w:b/>
                <w:color w:val="231F20"/>
                <w:sz w:val="20"/>
                <w:lang w:val="en-GB"/>
              </w:rPr>
              <w:t>Curriculum</w:t>
            </w:r>
            <w:r w:rsidRPr="001B016A">
              <w:rPr>
                <w:b/>
                <w:color w:val="231F20"/>
                <w:spacing w:val="-10"/>
                <w:sz w:val="20"/>
                <w:lang w:val="en-GB"/>
              </w:rPr>
              <w:t xml:space="preserve"> </w:t>
            </w:r>
            <w:r w:rsidRPr="001B016A">
              <w:rPr>
                <w:b/>
                <w:color w:val="231F20"/>
                <w:spacing w:val="-2"/>
                <w:sz w:val="20"/>
                <w:lang w:val="en-GB"/>
              </w:rPr>
              <w:t>objectives</w:t>
            </w:r>
          </w:p>
        </w:tc>
        <w:tc>
          <w:tcPr>
            <w:tcW w:w="12320" w:type="dxa"/>
            <w:gridSpan w:val="4"/>
          </w:tcPr>
          <w:p w14:paraId="0144BC08" w14:textId="7E114466" w:rsidR="003F69AF" w:rsidRPr="009E0E5F" w:rsidRDefault="00CC4960" w:rsidP="009E0E5F">
            <w:pPr>
              <w:pStyle w:val="TableParagraph"/>
              <w:rPr>
                <w:sz w:val="20"/>
                <w:szCs w:val="20"/>
              </w:rPr>
            </w:pPr>
            <w:r w:rsidRPr="009E0E5F">
              <w:rPr>
                <w:sz w:val="20"/>
                <w:szCs w:val="20"/>
              </w:rPr>
              <w:t>C4.1E – Understand that water exists in three states and changes from one to another at different temperatures</w:t>
            </w:r>
          </w:p>
          <w:p w14:paraId="7E552AB3" w14:textId="77777777" w:rsidR="003F69AF" w:rsidRPr="009E0E5F" w:rsidRDefault="003F69AF" w:rsidP="009E0E5F">
            <w:pPr>
              <w:pStyle w:val="TableParagraph"/>
              <w:rPr>
                <w:sz w:val="20"/>
                <w:szCs w:val="20"/>
              </w:rPr>
            </w:pPr>
          </w:p>
        </w:tc>
      </w:tr>
      <w:tr w:rsidR="003F69AF" w:rsidRPr="001B016A" w14:paraId="694D6861" w14:textId="77777777" w:rsidTr="00703902">
        <w:trPr>
          <w:trHeight w:val="458"/>
        </w:trPr>
        <w:tc>
          <w:tcPr>
            <w:tcW w:w="3080" w:type="dxa"/>
          </w:tcPr>
          <w:p w14:paraId="453E7288" w14:textId="77777777" w:rsidR="003F69AF" w:rsidRPr="001B016A" w:rsidRDefault="003F69AF" w:rsidP="00D77A81">
            <w:pPr>
              <w:pStyle w:val="TableParagraph"/>
              <w:rPr>
                <w:b/>
                <w:sz w:val="20"/>
                <w:lang w:val="en-GB"/>
              </w:rPr>
            </w:pPr>
            <w:r w:rsidRPr="001B016A">
              <w:rPr>
                <w:b/>
                <w:color w:val="231F20"/>
                <w:sz w:val="20"/>
                <w:lang w:val="en-GB"/>
              </w:rPr>
              <w:t xml:space="preserve">Learning </w:t>
            </w:r>
            <w:r w:rsidRPr="001B016A">
              <w:rPr>
                <w:b/>
                <w:color w:val="231F20"/>
                <w:spacing w:val="-2"/>
                <w:sz w:val="20"/>
                <w:lang w:val="en-GB"/>
              </w:rPr>
              <w:t>focus</w:t>
            </w:r>
          </w:p>
        </w:tc>
        <w:tc>
          <w:tcPr>
            <w:tcW w:w="12320" w:type="dxa"/>
            <w:gridSpan w:val="4"/>
          </w:tcPr>
          <w:p w14:paraId="07BC9930" w14:textId="5C587B32" w:rsidR="003F69AF" w:rsidRPr="009E0E5F" w:rsidRDefault="00703902" w:rsidP="009E0E5F">
            <w:pPr>
              <w:pStyle w:val="TableParagraph"/>
              <w:rPr>
                <w:sz w:val="20"/>
                <w:szCs w:val="20"/>
              </w:rPr>
            </w:pPr>
            <w:r w:rsidRPr="009E0E5F">
              <w:rPr>
                <w:sz w:val="20"/>
                <w:szCs w:val="20"/>
              </w:rPr>
              <w:t>What other changes of state are there?</w:t>
            </w:r>
          </w:p>
        </w:tc>
      </w:tr>
      <w:tr w:rsidR="003F69AF" w:rsidRPr="001B016A" w14:paraId="5C0C1DB9" w14:textId="77777777" w:rsidTr="00D77A81">
        <w:trPr>
          <w:trHeight w:val="374"/>
        </w:trPr>
        <w:tc>
          <w:tcPr>
            <w:tcW w:w="3080" w:type="dxa"/>
          </w:tcPr>
          <w:p w14:paraId="59AA35F1" w14:textId="77777777" w:rsidR="003F69AF" w:rsidRPr="001B016A" w:rsidRDefault="003F69AF" w:rsidP="00D77A81">
            <w:pPr>
              <w:pStyle w:val="TableParagraph"/>
              <w:rPr>
                <w:b/>
                <w:sz w:val="20"/>
                <w:lang w:val="en-GB"/>
              </w:rPr>
            </w:pPr>
            <w:r w:rsidRPr="001B016A">
              <w:rPr>
                <w:b/>
                <w:color w:val="231F20"/>
                <w:sz w:val="20"/>
                <w:lang w:val="en-GB"/>
              </w:rPr>
              <w:t>Key</w:t>
            </w:r>
            <w:r w:rsidRPr="001B016A">
              <w:rPr>
                <w:b/>
                <w:color w:val="231F20"/>
                <w:spacing w:val="-2"/>
                <w:sz w:val="20"/>
                <w:lang w:val="en-GB"/>
              </w:rPr>
              <w:t xml:space="preserve"> vocabulary</w:t>
            </w:r>
          </w:p>
        </w:tc>
        <w:tc>
          <w:tcPr>
            <w:tcW w:w="12320" w:type="dxa"/>
            <w:gridSpan w:val="4"/>
          </w:tcPr>
          <w:p w14:paraId="71E43D2F" w14:textId="583B1CD0" w:rsidR="003F69AF" w:rsidRPr="009E0E5F" w:rsidRDefault="00E25724" w:rsidP="009E0E5F">
            <w:pPr>
              <w:pStyle w:val="TableParagraph"/>
              <w:rPr>
                <w:sz w:val="20"/>
                <w:szCs w:val="20"/>
              </w:rPr>
            </w:pPr>
            <w:r w:rsidRPr="009E0E5F">
              <w:rPr>
                <w:sz w:val="20"/>
                <w:szCs w:val="20"/>
              </w:rPr>
              <w:t>ice</w:t>
            </w:r>
            <w:r w:rsidR="001C563A" w:rsidRPr="001B016A">
              <w:rPr>
                <w:sz w:val="20"/>
                <w:szCs w:val="20"/>
              </w:rPr>
              <w:t>;</w:t>
            </w:r>
            <w:r w:rsidRPr="009E0E5F">
              <w:rPr>
                <w:sz w:val="20"/>
                <w:szCs w:val="20"/>
              </w:rPr>
              <w:t xml:space="preserve"> melt</w:t>
            </w:r>
            <w:r w:rsidR="001C563A" w:rsidRPr="001B016A">
              <w:rPr>
                <w:sz w:val="20"/>
                <w:szCs w:val="20"/>
              </w:rPr>
              <w:t>;</w:t>
            </w:r>
            <w:r w:rsidRPr="009E0E5F">
              <w:rPr>
                <w:sz w:val="20"/>
                <w:szCs w:val="20"/>
              </w:rPr>
              <w:t xml:space="preserve"> melting</w:t>
            </w:r>
            <w:r w:rsidR="001C563A" w:rsidRPr="001B016A">
              <w:rPr>
                <w:sz w:val="20"/>
                <w:szCs w:val="20"/>
              </w:rPr>
              <w:t>;</w:t>
            </w:r>
            <w:r w:rsidRPr="009E0E5F">
              <w:rPr>
                <w:sz w:val="20"/>
                <w:szCs w:val="20"/>
              </w:rPr>
              <w:t xml:space="preserve"> water </w:t>
            </w:r>
            <w:proofErr w:type="spellStart"/>
            <w:r w:rsidRPr="009E0E5F">
              <w:rPr>
                <w:sz w:val="20"/>
                <w:szCs w:val="20"/>
              </w:rPr>
              <w:t>vapour</w:t>
            </w:r>
            <w:proofErr w:type="spellEnd"/>
            <w:r w:rsidR="001C563A" w:rsidRPr="001B016A">
              <w:rPr>
                <w:sz w:val="20"/>
                <w:szCs w:val="20"/>
              </w:rPr>
              <w:t>;</w:t>
            </w:r>
            <w:r w:rsidRPr="009E0E5F">
              <w:rPr>
                <w:sz w:val="20"/>
                <w:szCs w:val="20"/>
              </w:rPr>
              <w:t xml:space="preserve"> evaporation</w:t>
            </w:r>
            <w:r w:rsidR="001C563A" w:rsidRPr="001B016A">
              <w:rPr>
                <w:sz w:val="20"/>
                <w:szCs w:val="20"/>
              </w:rPr>
              <w:t>;</w:t>
            </w:r>
            <w:r w:rsidRPr="009E0E5F">
              <w:rPr>
                <w:sz w:val="20"/>
                <w:szCs w:val="20"/>
              </w:rPr>
              <w:t xml:space="preserve"> condensation</w:t>
            </w:r>
            <w:r w:rsidR="001C563A" w:rsidRPr="001B016A">
              <w:rPr>
                <w:sz w:val="20"/>
                <w:szCs w:val="20"/>
              </w:rPr>
              <w:t>;</w:t>
            </w:r>
            <w:r w:rsidRPr="009E0E5F">
              <w:rPr>
                <w:sz w:val="20"/>
                <w:szCs w:val="20"/>
              </w:rPr>
              <w:t xml:space="preserve"> frozen</w:t>
            </w:r>
            <w:r w:rsidR="001C563A" w:rsidRPr="001B016A">
              <w:rPr>
                <w:sz w:val="20"/>
                <w:szCs w:val="20"/>
              </w:rPr>
              <w:t>;</w:t>
            </w:r>
            <w:r w:rsidRPr="009E0E5F">
              <w:rPr>
                <w:sz w:val="20"/>
                <w:szCs w:val="20"/>
              </w:rPr>
              <w:t xml:space="preserve"> freezing</w:t>
            </w:r>
            <w:r w:rsidR="001C563A" w:rsidRPr="001B016A">
              <w:rPr>
                <w:sz w:val="20"/>
                <w:szCs w:val="20"/>
              </w:rPr>
              <w:t>;</w:t>
            </w:r>
            <w:r w:rsidRPr="009E0E5F">
              <w:rPr>
                <w:sz w:val="20"/>
                <w:szCs w:val="20"/>
              </w:rPr>
              <w:t xml:space="preserve"> boils</w:t>
            </w:r>
            <w:r w:rsidR="001C563A" w:rsidRPr="001B016A">
              <w:rPr>
                <w:sz w:val="20"/>
                <w:szCs w:val="20"/>
              </w:rPr>
              <w:t>;</w:t>
            </w:r>
            <w:r w:rsidRPr="009E0E5F">
              <w:rPr>
                <w:sz w:val="20"/>
                <w:szCs w:val="20"/>
              </w:rPr>
              <w:t xml:space="preserve"> indoors</w:t>
            </w:r>
            <w:r w:rsidR="001C563A" w:rsidRPr="001B016A">
              <w:rPr>
                <w:sz w:val="20"/>
                <w:szCs w:val="20"/>
              </w:rPr>
              <w:t>;</w:t>
            </w:r>
            <w:r w:rsidRPr="009E0E5F">
              <w:rPr>
                <w:sz w:val="20"/>
                <w:szCs w:val="20"/>
              </w:rPr>
              <w:t xml:space="preserve"> outdoors</w:t>
            </w:r>
          </w:p>
        </w:tc>
      </w:tr>
      <w:tr w:rsidR="00645520" w:rsidRPr="00645520" w14:paraId="3F2EF400" w14:textId="77777777" w:rsidTr="00740348">
        <w:trPr>
          <w:trHeight w:val="374"/>
        </w:trPr>
        <w:tc>
          <w:tcPr>
            <w:tcW w:w="3080" w:type="dxa"/>
          </w:tcPr>
          <w:p w14:paraId="57DD208A" w14:textId="52AA9A0B" w:rsidR="00645520" w:rsidRPr="001B016A" w:rsidRDefault="00645520" w:rsidP="00D77A81">
            <w:pPr>
              <w:pStyle w:val="TableParagraph"/>
              <w:rPr>
                <w:b/>
                <w:sz w:val="20"/>
                <w:lang w:val="en-GB"/>
              </w:rPr>
            </w:pPr>
            <w:r>
              <w:rPr>
                <w:b/>
                <w:color w:val="231F20"/>
                <w:sz w:val="20"/>
                <w:lang w:val="en-GB"/>
              </w:rPr>
              <w:t>Page reference</w:t>
            </w:r>
          </w:p>
        </w:tc>
        <w:tc>
          <w:tcPr>
            <w:tcW w:w="12320" w:type="dxa"/>
            <w:gridSpan w:val="4"/>
          </w:tcPr>
          <w:p w14:paraId="11993FBD" w14:textId="3067F9D8" w:rsidR="00645520" w:rsidRPr="009E0E5F" w:rsidRDefault="00645520" w:rsidP="009E0E5F">
            <w:pPr>
              <w:pStyle w:val="TableParagraph"/>
              <w:rPr>
                <w:sz w:val="20"/>
                <w:szCs w:val="20"/>
              </w:rPr>
            </w:pPr>
            <w:r>
              <w:rPr>
                <w:sz w:val="20"/>
                <w:szCs w:val="20"/>
              </w:rPr>
              <w:t>P</w:t>
            </w:r>
            <w:r w:rsidRPr="009E0E5F">
              <w:rPr>
                <w:sz w:val="20"/>
                <w:szCs w:val="20"/>
              </w:rPr>
              <w:t>ages 88</w:t>
            </w:r>
            <w:r w:rsidRPr="001B016A">
              <w:rPr>
                <w:sz w:val="20"/>
                <w:szCs w:val="20"/>
              </w:rPr>
              <w:t>–</w:t>
            </w:r>
            <w:r w:rsidRPr="009E0E5F">
              <w:rPr>
                <w:sz w:val="20"/>
                <w:szCs w:val="20"/>
              </w:rPr>
              <w:t>91</w:t>
            </w:r>
          </w:p>
        </w:tc>
      </w:tr>
      <w:tr w:rsidR="003F69AF" w:rsidRPr="001B016A" w14:paraId="624D8EAF" w14:textId="77777777" w:rsidTr="00D77A81">
        <w:trPr>
          <w:trHeight w:val="374"/>
        </w:trPr>
        <w:tc>
          <w:tcPr>
            <w:tcW w:w="3080" w:type="dxa"/>
          </w:tcPr>
          <w:p w14:paraId="075382A3" w14:textId="77777777" w:rsidR="003F69AF" w:rsidRPr="001B016A" w:rsidRDefault="003F69AF" w:rsidP="00D77A81">
            <w:pPr>
              <w:pStyle w:val="TableParagraph"/>
              <w:rPr>
                <w:b/>
                <w:sz w:val="20"/>
                <w:lang w:val="en-GB"/>
              </w:rPr>
            </w:pPr>
            <w:r w:rsidRPr="001B016A">
              <w:rPr>
                <w:b/>
                <w:color w:val="231F20"/>
                <w:sz w:val="20"/>
                <w:lang w:val="en-GB"/>
              </w:rPr>
              <w:t>Resources</w:t>
            </w:r>
            <w:r w:rsidRPr="001B016A">
              <w:rPr>
                <w:b/>
                <w:color w:val="231F20"/>
                <w:spacing w:val="-9"/>
                <w:sz w:val="20"/>
                <w:lang w:val="en-GB"/>
              </w:rPr>
              <w:t xml:space="preserve"> </w:t>
            </w:r>
            <w:r w:rsidRPr="001B016A">
              <w:rPr>
                <w:b/>
                <w:color w:val="231F20"/>
                <w:spacing w:val="-2"/>
                <w:sz w:val="20"/>
                <w:lang w:val="en-GB"/>
              </w:rPr>
              <w:t>supplied</w:t>
            </w:r>
          </w:p>
        </w:tc>
        <w:tc>
          <w:tcPr>
            <w:tcW w:w="12320" w:type="dxa"/>
            <w:gridSpan w:val="4"/>
          </w:tcPr>
          <w:p w14:paraId="29C76A81" w14:textId="02B3CC4D" w:rsidR="003F69AF" w:rsidRPr="009E0E5F" w:rsidRDefault="009126EC" w:rsidP="00D77A81">
            <w:pPr>
              <w:pStyle w:val="TableParagraph"/>
              <w:ind w:left="112" w:right="202"/>
              <w:rPr>
                <w:color w:val="000000" w:themeColor="text1"/>
                <w:sz w:val="20"/>
                <w:lang w:val="en-GB"/>
              </w:rPr>
            </w:pPr>
            <w:r w:rsidRPr="009E0E5F">
              <w:rPr>
                <w:color w:val="000000" w:themeColor="text1"/>
                <w:spacing w:val="-2"/>
                <w:sz w:val="20"/>
                <w:lang w:val="en-GB"/>
              </w:rPr>
              <w:t>N/A</w:t>
            </w:r>
          </w:p>
        </w:tc>
      </w:tr>
      <w:tr w:rsidR="003F69AF" w:rsidRPr="001B016A" w14:paraId="2EC41310" w14:textId="77777777" w:rsidTr="00D77A81">
        <w:trPr>
          <w:trHeight w:val="1334"/>
        </w:trPr>
        <w:tc>
          <w:tcPr>
            <w:tcW w:w="3080" w:type="dxa"/>
          </w:tcPr>
          <w:p w14:paraId="5467B5C7" w14:textId="77777777" w:rsidR="003F69AF" w:rsidRPr="001B016A" w:rsidRDefault="003F69AF" w:rsidP="00D77A81">
            <w:pPr>
              <w:pStyle w:val="TableParagraph"/>
              <w:rPr>
                <w:b/>
                <w:sz w:val="20"/>
                <w:lang w:val="en-GB"/>
              </w:rPr>
            </w:pPr>
            <w:r w:rsidRPr="001B016A">
              <w:rPr>
                <w:b/>
                <w:color w:val="231F20"/>
                <w:sz w:val="20"/>
                <w:lang w:val="en-GB"/>
              </w:rPr>
              <w:t>Other</w:t>
            </w:r>
            <w:r w:rsidRPr="001B016A">
              <w:rPr>
                <w:b/>
                <w:color w:val="231F20"/>
                <w:spacing w:val="-4"/>
                <w:sz w:val="20"/>
                <w:lang w:val="en-GB"/>
              </w:rPr>
              <w:t xml:space="preserve"> </w:t>
            </w:r>
            <w:r w:rsidRPr="001B016A">
              <w:rPr>
                <w:b/>
                <w:color w:val="231F20"/>
                <w:sz w:val="20"/>
                <w:lang w:val="en-GB"/>
              </w:rPr>
              <w:t>resources</w:t>
            </w:r>
            <w:r w:rsidRPr="001B016A">
              <w:rPr>
                <w:b/>
                <w:color w:val="231F20"/>
                <w:spacing w:val="-4"/>
                <w:sz w:val="20"/>
                <w:lang w:val="en-GB"/>
              </w:rPr>
              <w:t xml:space="preserve"> </w:t>
            </w:r>
            <w:r w:rsidRPr="001B016A">
              <w:rPr>
                <w:b/>
                <w:color w:val="231F20"/>
                <w:spacing w:val="-2"/>
                <w:sz w:val="20"/>
                <w:lang w:val="en-GB"/>
              </w:rPr>
              <w:t>needed</w:t>
            </w:r>
          </w:p>
        </w:tc>
        <w:tc>
          <w:tcPr>
            <w:tcW w:w="12320" w:type="dxa"/>
            <w:gridSpan w:val="4"/>
          </w:tcPr>
          <w:p w14:paraId="386935FE" w14:textId="77777777" w:rsidR="003F69AF" w:rsidRPr="001B016A" w:rsidRDefault="00DB76BF" w:rsidP="000D5A5A">
            <w:pPr>
              <w:pStyle w:val="TableParagraph"/>
              <w:spacing w:line="211" w:lineRule="auto"/>
              <w:ind w:right="204"/>
              <w:rPr>
                <w:sz w:val="20"/>
                <w:lang w:val="en-GB"/>
              </w:rPr>
            </w:pPr>
            <w:r w:rsidRPr="001B016A">
              <w:rPr>
                <w:sz w:val="20"/>
                <w:lang w:val="en-GB"/>
              </w:rPr>
              <w:t>For demonstration:</w:t>
            </w:r>
          </w:p>
          <w:p w14:paraId="3713EE7D" w14:textId="73EE461C" w:rsidR="00DB76BF" w:rsidRPr="001B016A" w:rsidRDefault="0033611A" w:rsidP="000D5A5A">
            <w:pPr>
              <w:pStyle w:val="TableParagraph"/>
              <w:spacing w:line="211" w:lineRule="auto"/>
              <w:ind w:right="204"/>
              <w:rPr>
                <w:sz w:val="20"/>
                <w:lang w:val="en-GB"/>
              </w:rPr>
            </w:pPr>
            <w:r w:rsidRPr="001B016A">
              <w:rPr>
                <w:sz w:val="20"/>
                <w:lang w:val="en-GB"/>
              </w:rPr>
              <w:t>heatproof b</w:t>
            </w:r>
            <w:r w:rsidR="00DB76BF" w:rsidRPr="001B016A">
              <w:rPr>
                <w:sz w:val="20"/>
                <w:lang w:val="en-GB"/>
              </w:rPr>
              <w:t xml:space="preserve">eaker </w:t>
            </w:r>
            <w:r w:rsidRPr="001B016A">
              <w:rPr>
                <w:sz w:val="20"/>
                <w:lang w:val="en-GB"/>
              </w:rPr>
              <w:t>containing</w:t>
            </w:r>
            <w:r w:rsidR="00DB76BF" w:rsidRPr="001B016A">
              <w:rPr>
                <w:sz w:val="20"/>
                <w:lang w:val="en-GB"/>
              </w:rPr>
              <w:t xml:space="preserve"> ice</w:t>
            </w:r>
          </w:p>
          <w:p w14:paraId="26EE1B9B" w14:textId="77777777" w:rsidR="00DB76BF" w:rsidRPr="001B016A" w:rsidRDefault="0033611A" w:rsidP="000D5A5A">
            <w:pPr>
              <w:pStyle w:val="TableParagraph"/>
              <w:spacing w:line="211" w:lineRule="auto"/>
              <w:ind w:right="204"/>
              <w:rPr>
                <w:sz w:val="20"/>
                <w:lang w:val="en-GB"/>
              </w:rPr>
            </w:pPr>
            <w:r w:rsidRPr="001B016A">
              <w:rPr>
                <w:sz w:val="20"/>
                <w:lang w:val="en-GB"/>
              </w:rPr>
              <w:t>s</w:t>
            </w:r>
            <w:r w:rsidR="00DB76BF" w:rsidRPr="001B016A">
              <w:rPr>
                <w:sz w:val="20"/>
                <w:lang w:val="en-GB"/>
              </w:rPr>
              <w:t>tirr</w:t>
            </w:r>
            <w:r w:rsidR="00C45BC4" w:rsidRPr="001B016A">
              <w:rPr>
                <w:sz w:val="20"/>
                <w:lang w:val="en-GB"/>
              </w:rPr>
              <w:t>ing</w:t>
            </w:r>
            <w:r w:rsidR="00DB76BF" w:rsidRPr="001B016A">
              <w:rPr>
                <w:sz w:val="20"/>
                <w:lang w:val="en-GB"/>
              </w:rPr>
              <w:t xml:space="preserve"> thermometer</w:t>
            </w:r>
          </w:p>
          <w:p w14:paraId="56CFCDFA" w14:textId="46B156D3" w:rsidR="0033611A" w:rsidRPr="001B016A" w:rsidRDefault="0033611A" w:rsidP="000D5A5A">
            <w:pPr>
              <w:pStyle w:val="TableParagraph"/>
              <w:spacing w:line="211" w:lineRule="auto"/>
              <w:ind w:right="204"/>
              <w:rPr>
                <w:sz w:val="20"/>
                <w:lang w:val="en-GB"/>
              </w:rPr>
            </w:pPr>
            <w:r w:rsidRPr="001B016A">
              <w:rPr>
                <w:sz w:val="20"/>
                <w:lang w:val="en-GB"/>
              </w:rPr>
              <w:t>method of heating</w:t>
            </w:r>
            <w:r w:rsidR="001C563A" w:rsidRPr="001B016A">
              <w:rPr>
                <w:sz w:val="20"/>
                <w:lang w:val="en-GB"/>
              </w:rPr>
              <w:t>, for experiment,</w:t>
            </w:r>
            <w:r w:rsidRPr="001B016A">
              <w:rPr>
                <w:sz w:val="20"/>
                <w:lang w:val="en-GB"/>
              </w:rPr>
              <w:t xml:space="preserve"> tripod/</w:t>
            </w:r>
            <w:r w:rsidR="00DF6DAB" w:rsidRPr="001B016A">
              <w:rPr>
                <w:sz w:val="20"/>
                <w:lang w:val="en-GB"/>
              </w:rPr>
              <w:t>gauze/</w:t>
            </w:r>
            <w:r w:rsidR="008456C1" w:rsidRPr="001B016A">
              <w:rPr>
                <w:sz w:val="20"/>
                <w:lang w:val="en-GB"/>
              </w:rPr>
              <w:t xml:space="preserve">Bunsen or </w:t>
            </w:r>
            <w:r w:rsidR="001919B0" w:rsidRPr="001B016A">
              <w:rPr>
                <w:sz w:val="20"/>
                <w:lang w:val="en-GB"/>
              </w:rPr>
              <w:t>similar</w:t>
            </w:r>
          </w:p>
          <w:p w14:paraId="29B563D8" w14:textId="1C5CC6FB" w:rsidR="00E84867" w:rsidRPr="001B016A" w:rsidRDefault="00E84867" w:rsidP="000D5A5A">
            <w:pPr>
              <w:pStyle w:val="TableParagraph"/>
              <w:spacing w:line="211" w:lineRule="auto"/>
              <w:ind w:right="204"/>
              <w:rPr>
                <w:sz w:val="20"/>
                <w:lang w:val="en-GB"/>
              </w:rPr>
            </w:pPr>
            <w:r w:rsidRPr="001B016A">
              <w:rPr>
                <w:sz w:val="20"/>
                <w:lang w:val="en-GB"/>
              </w:rPr>
              <w:t xml:space="preserve">cold plate or </w:t>
            </w:r>
            <w:r w:rsidR="006D1DC6" w:rsidRPr="001B016A">
              <w:rPr>
                <w:sz w:val="20"/>
                <w:lang w:val="en-GB"/>
              </w:rPr>
              <w:t xml:space="preserve">other </w:t>
            </w:r>
            <w:r w:rsidRPr="001B016A">
              <w:rPr>
                <w:sz w:val="20"/>
                <w:lang w:val="en-GB"/>
              </w:rPr>
              <w:t>surface on which condensation will form – see ‘</w:t>
            </w:r>
            <w:r w:rsidR="001C563A" w:rsidRPr="001B016A">
              <w:rPr>
                <w:sz w:val="20"/>
                <w:lang w:val="en-GB"/>
              </w:rPr>
              <w:t>B</w:t>
            </w:r>
            <w:r w:rsidRPr="001B016A">
              <w:rPr>
                <w:sz w:val="20"/>
                <w:lang w:val="en-GB"/>
              </w:rPr>
              <w:t>efore you teach’</w:t>
            </w:r>
            <w:r w:rsidR="001C563A" w:rsidRPr="001B016A">
              <w:rPr>
                <w:sz w:val="20"/>
                <w:lang w:val="en-GB"/>
              </w:rPr>
              <w:t xml:space="preserve"> section</w:t>
            </w:r>
          </w:p>
        </w:tc>
      </w:tr>
      <w:tr w:rsidR="003F69AF" w:rsidRPr="001B016A" w14:paraId="560A141F" w14:textId="77777777" w:rsidTr="00D77A81">
        <w:trPr>
          <w:trHeight w:val="374"/>
        </w:trPr>
        <w:tc>
          <w:tcPr>
            <w:tcW w:w="15400" w:type="dxa"/>
            <w:gridSpan w:val="5"/>
            <w:shd w:val="clear" w:color="auto" w:fill="E2E3E4"/>
          </w:tcPr>
          <w:p w14:paraId="331C0C21" w14:textId="77777777" w:rsidR="003F69AF" w:rsidRPr="001B016A" w:rsidRDefault="003F69AF" w:rsidP="00D77A81">
            <w:pPr>
              <w:pStyle w:val="TableParagraph"/>
              <w:rPr>
                <w:b/>
                <w:sz w:val="20"/>
                <w:lang w:val="en-GB"/>
              </w:rPr>
            </w:pPr>
            <w:r w:rsidRPr="001B016A">
              <w:rPr>
                <w:b/>
                <w:color w:val="231F20"/>
                <w:sz w:val="20"/>
                <w:lang w:val="en-GB"/>
              </w:rPr>
              <w:t xml:space="preserve">Lesson </w:t>
            </w:r>
            <w:r w:rsidRPr="001B016A">
              <w:rPr>
                <w:b/>
                <w:color w:val="231F20"/>
                <w:spacing w:val="-2"/>
                <w:sz w:val="20"/>
                <w:lang w:val="en-GB"/>
              </w:rPr>
              <w:t>Outline</w:t>
            </w:r>
          </w:p>
        </w:tc>
      </w:tr>
      <w:tr w:rsidR="003F69AF" w:rsidRPr="001B016A" w14:paraId="1FF0533E" w14:textId="77777777" w:rsidTr="00D77A81">
        <w:trPr>
          <w:trHeight w:val="59"/>
        </w:trPr>
        <w:tc>
          <w:tcPr>
            <w:tcW w:w="15400" w:type="dxa"/>
            <w:gridSpan w:val="5"/>
          </w:tcPr>
          <w:p w14:paraId="7F951699" w14:textId="43EFB06C" w:rsidR="008F704E" w:rsidRDefault="008F704E" w:rsidP="00D77A81">
            <w:pPr>
              <w:pStyle w:val="TableParagraph"/>
              <w:spacing w:before="163"/>
              <w:ind w:right="169"/>
              <w:rPr>
                <w:b/>
                <w:color w:val="231F20"/>
                <w:sz w:val="20"/>
                <w:lang w:val="en-GB"/>
              </w:rPr>
            </w:pPr>
            <w:r>
              <w:rPr>
                <w:b/>
                <w:color w:val="231F20"/>
                <w:sz w:val="20"/>
                <w:lang w:val="en-GB"/>
              </w:rPr>
              <w:t>Textbook reference:</w:t>
            </w:r>
            <w:r w:rsidRPr="009E0E5F">
              <w:rPr>
                <w:bCs/>
                <w:color w:val="231F20"/>
                <w:sz w:val="20"/>
                <w:lang w:val="en-GB"/>
              </w:rPr>
              <w:t xml:space="preserve"> Pages 88 to 91.</w:t>
            </w:r>
          </w:p>
          <w:p w14:paraId="5BB2C3B3" w14:textId="2F9B9AF9" w:rsidR="003F69AF" w:rsidRPr="009E0E5F" w:rsidRDefault="003F69AF" w:rsidP="00D77A81">
            <w:pPr>
              <w:pStyle w:val="TableParagraph"/>
              <w:spacing w:before="163"/>
              <w:ind w:right="169"/>
              <w:rPr>
                <w:b/>
                <w:color w:val="231F20"/>
                <w:spacing w:val="-2"/>
                <w:sz w:val="20"/>
                <w:lang w:val="en-GB"/>
              </w:rPr>
            </w:pPr>
            <w:r w:rsidRPr="009E0E5F">
              <w:rPr>
                <w:b/>
                <w:color w:val="231F20"/>
                <w:sz w:val="20"/>
                <w:lang w:val="en-GB"/>
              </w:rPr>
              <w:t>Before</w:t>
            </w:r>
            <w:r w:rsidRPr="009E0E5F">
              <w:rPr>
                <w:b/>
                <w:color w:val="231F20"/>
                <w:spacing w:val="-5"/>
                <w:sz w:val="20"/>
                <w:lang w:val="en-GB"/>
              </w:rPr>
              <w:t xml:space="preserve"> </w:t>
            </w:r>
            <w:r w:rsidRPr="009E0E5F">
              <w:rPr>
                <w:b/>
                <w:color w:val="231F20"/>
                <w:sz w:val="20"/>
                <w:lang w:val="en-GB"/>
              </w:rPr>
              <w:t>you</w:t>
            </w:r>
            <w:r w:rsidRPr="009E0E5F">
              <w:rPr>
                <w:b/>
                <w:color w:val="231F20"/>
                <w:spacing w:val="-3"/>
                <w:sz w:val="20"/>
                <w:lang w:val="en-GB"/>
              </w:rPr>
              <w:t xml:space="preserve"> </w:t>
            </w:r>
            <w:r w:rsidRPr="009E0E5F">
              <w:rPr>
                <w:b/>
                <w:color w:val="231F20"/>
                <w:spacing w:val="-2"/>
                <w:sz w:val="20"/>
                <w:lang w:val="en-GB"/>
              </w:rPr>
              <w:t>teach:</w:t>
            </w:r>
          </w:p>
          <w:p w14:paraId="740A8D14" w14:textId="7352540B" w:rsidR="003F69AF" w:rsidRPr="001B016A" w:rsidRDefault="00FD3B84" w:rsidP="00D77A81">
            <w:pPr>
              <w:pStyle w:val="TableParagraph"/>
              <w:ind w:right="169"/>
              <w:rPr>
                <w:sz w:val="20"/>
                <w:szCs w:val="20"/>
                <w:lang w:val="en-GB"/>
              </w:rPr>
            </w:pPr>
            <w:r w:rsidRPr="001B016A">
              <w:rPr>
                <w:sz w:val="20"/>
                <w:szCs w:val="20"/>
                <w:lang w:val="en-GB"/>
              </w:rPr>
              <w:t xml:space="preserve">In this lesson you </w:t>
            </w:r>
            <w:r w:rsidR="002A75AD" w:rsidRPr="001B016A">
              <w:rPr>
                <w:sz w:val="20"/>
                <w:szCs w:val="20"/>
                <w:lang w:val="en-GB"/>
              </w:rPr>
              <w:t xml:space="preserve">are </w:t>
            </w:r>
            <w:r w:rsidRPr="001B016A">
              <w:rPr>
                <w:sz w:val="20"/>
                <w:szCs w:val="20"/>
                <w:lang w:val="en-GB"/>
              </w:rPr>
              <w:t>introduc</w:t>
            </w:r>
            <w:r w:rsidR="002A75AD" w:rsidRPr="001B016A">
              <w:rPr>
                <w:sz w:val="20"/>
                <w:szCs w:val="20"/>
                <w:lang w:val="en-GB"/>
              </w:rPr>
              <w:t>ing</w:t>
            </w:r>
            <w:r w:rsidRPr="001B016A">
              <w:rPr>
                <w:sz w:val="20"/>
                <w:szCs w:val="20"/>
                <w:lang w:val="en-GB"/>
              </w:rPr>
              <w:t xml:space="preserve"> </w:t>
            </w:r>
            <w:r w:rsidR="00E85DE7" w:rsidRPr="001B016A">
              <w:rPr>
                <w:sz w:val="20"/>
                <w:szCs w:val="20"/>
                <w:lang w:val="en-GB"/>
              </w:rPr>
              <w:t>freezing, evaporating and condensing</w:t>
            </w:r>
            <w:r w:rsidR="00DF7967" w:rsidRPr="001B016A">
              <w:rPr>
                <w:sz w:val="20"/>
                <w:szCs w:val="20"/>
                <w:lang w:val="en-GB"/>
              </w:rPr>
              <w:t xml:space="preserve"> in relation to water, in addition to freezing already covered.</w:t>
            </w:r>
            <w:r w:rsidR="002A75AD" w:rsidRPr="001B016A">
              <w:rPr>
                <w:sz w:val="20"/>
                <w:szCs w:val="20"/>
                <w:lang w:val="en-GB"/>
              </w:rPr>
              <w:t xml:space="preserve"> You are </w:t>
            </w:r>
            <w:r w:rsidR="00EC3AFC" w:rsidRPr="001B016A">
              <w:rPr>
                <w:sz w:val="20"/>
                <w:szCs w:val="20"/>
                <w:lang w:val="en-GB"/>
              </w:rPr>
              <w:t>also</w:t>
            </w:r>
            <w:r w:rsidR="002A75AD" w:rsidRPr="001B016A">
              <w:rPr>
                <w:sz w:val="20"/>
                <w:szCs w:val="20"/>
                <w:lang w:val="en-GB"/>
              </w:rPr>
              <w:t xml:space="preserve"> linking these</w:t>
            </w:r>
            <w:r w:rsidR="00EC3AFC" w:rsidRPr="001B016A">
              <w:rPr>
                <w:sz w:val="20"/>
                <w:szCs w:val="20"/>
                <w:lang w:val="en-GB"/>
              </w:rPr>
              <w:t xml:space="preserve"> changes of state to the Celsius scale.</w:t>
            </w:r>
            <w:r w:rsidR="008425EC" w:rsidRPr="001B016A">
              <w:rPr>
                <w:sz w:val="20"/>
                <w:szCs w:val="20"/>
                <w:lang w:val="en-GB"/>
              </w:rPr>
              <w:t xml:space="preserve"> If there was no time to do the </w:t>
            </w:r>
            <w:r w:rsidR="008E7A6E" w:rsidRPr="001B016A">
              <w:rPr>
                <w:sz w:val="20"/>
                <w:szCs w:val="20"/>
                <w:lang w:val="en-GB"/>
              </w:rPr>
              <w:t>‘</w:t>
            </w:r>
            <w:r w:rsidR="008425EC" w:rsidRPr="001B016A">
              <w:rPr>
                <w:sz w:val="20"/>
                <w:szCs w:val="20"/>
                <w:lang w:val="en-GB"/>
              </w:rPr>
              <w:t>extension</w:t>
            </w:r>
            <w:r w:rsidR="008E7A6E" w:rsidRPr="001B016A">
              <w:rPr>
                <w:sz w:val="20"/>
                <w:szCs w:val="20"/>
                <w:lang w:val="en-GB"/>
              </w:rPr>
              <w:t>’</w:t>
            </w:r>
            <w:r w:rsidR="008425EC" w:rsidRPr="001B016A">
              <w:rPr>
                <w:sz w:val="20"/>
                <w:szCs w:val="20"/>
                <w:lang w:val="en-GB"/>
              </w:rPr>
              <w:t xml:space="preserve"> activity last lesson then aim to do it today or </w:t>
            </w:r>
            <w:r w:rsidR="00CD04E5" w:rsidRPr="001B016A">
              <w:rPr>
                <w:sz w:val="20"/>
                <w:szCs w:val="20"/>
                <w:lang w:val="en-GB"/>
              </w:rPr>
              <w:t>make it into an extra lesson along with some more temperature reading</w:t>
            </w:r>
            <w:r w:rsidR="00FE3EF1" w:rsidRPr="001B016A">
              <w:rPr>
                <w:sz w:val="20"/>
                <w:szCs w:val="20"/>
                <w:lang w:val="en-GB"/>
              </w:rPr>
              <w:t xml:space="preserve">/accurate </w:t>
            </w:r>
            <w:r w:rsidR="00CD04E5" w:rsidRPr="001B016A">
              <w:rPr>
                <w:sz w:val="20"/>
                <w:szCs w:val="20"/>
                <w:lang w:val="en-GB"/>
              </w:rPr>
              <w:t>timing practi</w:t>
            </w:r>
            <w:r w:rsidR="00FE3EF1" w:rsidRPr="001B016A">
              <w:rPr>
                <w:sz w:val="20"/>
                <w:szCs w:val="20"/>
                <w:lang w:val="en-GB"/>
              </w:rPr>
              <w:t>ce.</w:t>
            </w:r>
            <w:r w:rsidR="00F16D2E" w:rsidRPr="001B016A">
              <w:rPr>
                <w:sz w:val="20"/>
                <w:szCs w:val="20"/>
                <w:lang w:val="en-GB"/>
              </w:rPr>
              <w:t xml:space="preserve"> Do not extend today’s work into the water cycle as this is covered later in the course.</w:t>
            </w:r>
          </w:p>
          <w:p w14:paraId="790127CB" w14:textId="77777777" w:rsidR="001C563A" w:rsidRPr="001B016A" w:rsidRDefault="001C563A" w:rsidP="00D77A81">
            <w:pPr>
              <w:pStyle w:val="TableParagraph"/>
              <w:ind w:right="169"/>
              <w:rPr>
                <w:sz w:val="20"/>
                <w:szCs w:val="20"/>
                <w:lang w:val="en-GB"/>
              </w:rPr>
            </w:pPr>
          </w:p>
          <w:p w14:paraId="0DEE6D47" w14:textId="2901B823" w:rsidR="003F5DE5" w:rsidRPr="001B016A" w:rsidRDefault="003F5DE5" w:rsidP="00D77A81">
            <w:pPr>
              <w:pStyle w:val="TableParagraph"/>
              <w:ind w:right="169"/>
              <w:rPr>
                <w:sz w:val="20"/>
                <w:szCs w:val="20"/>
                <w:lang w:val="en-GB"/>
              </w:rPr>
            </w:pPr>
            <w:r w:rsidRPr="001B016A">
              <w:rPr>
                <w:sz w:val="20"/>
                <w:szCs w:val="20"/>
                <w:lang w:val="en-GB"/>
              </w:rPr>
              <w:t>When you d</w:t>
            </w:r>
            <w:r w:rsidR="00593126" w:rsidRPr="001B016A">
              <w:rPr>
                <w:sz w:val="20"/>
                <w:szCs w:val="20"/>
                <w:lang w:val="en-GB"/>
              </w:rPr>
              <w:t xml:space="preserve">o the heating ice and water demonstration, either plan to do it near a surface on which condensation will form or have a cold plate </w:t>
            </w:r>
            <w:r w:rsidR="00F929F2" w:rsidRPr="001B016A">
              <w:rPr>
                <w:sz w:val="20"/>
                <w:szCs w:val="20"/>
                <w:lang w:val="en-GB"/>
              </w:rPr>
              <w:t>on which to allow the water vapour to condense.</w:t>
            </w:r>
          </w:p>
          <w:p w14:paraId="53D33D6A" w14:textId="77777777" w:rsidR="003F69AF" w:rsidRPr="009E0E5F" w:rsidRDefault="003F69AF" w:rsidP="00D77A81">
            <w:pPr>
              <w:pStyle w:val="TableParagraph"/>
              <w:spacing w:before="215"/>
              <w:ind w:right="169"/>
              <w:rPr>
                <w:b/>
                <w:color w:val="231F20"/>
                <w:spacing w:val="-2"/>
                <w:sz w:val="20"/>
                <w:lang w:val="en-GB"/>
              </w:rPr>
            </w:pPr>
            <w:r w:rsidRPr="009E0E5F">
              <w:rPr>
                <w:b/>
                <w:color w:val="231F20"/>
                <w:spacing w:val="-2"/>
                <w:sz w:val="20"/>
                <w:lang w:val="en-GB"/>
              </w:rPr>
              <w:t>Introduction:</w:t>
            </w:r>
          </w:p>
          <w:p w14:paraId="69E7DCCE" w14:textId="67A01538" w:rsidR="003F69AF" w:rsidRPr="001B016A" w:rsidRDefault="00FE3EF1" w:rsidP="00D77A81">
            <w:pPr>
              <w:pStyle w:val="TableParagraph"/>
              <w:ind w:right="169"/>
              <w:rPr>
                <w:sz w:val="20"/>
                <w:szCs w:val="20"/>
                <w:lang w:val="en-GB"/>
              </w:rPr>
            </w:pPr>
            <w:r w:rsidRPr="001B016A">
              <w:rPr>
                <w:sz w:val="20"/>
                <w:szCs w:val="20"/>
                <w:lang w:val="en-GB"/>
              </w:rPr>
              <w:t xml:space="preserve">Remind learners that they have already met the idea of changes of state and looked at melting </w:t>
            </w:r>
            <w:r w:rsidR="00321E26" w:rsidRPr="001B016A">
              <w:rPr>
                <w:sz w:val="20"/>
                <w:szCs w:val="20"/>
                <w:lang w:val="en-GB"/>
              </w:rPr>
              <w:t xml:space="preserve">as an example. Refer to the diagram on </w:t>
            </w:r>
            <w:r w:rsidR="001B016A">
              <w:rPr>
                <w:sz w:val="20"/>
                <w:szCs w:val="20"/>
                <w:lang w:val="en-GB"/>
              </w:rPr>
              <w:t>textbook</w:t>
            </w:r>
            <w:r w:rsidR="001C563A" w:rsidRPr="001B016A">
              <w:rPr>
                <w:sz w:val="20"/>
                <w:szCs w:val="20"/>
                <w:lang w:val="en-GB"/>
              </w:rPr>
              <w:t xml:space="preserve"> </w:t>
            </w:r>
            <w:r w:rsidR="00321E26" w:rsidRPr="001B016A">
              <w:rPr>
                <w:sz w:val="20"/>
                <w:szCs w:val="20"/>
                <w:lang w:val="en-GB"/>
              </w:rPr>
              <w:t>page 87</w:t>
            </w:r>
            <w:r w:rsidR="001C563A" w:rsidRPr="001B016A">
              <w:rPr>
                <w:sz w:val="20"/>
                <w:szCs w:val="20"/>
                <w:lang w:val="en-GB"/>
              </w:rPr>
              <w:t xml:space="preserve"> </w:t>
            </w:r>
            <w:r w:rsidR="00321E26" w:rsidRPr="001B016A">
              <w:rPr>
                <w:sz w:val="20"/>
                <w:szCs w:val="20"/>
                <w:lang w:val="en-GB"/>
              </w:rPr>
              <w:t>showing that</w:t>
            </w:r>
            <w:r w:rsidR="00487034" w:rsidRPr="001B016A">
              <w:rPr>
                <w:sz w:val="20"/>
                <w:szCs w:val="20"/>
                <w:lang w:val="en-GB"/>
              </w:rPr>
              <w:t xml:space="preserve"> changes of state require heating or cooling. Point out that today they will be learning more about the changes of state of water.</w:t>
            </w:r>
          </w:p>
          <w:p w14:paraId="7F0EA7BE" w14:textId="77777777" w:rsidR="003F69AF" w:rsidRPr="009E0E5F" w:rsidRDefault="003F69AF" w:rsidP="00D77A81">
            <w:pPr>
              <w:pStyle w:val="TableParagraph"/>
              <w:spacing w:before="215"/>
              <w:ind w:right="169"/>
              <w:rPr>
                <w:b/>
                <w:sz w:val="20"/>
                <w:lang w:val="en-GB"/>
              </w:rPr>
            </w:pPr>
            <w:r w:rsidRPr="009E0E5F">
              <w:rPr>
                <w:b/>
                <w:color w:val="231F20"/>
                <w:sz w:val="20"/>
                <w:lang w:val="en-GB"/>
              </w:rPr>
              <w:t xml:space="preserve">Main </w:t>
            </w:r>
            <w:r w:rsidRPr="009E0E5F">
              <w:rPr>
                <w:b/>
                <w:color w:val="231F20"/>
                <w:spacing w:val="-2"/>
                <w:sz w:val="20"/>
                <w:lang w:val="en-GB"/>
              </w:rPr>
              <w:t>activity:</w:t>
            </w:r>
          </w:p>
          <w:p w14:paraId="70462D37" w14:textId="55836272" w:rsidR="003F69AF" w:rsidRPr="009E0E5F" w:rsidRDefault="00427D76" w:rsidP="009E0E5F">
            <w:pPr>
              <w:pStyle w:val="TableParagraph"/>
              <w:rPr>
                <w:sz w:val="20"/>
                <w:szCs w:val="20"/>
              </w:rPr>
            </w:pPr>
            <w:r w:rsidRPr="001B016A">
              <w:rPr>
                <w:sz w:val="20"/>
                <w:szCs w:val="20"/>
              </w:rPr>
              <w:t xml:space="preserve">Set up the beaker </w:t>
            </w:r>
            <w:r w:rsidR="00145B83" w:rsidRPr="009E0E5F">
              <w:rPr>
                <w:sz w:val="20"/>
                <w:szCs w:val="20"/>
              </w:rPr>
              <w:t xml:space="preserve">of ice </w:t>
            </w:r>
            <w:r w:rsidR="0075423B" w:rsidRPr="009E0E5F">
              <w:rPr>
                <w:sz w:val="20"/>
                <w:szCs w:val="20"/>
              </w:rPr>
              <w:t xml:space="preserve">ready to heat </w:t>
            </w:r>
            <w:r w:rsidRPr="001B016A">
              <w:rPr>
                <w:sz w:val="20"/>
                <w:szCs w:val="20"/>
              </w:rPr>
              <w:t xml:space="preserve">and </w:t>
            </w:r>
            <w:r w:rsidR="0075423B" w:rsidRPr="009E0E5F">
              <w:rPr>
                <w:sz w:val="20"/>
                <w:szCs w:val="20"/>
              </w:rPr>
              <w:t>ask:</w:t>
            </w:r>
          </w:p>
          <w:p w14:paraId="0C2A9540" w14:textId="2C648BF4" w:rsidR="00E825BF" w:rsidRPr="009E0E5F" w:rsidRDefault="0075423B" w:rsidP="009E0E5F">
            <w:pPr>
              <w:pStyle w:val="TableParagraph"/>
              <w:numPr>
                <w:ilvl w:val="0"/>
                <w:numId w:val="6"/>
              </w:numPr>
              <w:rPr>
                <w:sz w:val="20"/>
                <w:szCs w:val="20"/>
              </w:rPr>
            </w:pPr>
            <w:r w:rsidRPr="009E0E5F">
              <w:rPr>
                <w:i/>
                <w:iCs/>
                <w:sz w:val="20"/>
                <w:szCs w:val="20"/>
              </w:rPr>
              <w:t>What will happen to this ice when I start to heat it?</w:t>
            </w:r>
            <w:r w:rsidRPr="009E0E5F">
              <w:rPr>
                <w:sz w:val="20"/>
                <w:szCs w:val="20"/>
              </w:rPr>
              <w:t xml:space="preserve"> (</w:t>
            </w:r>
            <w:r w:rsidR="00427D76" w:rsidRPr="001B016A">
              <w:rPr>
                <w:sz w:val="20"/>
                <w:szCs w:val="20"/>
              </w:rPr>
              <w:t>M</w:t>
            </w:r>
            <w:r w:rsidRPr="009E0E5F">
              <w:rPr>
                <w:sz w:val="20"/>
                <w:szCs w:val="20"/>
              </w:rPr>
              <w:t>elts</w:t>
            </w:r>
            <w:r w:rsidR="00427D76" w:rsidRPr="001B016A">
              <w:rPr>
                <w:sz w:val="20"/>
                <w:szCs w:val="20"/>
              </w:rPr>
              <w:t>.</w:t>
            </w:r>
            <w:r w:rsidRPr="009E0E5F">
              <w:rPr>
                <w:sz w:val="20"/>
                <w:szCs w:val="20"/>
              </w:rPr>
              <w:t>)</w:t>
            </w:r>
          </w:p>
          <w:p w14:paraId="446D7615" w14:textId="62ACF92B" w:rsidR="0075423B" w:rsidRPr="009E0E5F" w:rsidRDefault="0075423B" w:rsidP="009E0E5F">
            <w:pPr>
              <w:pStyle w:val="TableParagraph"/>
              <w:numPr>
                <w:ilvl w:val="0"/>
                <w:numId w:val="6"/>
              </w:numPr>
              <w:rPr>
                <w:sz w:val="20"/>
                <w:szCs w:val="20"/>
              </w:rPr>
            </w:pPr>
            <w:r w:rsidRPr="009E0E5F">
              <w:rPr>
                <w:i/>
                <w:iCs/>
                <w:sz w:val="20"/>
                <w:szCs w:val="20"/>
              </w:rPr>
              <w:t xml:space="preserve">What change of state </w:t>
            </w:r>
            <w:r w:rsidR="00427D76" w:rsidRPr="001B016A">
              <w:rPr>
                <w:i/>
                <w:iCs/>
                <w:sz w:val="20"/>
                <w:szCs w:val="20"/>
              </w:rPr>
              <w:t xml:space="preserve">will </w:t>
            </w:r>
            <w:r w:rsidRPr="009E0E5F">
              <w:rPr>
                <w:i/>
                <w:iCs/>
                <w:sz w:val="20"/>
                <w:szCs w:val="20"/>
              </w:rPr>
              <w:t>this</w:t>
            </w:r>
            <w:r w:rsidR="00427D76" w:rsidRPr="001B016A">
              <w:rPr>
                <w:i/>
                <w:iCs/>
                <w:sz w:val="20"/>
                <w:szCs w:val="20"/>
              </w:rPr>
              <w:t xml:space="preserve"> be</w:t>
            </w:r>
            <w:r w:rsidRPr="009E0E5F">
              <w:rPr>
                <w:i/>
                <w:iCs/>
                <w:sz w:val="20"/>
                <w:szCs w:val="20"/>
              </w:rPr>
              <w:t>?</w:t>
            </w:r>
            <w:r w:rsidRPr="009E0E5F">
              <w:rPr>
                <w:sz w:val="20"/>
                <w:szCs w:val="20"/>
              </w:rPr>
              <w:t xml:space="preserve"> (</w:t>
            </w:r>
            <w:r w:rsidR="00427D76" w:rsidRPr="001B016A">
              <w:rPr>
                <w:sz w:val="20"/>
                <w:szCs w:val="20"/>
              </w:rPr>
              <w:t>S</w:t>
            </w:r>
            <w:r w:rsidRPr="009E0E5F">
              <w:rPr>
                <w:sz w:val="20"/>
                <w:szCs w:val="20"/>
              </w:rPr>
              <w:t>olid to liquid</w:t>
            </w:r>
            <w:r w:rsidR="00427D76" w:rsidRPr="001B016A">
              <w:rPr>
                <w:sz w:val="20"/>
                <w:szCs w:val="20"/>
              </w:rPr>
              <w:t>.</w:t>
            </w:r>
            <w:r w:rsidRPr="009E0E5F">
              <w:rPr>
                <w:sz w:val="20"/>
                <w:szCs w:val="20"/>
              </w:rPr>
              <w:t>)</w:t>
            </w:r>
          </w:p>
          <w:p w14:paraId="693A956A" w14:textId="20DFCD0D" w:rsidR="00E825BF" w:rsidRPr="009E0E5F" w:rsidRDefault="00E825BF" w:rsidP="009E0E5F">
            <w:pPr>
              <w:pStyle w:val="TableParagraph"/>
              <w:numPr>
                <w:ilvl w:val="0"/>
                <w:numId w:val="6"/>
              </w:numPr>
              <w:rPr>
                <w:sz w:val="20"/>
                <w:szCs w:val="20"/>
              </w:rPr>
            </w:pPr>
            <w:r w:rsidRPr="009E0E5F">
              <w:rPr>
                <w:i/>
                <w:iCs/>
                <w:sz w:val="20"/>
                <w:szCs w:val="20"/>
              </w:rPr>
              <w:t>How</w:t>
            </w:r>
            <w:r w:rsidR="00B31536" w:rsidRPr="009E0E5F">
              <w:rPr>
                <w:i/>
                <w:iCs/>
                <w:sz w:val="20"/>
                <w:szCs w:val="20"/>
              </w:rPr>
              <w:t xml:space="preserve"> should I read the thermometer?</w:t>
            </w:r>
            <w:r w:rsidR="00B31536" w:rsidRPr="009E0E5F">
              <w:rPr>
                <w:sz w:val="20"/>
                <w:szCs w:val="20"/>
              </w:rPr>
              <w:t xml:space="preserve"> (</w:t>
            </w:r>
            <w:r w:rsidR="00427D76" w:rsidRPr="001B016A">
              <w:rPr>
                <w:sz w:val="20"/>
                <w:szCs w:val="20"/>
              </w:rPr>
              <w:t>A</w:t>
            </w:r>
            <w:r w:rsidR="00B31536" w:rsidRPr="009E0E5F">
              <w:rPr>
                <w:sz w:val="20"/>
                <w:szCs w:val="20"/>
              </w:rPr>
              <w:t>t eye level</w:t>
            </w:r>
            <w:r w:rsidR="00C44461" w:rsidRPr="009E0E5F">
              <w:rPr>
                <w:sz w:val="20"/>
                <w:szCs w:val="20"/>
              </w:rPr>
              <w:t xml:space="preserve"> with the bulb remaining in the ice/water; stir </w:t>
            </w:r>
            <w:r w:rsidR="00B31536" w:rsidRPr="009E0E5F">
              <w:rPr>
                <w:sz w:val="20"/>
                <w:szCs w:val="20"/>
              </w:rPr>
              <w:t>the contents of the beaker first</w:t>
            </w:r>
            <w:r w:rsidR="00427D76" w:rsidRPr="001B016A">
              <w:rPr>
                <w:sz w:val="20"/>
                <w:szCs w:val="20"/>
              </w:rPr>
              <w:t>.</w:t>
            </w:r>
            <w:r w:rsidR="00B31536" w:rsidRPr="009E0E5F">
              <w:rPr>
                <w:sz w:val="20"/>
                <w:szCs w:val="20"/>
              </w:rPr>
              <w:t>)</w:t>
            </w:r>
          </w:p>
          <w:p w14:paraId="26888D33" w14:textId="7BF8DC2A" w:rsidR="00F74037" w:rsidRPr="009E0E5F" w:rsidRDefault="00796D8B" w:rsidP="009E0E5F">
            <w:pPr>
              <w:pStyle w:val="TableParagraph"/>
              <w:rPr>
                <w:sz w:val="20"/>
                <w:szCs w:val="20"/>
              </w:rPr>
            </w:pPr>
            <w:r w:rsidRPr="009E0E5F">
              <w:rPr>
                <w:sz w:val="20"/>
                <w:szCs w:val="20"/>
              </w:rPr>
              <w:t>When the ice has melted, point out that there is now a liquid in the beaker and ask:</w:t>
            </w:r>
            <w:r w:rsidR="006F1E4F" w:rsidRPr="001B016A">
              <w:rPr>
                <w:i/>
                <w:iCs/>
                <w:sz w:val="20"/>
                <w:szCs w:val="20"/>
              </w:rPr>
              <w:t xml:space="preserve"> W</w:t>
            </w:r>
            <w:r w:rsidRPr="009E0E5F">
              <w:rPr>
                <w:i/>
                <w:iCs/>
                <w:sz w:val="20"/>
                <w:szCs w:val="20"/>
              </w:rPr>
              <w:t xml:space="preserve">hat will happen if I </w:t>
            </w:r>
            <w:r w:rsidR="00C4502B" w:rsidRPr="009E0E5F">
              <w:rPr>
                <w:i/>
                <w:iCs/>
                <w:sz w:val="20"/>
                <w:szCs w:val="20"/>
              </w:rPr>
              <w:t>continue</w:t>
            </w:r>
            <w:r w:rsidRPr="009E0E5F">
              <w:rPr>
                <w:i/>
                <w:iCs/>
                <w:sz w:val="20"/>
                <w:szCs w:val="20"/>
              </w:rPr>
              <w:t xml:space="preserve"> </w:t>
            </w:r>
            <w:r w:rsidR="0007346F" w:rsidRPr="009E0E5F">
              <w:rPr>
                <w:i/>
                <w:iCs/>
                <w:sz w:val="20"/>
                <w:szCs w:val="20"/>
              </w:rPr>
              <w:t xml:space="preserve">to </w:t>
            </w:r>
            <w:r w:rsidRPr="009E0E5F">
              <w:rPr>
                <w:i/>
                <w:iCs/>
                <w:sz w:val="20"/>
                <w:szCs w:val="20"/>
              </w:rPr>
              <w:t>heat this water</w:t>
            </w:r>
            <w:r w:rsidR="006F1E4F" w:rsidRPr="009E0E5F">
              <w:rPr>
                <w:i/>
                <w:iCs/>
                <w:sz w:val="20"/>
                <w:szCs w:val="20"/>
              </w:rPr>
              <w:t>?</w:t>
            </w:r>
            <w:r w:rsidR="00512674" w:rsidRPr="009E0E5F">
              <w:rPr>
                <w:sz w:val="20"/>
                <w:szCs w:val="20"/>
              </w:rPr>
              <w:t xml:space="preserve"> (</w:t>
            </w:r>
            <w:r w:rsidR="006E3CE8" w:rsidRPr="001B016A">
              <w:rPr>
                <w:sz w:val="20"/>
                <w:szCs w:val="20"/>
              </w:rPr>
              <w:t>I</w:t>
            </w:r>
            <w:r w:rsidR="00512674" w:rsidRPr="009E0E5F">
              <w:rPr>
                <w:sz w:val="20"/>
                <w:szCs w:val="20"/>
              </w:rPr>
              <w:t xml:space="preserve">t will change to a gas/it will change to water </w:t>
            </w:r>
            <w:proofErr w:type="spellStart"/>
            <w:r w:rsidR="00512674" w:rsidRPr="009E0E5F">
              <w:rPr>
                <w:sz w:val="20"/>
                <w:szCs w:val="20"/>
              </w:rPr>
              <w:t>vapour</w:t>
            </w:r>
            <w:proofErr w:type="spellEnd"/>
            <w:r w:rsidR="00F74037" w:rsidRPr="009E0E5F">
              <w:rPr>
                <w:sz w:val="20"/>
                <w:szCs w:val="20"/>
              </w:rPr>
              <w:t>/the water level will go down</w:t>
            </w:r>
            <w:r w:rsidR="006F1E4F" w:rsidRPr="001B016A">
              <w:rPr>
                <w:sz w:val="20"/>
                <w:szCs w:val="20"/>
              </w:rPr>
              <w:t>.</w:t>
            </w:r>
            <w:r w:rsidR="00F74037" w:rsidRPr="009E0E5F">
              <w:rPr>
                <w:sz w:val="20"/>
                <w:szCs w:val="20"/>
              </w:rPr>
              <w:t>)</w:t>
            </w:r>
            <w:r w:rsidR="006F1E4F" w:rsidRPr="001B016A">
              <w:rPr>
                <w:sz w:val="20"/>
                <w:szCs w:val="20"/>
              </w:rPr>
              <w:t xml:space="preserve"> </w:t>
            </w:r>
            <w:r w:rsidR="00F74037" w:rsidRPr="009E0E5F">
              <w:rPr>
                <w:sz w:val="20"/>
                <w:szCs w:val="20"/>
              </w:rPr>
              <w:t xml:space="preserve">If you get any answers that include the idea of disappearing, </w:t>
            </w:r>
            <w:r w:rsidR="006D6948" w:rsidRPr="009E0E5F">
              <w:rPr>
                <w:sz w:val="20"/>
                <w:szCs w:val="20"/>
              </w:rPr>
              <w:t xml:space="preserve">completely ignore </w:t>
            </w:r>
            <w:r w:rsidR="00E55DDE" w:rsidRPr="009E0E5F">
              <w:rPr>
                <w:sz w:val="20"/>
                <w:szCs w:val="20"/>
              </w:rPr>
              <w:t>this misconception</w:t>
            </w:r>
            <w:r w:rsidR="006D6948" w:rsidRPr="009E0E5F">
              <w:rPr>
                <w:sz w:val="20"/>
                <w:szCs w:val="20"/>
              </w:rPr>
              <w:t xml:space="preserve"> for now </w:t>
            </w:r>
            <w:r w:rsidR="009229C1" w:rsidRPr="009E0E5F">
              <w:rPr>
                <w:sz w:val="20"/>
                <w:szCs w:val="20"/>
              </w:rPr>
              <w:t xml:space="preserve">– there will be an opportunity to show evidence that </w:t>
            </w:r>
            <w:r w:rsidR="00B45730" w:rsidRPr="009E0E5F">
              <w:rPr>
                <w:sz w:val="20"/>
                <w:szCs w:val="20"/>
              </w:rPr>
              <w:t>the water</w:t>
            </w:r>
            <w:r w:rsidR="009229C1" w:rsidRPr="009E0E5F">
              <w:rPr>
                <w:sz w:val="20"/>
                <w:szCs w:val="20"/>
              </w:rPr>
              <w:t xml:space="preserve"> has not</w:t>
            </w:r>
            <w:r w:rsidR="00E55DDE" w:rsidRPr="009E0E5F">
              <w:rPr>
                <w:sz w:val="20"/>
                <w:szCs w:val="20"/>
              </w:rPr>
              <w:t xml:space="preserve"> disappeared when you demonstrate condensation, which will be more convincing than anything you try to say now.</w:t>
            </w:r>
          </w:p>
          <w:p w14:paraId="3C0B0F7F" w14:textId="77777777" w:rsidR="006F1E4F" w:rsidRPr="001B016A" w:rsidRDefault="006F1E4F" w:rsidP="002278C8">
            <w:pPr>
              <w:pStyle w:val="TableParagraph"/>
              <w:rPr>
                <w:sz w:val="20"/>
                <w:szCs w:val="20"/>
              </w:rPr>
            </w:pPr>
          </w:p>
          <w:p w14:paraId="39EF1893" w14:textId="0FF8469B" w:rsidR="00CC19F4" w:rsidRPr="009E0E5F" w:rsidRDefault="00CC19F4" w:rsidP="009E0E5F">
            <w:pPr>
              <w:pStyle w:val="TableParagraph"/>
              <w:rPr>
                <w:sz w:val="20"/>
                <w:szCs w:val="20"/>
              </w:rPr>
            </w:pPr>
            <w:r w:rsidRPr="009E0E5F">
              <w:rPr>
                <w:sz w:val="20"/>
                <w:szCs w:val="20"/>
              </w:rPr>
              <w:t>Keep heating the water</w:t>
            </w:r>
            <w:r w:rsidR="006D1DC6" w:rsidRPr="009E0E5F">
              <w:rPr>
                <w:sz w:val="20"/>
                <w:szCs w:val="20"/>
              </w:rPr>
              <w:t>, giving commentary as you do so</w:t>
            </w:r>
            <w:r w:rsidR="00C33856" w:rsidRPr="009E0E5F">
              <w:rPr>
                <w:sz w:val="20"/>
                <w:szCs w:val="20"/>
              </w:rPr>
              <w:t xml:space="preserve"> </w:t>
            </w:r>
            <w:r w:rsidR="004E48C9" w:rsidRPr="009E0E5F">
              <w:rPr>
                <w:sz w:val="20"/>
                <w:szCs w:val="20"/>
              </w:rPr>
              <w:t>by pointing out bubbles in the water showing that it is boiling</w:t>
            </w:r>
            <w:r w:rsidR="00C23A42" w:rsidRPr="009E0E5F">
              <w:rPr>
                <w:sz w:val="20"/>
                <w:szCs w:val="20"/>
              </w:rPr>
              <w:t xml:space="preserve"> and point out that</w:t>
            </w:r>
            <w:r w:rsidR="00EA5B22" w:rsidRPr="009E0E5F">
              <w:rPr>
                <w:sz w:val="20"/>
                <w:szCs w:val="20"/>
              </w:rPr>
              <w:t>,</w:t>
            </w:r>
            <w:r w:rsidR="00C23A42" w:rsidRPr="009E0E5F">
              <w:rPr>
                <w:sz w:val="20"/>
                <w:szCs w:val="20"/>
              </w:rPr>
              <w:t xml:space="preserve"> on the Celsius scale</w:t>
            </w:r>
            <w:r w:rsidR="00EA5B22" w:rsidRPr="009E0E5F">
              <w:rPr>
                <w:sz w:val="20"/>
                <w:szCs w:val="20"/>
              </w:rPr>
              <w:t>,</w:t>
            </w:r>
            <w:r w:rsidR="00740298" w:rsidRPr="009E0E5F">
              <w:rPr>
                <w:sz w:val="20"/>
                <w:szCs w:val="20"/>
              </w:rPr>
              <w:t xml:space="preserve"> </w:t>
            </w:r>
            <w:r w:rsidR="00BF4ADE">
              <w:rPr>
                <w:sz w:val="20"/>
                <w:szCs w:val="20"/>
              </w:rPr>
              <w:br/>
            </w:r>
            <w:r w:rsidR="00740298" w:rsidRPr="009E0E5F">
              <w:rPr>
                <w:sz w:val="20"/>
                <w:szCs w:val="20"/>
              </w:rPr>
              <w:t>100</w:t>
            </w:r>
            <w:r w:rsidR="006F1E4F" w:rsidRPr="001B016A">
              <w:rPr>
                <w:sz w:val="20"/>
                <w:szCs w:val="20"/>
              </w:rPr>
              <w:t> </w:t>
            </w:r>
            <w:r w:rsidR="00E25724" w:rsidRPr="009E0E5F">
              <w:rPr>
                <w:sz w:val="20"/>
                <w:szCs w:val="20"/>
              </w:rPr>
              <w:t>°</w:t>
            </w:r>
            <w:r w:rsidR="00740298" w:rsidRPr="009E0E5F">
              <w:rPr>
                <w:sz w:val="20"/>
                <w:szCs w:val="20"/>
              </w:rPr>
              <w:t>C is the boiling point of (pure) water.</w:t>
            </w:r>
            <w:r w:rsidR="006F1E4F" w:rsidRPr="001B016A">
              <w:rPr>
                <w:sz w:val="20"/>
                <w:szCs w:val="20"/>
              </w:rPr>
              <w:t xml:space="preserve"> Explain </w:t>
            </w:r>
            <w:r w:rsidR="005E472E" w:rsidRPr="009E0E5F">
              <w:rPr>
                <w:sz w:val="20"/>
                <w:szCs w:val="20"/>
              </w:rPr>
              <w:t>that a</w:t>
            </w:r>
            <w:r w:rsidR="004311F9" w:rsidRPr="009E0E5F">
              <w:rPr>
                <w:sz w:val="20"/>
                <w:szCs w:val="20"/>
              </w:rPr>
              <w:t>s water leaves the beaker</w:t>
            </w:r>
            <w:r w:rsidR="00EA5B22" w:rsidRPr="009E0E5F">
              <w:rPr>
                <w:sz w:val="20"/>
                <w:szCs w:val="20"/>
              </w:rPr>
              <w:t xml:space="preserve"> and goes into the air</w:t>
            </w:r>
            <w:r w:rsidR="004311F9" w:rsidRPr="009E0E5F">
              <w:rPr>
                <w:sz w:val="20"/>
                <w:szCs w:val="20"/>
              </w:rPr>
              <w:t>,</w:t>
            </w:r>
            <w:r w:rsidR="00C33856" w:rsidRPr="009E0E5F">
              <w:rPr>
                <w:sz w:val="20"/>
                <w:szCs w:val="20"/>
              </w:rPr>
              <w:t xml:space="preserve"> </w:t>
            </w:r>
            <w:r w:rsidR="00BD1798" w:rsidRPr="009E0E5F">
              <w:rPr>
                <w:sz w:val="20"/>
                <w:szCs w:val="20"/>
              </w:rPr>
              <w:t xml:space="preserve">it </w:t>
            </w:r>
            <w:r w:rsidR="007110EF" w:rsidRPr="009E0E5F">
              <w:rPr>
                <w:sz w:val="20"/>
                <w:szCs w:val="20"/>
              </w:rPr>
              <w:t>change</w:t>
            </w:r>
            <w:r w:rsidR="00BD1798" w:rsidRPr="009E0E5F">
              <w:rPr>
                <w:sz w:val="20"/>
                <w:szCs w:val="20"/>
              </w:rPr>
              <w:t>s</w:t>
            </w:r>
            <w:r w:rsidR="007110EF" w:rsidRPr="009E0E5F">
              <w:rPr>
                <w:sz w:val="20"/>
                <w:szCs w:val="20"/>
              </w:rPr>
              <w:t xml:space="preserve"> state from a liquid to a gas.</w:t>
            </w:r>
            <w:r w:rsidR="005E472E" w:rsidRPr="009E0E5F">
              <w:rPr>
                <w:sz w:val="20"/>
                <w:szCs w:val="20"/>
              </w:rPr>
              <w:t xml:space="preserve"> </w:t>
            </w:r>
            <w:r w:rsidR="00BD1798" w:rsidRPr="009E0E5F">
              <w:rPr>
                <w:sz w:val="20"/>
                <w:szCs w:val="20"/>
              </w:rPr>
              <w:t>D</w:t>
            </w:r>
            <w:r w:rsidR="005E472E" w:rsidRPr="009E0E5F">
              <w:rPr>
                <w:sz w:val="20"/>
                <w:szCs w:val="20"/>
              </w:rPr>
              <w:t xml:space="preserve">escribe </w:t>
            </w:r>
            <w:r w:rsidR="00BD1798" w:rsidRPr="009E0E5F">
              <w:rPr>
                <w:sz w:val="20"/>
                <w:szCs w:val="20"/>
              </w:rPr>
              <w:t>this change of state</w:t>
            </w:r>
            <w:r w:rsidR="005E472E" w:rsidRPr="009E0E5F">
              <w:rPr>
                <w:sz w:val="20"/>
                <w:szCs w:val="20"/>
              </w:rPr>
              <w:t xml:space="preserve"> as evaporation.</w:t>
            </w:r>
            <w:r w:rsidR="006F1E4F" w:rsidRPr="001B016A">
              <w:rPr>
                <w:sz w:val="20"/>
                <w:szCs w:val="20"/>
              </w:rPr>
              <w:t xml:space="preserve"> </w:t>
            </w:r>
            <w:r w:rsidR="00891164" w:rsidRPr="009E0E5F">
              <w:rPr>
                <w:sz w:val="20"/>
                <w:szCs w:val="20"/>
              </w:rPr>
              <w:t>Start</w:t>
            </w:r>
            <w:r w:rsidR="005C7B19" w:rsidRPr="009E0E5F">
              <w:rPr>
                <w:sz w:val="20"/>
                <w:szCs w:val="20"/>
              </w:rPr>
              <w:t xml:space="preserve"> to point out condensation forming on a surface or hold the cold plate so that learners can see condensation forming. </w:t>
            </w:r>
            <w:r w:rsidR="00753714" w:rsidRPr="009E0E5F">
              <w:rPr>
                <w:sz w:val="20"/>
                <w:szCs w:val="20"/>
              </w:rPr>
              <w:t xml:space="preserve">Describe this as a change of state from gas to liquid. </w:t>
            </w:r>
            <w:r w:rsidR="005C7B19" w:rsidRPr="009E0E5F">
              <w:rPr>
                <w:sz w:val="20"/>
                <w:szCs w:val="20"/>
              </w:rPr>
              <w:t xml:space="preserve">Now address any earlier </w:t>
            </w:r>
            <w:r w:rsidR="008D53C2" w:rsidRPr="009E0E5F">
              <w:rPr>
                <w:sz w:val="20"/>
                <w:szCs w:val="20"/>
              </w:rPr>
              <w:t xml:space="preserve">misconceptions about the water disappearing – </w:t>
            </w:r>
            <w:r w:rsidR="000752D4" w:rsidRPr="009E0E5F">
              <w:rPr>
                <w:sz w:val="20"/>
                <w:szCs w:val="20"/>
              </w:rPr>
              <w:t>the water has not disappeared, it</w:t>
            </w:r>
            <w:r w:rsidR="008D53C2" w:rsidRPr="009E0E5F">
              <w:rPr>
                <w:sz w:val="20"/>
                <w:szCs w:val="20"/>
              </w:rPr>
              <w:t xml:space="preserve"> is still here and this is the evidence that </w:t>
            </w:r>
            <w:r w:rsidR="000752D4" w:rsidRPr="009E0E5F">
              <w:rPr>
                <w:sz w:val="20"/>
                <w:szCs w:val="20"/>
              </w:rPr>
              <w:t>s</w:t>
            </w:r>
            <w:r w:rsidR="00E133A1" w:rsidRPr="009E0E5F">
              <w:rPr>
                <w:sz w:val="20"/>
                <w:szCs w:val="20"/>
              </w:rPr>
              <w:t>upports this.</w:t>
            </w:r>
          </w:p>
          <w:p w14:paraId="0335FC92" w14:textId="77777777" w:rsidR="006F1E4F" w:rsidRPr="001B016A" w:rsidRDefault="006F1E4F" w:rsidP="002278C8">
            <w:pPr>
              <w:pStyle w:val="TableParagraph"/>
              <w:rPr>
                <w:sz w:val="20"/>
                <w:szCs w:val="20"/>
              </w:rPr>
            </w:pPr>
          </w:p>
          <w:p w14:paraId="1F3D45DE" w14:textId="600ED76F" w:rsidR="00E133A1" w:rsidRPr="009E0E5F" w:rsidRDefault="007F2D59" w:rsidP="009E0E5F">
            <w:pPr>
              <w:pStyle w:val="TableParagraph"/>
              <w:rPr>
                <w:sz w:val="20"/>
                <w:szCs w:val="20"/>
              </w:rPr>
            </w:pPr>
            <w:r w:rsidRPr="009E0E5F">
              <w:rPr>
                <w:sz w:val="20"/>
                <w:szCs w:val="20"/>
              </w:rPr>
              <w:t>Stop heating before the beaker is dry and leave the equipment to cool.</w:t>
            </w:r>
            <w:r w:rsidR="007110EF" w:rsidRPr="009E0E5F">
              <w:rPr>
                <w:sz w:val="20"/>
                <w:szCs w:val="20"/>
              </w:rPr>
              <w:t xml:space="preserve"> Ask</w:t>
            </w:r>
            <w:r w:rsidR="006F1E4F" w:rsidRPr="001B016A">
              <w:rPr>
                <w:sz w:val="20"/>
                <w:szCs w:val="20"/>
              </w:rPr>
              <w:t xml:space="preserve">: </w:t>
            </w:r>
            <w:r w:rsidR="006F1E4F" w:rsidRPr="009E0E5F">
              <w:rPr>
                <w:i/>
                <w:iCs/>
                <w:sz w:val="20"/>
                <w:szCs w:val="20"/>
              </w:rPr>
              <w:t>H</w:t>
            </w:r>
            <w:r w:rsidR="000C6219" w:rsidRPr="009E0E5F">
              <w:rPr>
                <w:i/>
                <w:iCs/>
                <w:sz w:val="20"/>
                <w:szCs w:val="20"/>
              </w:rPr>
              <w:t xml:space="preserve">ow </w:t>
            </w:r>
            <w:r w:rsidR="006F1E4F" w:rsidRPr="009E0E5F">
              <w:rPr>
                <w:i/>
                <w:iCs/>
                <w:sz w:val="20"/>
                <w:szCs w:val="20"/>
              </w:rPr>
              <w:t xml:space="preserve">can </w:t>
            </w:r>
            <w:r w:rsidR="000C6219" w:rsidRPr="009E0E5F">
              <w:rPr>
                <w:i/>
                <w:iCs/>
                <w:sz w:val="20"/>
                <w:szCs w:val="20"/>
              </w:rPr>
              <w:t>you make the remaining liquid water in the beaker change state to become a solid</w:t>
            </w:r>
            <w:r w:rsidR="006F1E4F" w:rsidRPr="009E0E5F">
              <w:rPr>
                <w:i/>
                <w:iCs/>
                <w:sz w:val="20"/>
                <w:szCs w:val="20"/>
              </w:rPr>
              <w:t>?</w:t>
            </w:r>
            <w:r w:rsidR="000C6219" w:rsidRPr="009E0E5F">
              <w:rPr>
                <w:sz w:val="20"/>
                <w:szCs w:val="20"/>
              </w:rPr>
              <w:t xml:space="preserve"> (</w:t>
            </w:r>
            <w:r w:rsidR="006F1E4F" w:rsidRPr="001B016A">
              <w:rPr>
                <w:sz w:val="20"/>
                <w:szCs w:val="20"/>
              </w:rPr>
              <w:t>F</w:t>
            </w:r>
            <w:r w:rsidR="000C6219" w:rsidRPr="009E0E5F">
              <w:rPr>
                <w:sz w:val="20"/>
                <w:szCs w:val="20"/>
              </w:rPr>
              <w:t>reeze it/put it into a freezer</w:t>
            </w:r>
            <w:r w:rsidR="006F1E4F" w:rsidRPr="001B016A">
              <w:rPr>
                <w:sz w:val="20"/>
                <w:szCs w:val="20"/>
              </w:rPr>
              <w:t>.</w:t>
            </w:r>
            <w:r w:rsidR="000C6219" w:rsidRPr="009E0E5F">
              <w:rPr>
                <w:sz w:val="20"/>
                <w:szCs w:val="20"/>
              </w:rPr>
              <w:t>)</w:t>
            </w:r>
            <w:r w:rsidR="00185ECD" w:rsidRPr="009E0E5F">
              <w:rPr>
                <w:sz w:val="20"/>
                <w:szCs w:val="20"/>
              </w:rPr>
              <w:t xml:space="preserve"> Tell them that you will do that between now and next lesson as the beaker will be too hot now.</w:t>
            </w:r>
            <w:r w:rsidR="00A602BB" w:rsidRPr="009E0E5F">
              <w:rPr>
                <w:sz w:val="20"/>
                <w:szCs w:val="20"/>
              </w:rPr>
              <w:t xml:space="preserve"> Describe this change of state, from a liquid to a solid, as freezing.</w:t>
            </w:r>
            <w:r w:rsidR="008C26D3" w:rsidRPr="009E0E5F">
              <w:rPr>
                <w:sz w:val="20"/>
                <w:szCs w:val="20"/>
              </w:rPr>
              <w:t xml:space="preserve"> Point out that, on the Celsius scale, 0</w:t>
            </w:r>
            <w:r w:rsidR="006F1E4F" w:rsidRPr="001B016A">
              <w:rPr>
                <w:sz w:val="20"/>
                <w:szCs w:val="20"/>
              </w:rPr>
              <w:t> </w:t>
            </w:r>
            <w:r w:rsidR="00E25724" w:rsidRPr="009E0E5F">
              <w:rPr>
                <w:sz w:val="20"/>
                <w:szCs w:val="20"/>
              </w:rPr>
              <w:t>°</w:t>
            </w:r>
            <w:r w:rsidR="008C26D3" w:rsidRPr="009E0E5F">
              <w:rPr>
                <w:sz w:val="20"/>
                <w:szCs w:val="20"/>
              </w:rPr>
              <w:t>C is the temperature at which (pure) water freezes.</w:t>
            </w:r>
          </w:p>
          <w:p w14:paraId="46D9E881" w14:textId="77777777" w:rsidR="006F1E4F" w:rsidRPr="001B016A" w:rsidRDefault="006F1E4F" w:rsidP="002278C8">
            <w:pPr>
              <w:pStyle w:val="TableParagraph"/>
              <w:rPr>
                <w:sz w:val="20"/>
                <w:szCs w:val="20"/>
              </w:rPr>
            </w:pPr>
          </w:p>
          <w:p w14:paraId="4F41874C" w14:textId="51BDDA2B" w:rsidR="003F69AF" w:rsidRPr="001B016A" w:rsidRDefault="00D55237" w:rsidP="002278C8">
            <w:pPr>
              <w:pStyle w:val="TableParagraph"/>
              <w:spacing w:before="57" w:line="211" w:lineRule="auto"/>
              <w:ind w:right="169"/>
              <w:rPr>
                <w:sz w:val="20"/>
                <w:lang w:val="en-GB"/>
              </w:rPr>
            </w:pPr>
            <w:proofErr w:type="spellStart"/>
            <w:r w:rsidRPr="009E0E5F">
              <w:rPr>
                <w:sz w:val="20"/>
                <w:szCs w:val="20"/>
              </w:rPr>
              <w:t>Summarise</w:t>
            </w:r>
            <w:proofErr w:type="spellEnd"/>
            <w:r w:rsidRPr="009E0E5F">
              <w:rPr>
                <w:sz w:val="20"/>
                <w:szCs w:val="20"/>
              </w:rPr>
              <w:t xml:space="preserve"> what you have demonstrated by looking </w:t>
            </w:r>
            <w:r w:rsidR="001B016A">
              <w:rPr>
                <w:sz w:val="20"/>
                <w:szCs w:val="20"/>
              </w:rPr>
              <w:t>textbook</w:t>
            </w:r>
            <w:r w:rsidR="006F1E4F" w:rsidRPr="001B016A">
              <w:rPr>
                <w:sz w:val="20"/>
                <w:szCs w:val="20"/>
              </w:rPr>
              <w:t xml:space="preserve"> </w:t>
            </w:r>
            <w:r w:rsidRPr="009E0E5F">
              <w:rPr>
                <w:sz w:val="20"/>
                <w:szCs w:val="20"/>
              </w:rPr>
              <w:t>pages</w:t>
            </w:r>
            <w:r w:rsidR="00A8426B" w:rsidRPr="009E0E5F">
              <w:rPr>
                <w:sz w:val="20"/>
                <w:szCs w:val="20"/>
              </w:rPr>
              <w:t xml:space="preserve"> 88 to 9</w:t>
            </w:r>
            <w:r w:rsidR="00164E82" w:rsidRPr="009E0E5F">
              <w:rPr>
                <w:sz w:val="20"/>
                <w:szCs w:val="20"/>
              </w:rPr>
              <w:t>1</w:t>
            </w:r>
            <w:r w:rsidR="00A8426B" w:rsidRPr="009E0E5F">
              <w:rPr>
                <w:sz w:val="20"/>
                <w:szCs w:val="20"/>
              </w:rPr>
              <w:t xml:space="preserve"> together</w:t>
            </w:r>
            <w:r w:rsidR="00E3702A" w:rsidRPr="009E0E5F">
              <w:rPr>
                <w:sz w:val="20"/>
                <w:szCs w:val="20"/>
              </w:rPr>
              <w:t>.</w:t>
            </w:r>
            <w:r w:rsidR="00867341" w:rsidRPr="009E0E5F">
              <w:rPr>
                <w:sz w:val="20"/>
                <w:szCs w:val="20"/>
              </w:rPr>
              <w:t xml:space="preserve"> Spend time looking at the thermometer diagram on </w:t>
            </w:r>
            <w:r w:rsidR="001B016A">
              <w:rPr>
                <w:sz w:val="20"/>
                <w:szCs w:val="20"/>
              </w:rPr>
              <w:t>textbook</w:t>
            </w:r>
            <w:r w:rsidR="006F1E4F" w:rsidRPr="001B016A">
              <w:rPr>
                <w:sz w:val="20"/>
                <w:szCs w:val="20"/>
              </w:rPr>
              <w:t xml:space="preserve"> </w:t>
            </w:r>
            <w:r w:rsidR="00867341" w:rsidRPr="009E0E5F">
              <w:rPr>
                <w:sz w:val="20"/>
                <w:szCs w:val="20"/>
              </w:rPr>
              <w:t>page 91</w:t>
            </w:r>
            <w:r w:rsidR="009E7255" w:rsidRPr="009E0E5F">
              <w:rPr>
                <w:sz w:val="20"/>
                <w:szCs w:val="20"/>
              </w:rPr>
              <w:t xml:space="preserve"> </w:t>
            </w:r>
            <w:r w:rsidR="00867341" w:rsidRPr="009E0E5F">
              <w:rPr>
                <w:sz w:val="20"/>
                <w:szCs w:val="20"/>
              </w:rPr>
              <w:t>to ensure that learners now understand the Celsius scale</w:t>
            </w:r>
            <w:r w:rsidR="001F0C81" w:rsidRPr="009E0E5F">
              <w:rPr>
                <w:sz w:val="20"/>
                <w:szCs w:val="20"/>
              </w:rPr>
              <w:t xml:space="preserve"> and the anchor temperatures for water on which it </w:t>
            </w:r>
            <w:r w:rsidR="00911350" w:rsidRPr="009E0E5F">
              <w:rPr>
                <w:sz w:val="20"/>
                <w:szCs w:val="20"/>
              </w:rPr>
              <w:t>wa</w:t>
            </w:r>
            <w:r w:rsidR="001F0C81" w:rsidRPr="009E0E5F">
              <w:rPr>
                <w:sz w:val="20"/>
                <w:szCs w:val="20"/>
              </w:rPr>
              <w:t xml:space="preserve">s </w:t>
            </w:r>
            <w:r w:rsidR="00911350" w:rsidRPr="009E0E5F">
              <w:rPr>
                <w:sz w:val="20"/>
                <w:szCs w:val="20"/>
              </w:rPr>
              <w:t xml:space="preserve">devised. Ensure they also understand that </w:t>
            </w:r>
            <w:r w:rsidR="00916251" w:rsidRPr="009E0E5F">
              <w:rPr>
                <w:sz w:val="20"/>
                <w:szCs w:val="20"/>
              </w:rPr>
              <w:t xml:space="preserve">(pure) water is a liquid </w:t>
            </w:r>
            <w:r w:rsidR="00911350" w:rsidRPr="009E0E5F">
              <w:rPr>
                <w:sz w:val="20"/>
                <w:szCs w:val="20"/>
              </w:rPr>
              <w:t xml:space="preserve">between </w:t>
            </w:r>
            <w:r w:rsidR="00136F6B" w:rsidRPr="009E0E5F">
              <w:rPr>
                <w:sz w:val="20"/>
                <w:szCs w:val="20"/>
              </w:rPr>
              <w:t>0</w:t>
            </w:r>
            <w:r w:rsidR="006F1E4F" w:rsidRPr="001B016A">
              <w:rPr>
                <w:sz w:val="20"/>
                <w:szCs w:val="20"/>
              </w:rPr>
              <w:t> </w:t>
            </w:r>
            <w:r w:rsidR="00E25724" w:rsidRPr="009E0E5F">
              <w:rPr>
                <w:sz w:val="20"/>
                <w:szCs w:val="20"/>
              </w:rPr>
              <w:t>°</w:t>
            </w:r>
            <w:r w:rsidR="00136F6B" w:rsidRPr="009E0E5F">
              <w:rPr>
                <w:sz w:val="20"/>
                <w:szCs w:val="20"/>
              </w:rPr>
              <w:t>C and 100</w:t>
            </w:r>
            <w:r w:rsidR="006F1E4F" w:rsidRPr="001B016A">
              <w:rPr>
                <w:sz w:val="20"/>
                <w:szCs w:val="20"/>
              </w:rPr>
              <w:t> </w:t>
            </w:r>
            <w:r w:rsidR="00E25724" w:rsidRPr="009E0E5F">
              <w:rPr>
                <w:sz w:val="20"/>
                <w:szCs w:val="20"/>
              </w:rPr>
              <w:t>°</w:t>
            </w:r>
            <w:r w:rsidR="00136F6B" w:rsidRPr="009E0E5F">
              <w:rPr>
                <w:sz w:val="20"/>
                <w:szCs w:val="20"/>
              </w:rPr>
              <w:t>C</w:t>
            </w:r>
            <w:r w:rsidR="009E7255" w:rsidRPr="009E0E5F">
              <w:rPr>
                <w:sz w:val="20"/>
                <w:szCs w:val="20"/>
              </w:rPr>
              <w:t>.</w:t>
            </w:r>
          </w:p>
        </w:tc>
      </w:tr>
    </w:tbl>
    <w:p w14:paraId="61B622D3" w14:textId="77777777" w:rsidR="003F69AF" w:rsidRPr="009E0E5F" w:rsidRDefault="003F69AF" w:rsidP="003F69AF">
      <w:pPr>
        <w:spacing w:line="211" w:lineRule="auto"/>
        <w:ind w:right="169"/>
        <w:rPr>
          <w:rFonts w:ascii="Open Sans" w:hAnsi="Open Sans" w:cs="Open Sans"/>
          <w:sz w:val="20"/>
          <w:lang w:val="en-GB"/>
        </w:rPr>
        <w:sectPr w:rsidR="003F69AF" w:rsidRPr="009E0E5F">
          <w:headerReference w:type="default" r:id="rId12"/>
          <w:type w:val="continuous"/>
          <w:pgSz w:w="16840" w:h="11910" w:orient="landscape"/>
          <w:pgMar w:top="1340" w:right="600" w:bottom="280" w:left="620" w:header="0" w:footer="0" w:gutter="0"/>
          <w:pgNumType w:start="1"/>
          <w:cols w:space="720"/>
        </w:sect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15397"/>
      </w:tblGrid>
      <w:tr w:rsidR="003F69AF" w:rsidRPr="001B016A" w14:paraId="0892A1B9" w14:textId="77777777" w:rsidTr="00D77A81">
        <w:trPr>
          <w:trHeight w:val="1980"/>
        </w:trPr>
        <w:tc>
          <w:tcPr>
            <w:tcW w:w="15397" w:type="dxa"/>
          </w:tcPr>
          <w:p w14:paraId="242E9B0C" w14:textId="4B2E1615" w:rsidR="003F69AF" w:rsidRPr="001B016A" w:rsidRDefault="008E6CE8" w:rsidP="009E0E5F">
            <w:pPr>
              <w:pStyle w:val="TableParagraph"/>
              <w:spacing w:before="215"/>
              <w:ind w:right="169"/>
              <w:rPr>
                <w:color w:val="231F20"/>
                <w:sz w:val="20"/>
                <w:lang w:val="en-GB"/>
              </w:rPr>
            </w:pPr>
            <w:r>
              <w:rPr>
                <w:b/>
                <w:color w:val="231F20"/>
                <w:sz w:val="20"/>
                <w:lang w:val="en-GB"/>
              </w:rPr>
              <w:t>Workbook reference:</w:t>
            </w:r>
            <w:r w:rsidR="00BC3266">
              <w:rPr>
                <w:color w:val="231F20"/>
                <w:sz w:val="20"/>
                <w:lang w:val="en-GB"/>
              </w:rPr>
              <w:t xml:space="preserve"> </w:t>
            </w:r>
            <w:r w:rsidR="008C26A2" w:rsidRPr="001B016A">
              <w:rPr>
                <w:color w:val="231F20"/>
                <w:sz w:val="20"/>
                <w:lang w:val="en-GB"/>
              </w:rPr>
              <w:t>Complete workbook pages 8</w:t>
            </w:r>
            <w:r w:rsidR="00164E82" w:rsidRPr="001B016A">
              <w:rPr>
                <w:color w:val="231F20"/>
                <w:sz w:val="20"/>
                <w:lang w:val="en-GB"/>
              </w:rPr>
              <w:t>8</w:t>
            </w:r>
            <w:r w:rsidR="008C26A2" w:rsidRPr="001B016A">
              <w:rPr>
                <w:color w:val="231F20"/>
                <w:sz w:val="20"/>
                <w:lang w:val="en-GB"/>
              </w:rPr>
              <w:t xml:space="preserve"> to </w:t>
            </w:r>
            <w:r w:rsidR="00164E82" w:rsidRPr="001B016A">
              <w:rPr>
                <w:color w:val="231F20"/>
                <w:sz w:val="20"/>
                <w:lang w:val="en-GB"/>
              </w:rPr>
              <w:t>91</w:t>
            </w:r>
            <w:r w:rsidR="008C26A2" w:rsidRPr="001B016A">
              <w:rPr>
                <w:color w:val="231F20"/>
                <w:sz w:val="20"/>
                <w:lang w:val="en-GB"/>
              </w:rPr>
              <w:t>.</w:t>
            </w:r>
          </w:p>
          <w:p w14:paraId="2AFEDEB9" w14:textId="77777777" w:rsidR="003F69AF" w:rsidRPr="009E0E5F" w:rsidRDefault="003F69AF" w:rsidP="00D77A81">
            <w:pPr>
              <w:pStyle w:val="TableParagraph"/>
              <w:spacing w:before="208"/>
              <w:ind w:right="169"/>
              <w:rPr>
                <w:b/>
                <w:sz w:val="20"/>
                <w:lang w:val="en-GB"/>
              </w:rPr>
            </w:pPr>
            <w:r w:rsidRPr="009E0E5F">
              <w:rPr>
                <w:b/>
                <w:color w:val="231F20"/>
                <w:spacing w:val="-2"/>
                <w:sz w:val="20"/>
                <w:lang w:val="en-GB"/>
              </w:rPr>
              <w:t>Plenary:</w:t>
            </w:r>
          </w:p>
          <w:p w14:paraId="0EB31E00" w14:textId="6D0EB986" w:rsidR="003F69AF" w:rsidRPr="001B016A" w:rsidRDefault="00E3702A" w:rsidP="009E0E5F">
            <w:pPr>
              <w:pStyle w:val="TableParagraph"/>
              <w:spacing w:before="9"/>
              <w:ind w:left="115" w:right="173"/>
              <w:rPr>
                <w:sz w:val="20"/>
                <w:lang w:val="en-GB"/>
              </w:rPr>
            </w:pPr>
            <w:r w:rsidRPr="001B016A">
              <w:rPr>
                <w:sz w:val="20"/>
                <w:lang w:val="en-GB"/>
              </w:rPr>
              <w:t xml:space="preserve">Go back to the </w:t>
            </w:r>
            <w:r w:rsidRPr="009E0E5F">
              <w:rPr>
                <w:sz w:val="20"/>
                <w:lang w:val="en-GB"/>
              </w:rPr>
              <w:t xml:space="preserve">diagram </w:t>
            </w:r>
            <w:r w:rsidR="00D96702" w:rsidRPr="009E0E5F">
              <w:rPr>
                <w:sz w:val="20"/>
                <w:lang w:val="en-GB"/>
              </w:rPr>
              <w:t xml:space="preserve">on </w:t>
            </w:r>
            <w:r w:rsidR="001B016A">
              <w:rPr>
                <w:sz w:val="20"/>
                <w:lang w:val="en-GB"/>
              </w:rPr>
              <w:t>textbook</w:t>
            </w:r>
            <w:r w:rsidR="006F1E4F" w:rsidRPr="001B016A">
              <w:rPr>
                <w:sz w:val="20"/>
                <w:lang w:val="en-GB"/>
              </w:rPr>
              <w:t xml:space="preserve"> </w:t>
            </w:r>
            <w:r w:rsidR="00201D46" w:rsidRPr="009E0E5F">
              <w:rPr>
                <w:sz w:val="20"/>
                <w:lang w:val="en-GB"/>
              </w:rPr>
              <w:t>page 90</w:t>
            </w:r>
            <w:r w:rsidR="009E7255" w:rsidRPr="009E0E5F">
              <w:rPr>
                <w:sz w:val="20"/>
                <w:lang w:val="en-GB"/>
              </w:rPr>
              <w:t xml:space="preserve"> </w:t>
            </w:r>
            <w:r w:rsidR="0003473C" w:rsidRPr="009E0E5F">
              <w:rPr>
                <w:sz w:val="20"/>
                <w:lang w:val="en-GB"/>
              </w:rPr>
              <w:t xml:space="preserve">or </w:t>
            </w:r>
            <w:r w:rsidR="006F1E4F" w:rsidRPr="001B016A">
              <w:rPr>
                <w:sz w:val="20"/>
                <w:lang w:val="en-GB"/>
              </w:rPr>
              <w:t xml:space="preserve">workbook </w:t>
            </w:r>
            <w:r w:rsidR="00D96702" w:rsidRPr="009E0E5F">
              <w:rPr>
                <w:sz w:val="20"/>
                <w:lang w:val="en-GB"/>
              </w:rPr>
              <w:t>page 90 showing the changes of state of water.</w:t>
            </w:r>
            <w:r w:rsidR="00D96702" w:rsidRPr="001B016A">
              <w:rPr>
                <w:color w:val="0070C0"/>
                <w:sz w:val="20"/>
                <w:lang w:val="en-GB"/>
              </w:rPr>
              <w:t xml:space="preserve"> </w:t>
            </w:r>
            <w:r w:rsidR="00347090" w:rsidRPr="001B016A">
              <w:rPr>
                <w:sz w:val="20"/>
                <w:lang w:val="en-GB"/>
              </w:rPr>
              <w:t xml:space="preserve">This is an important diagram for them to understand and </w:t>
            </w:r>
            <w:r w:rsidR="003D7F4A" w:rsidRPr="001B016A">
              <w:rPr>
                <w:sz w:val="20"/>
                <w:lang w:val="en-GB"/>
              </w:rPr>
              <w:t>be able to complete so spend time looking at the coloured a</w:t>
            </w:r>
            <w:r w:rsidR="00DA3AA6" w:rsidRPr="001B016A">
              <w:rPr>
                <w:sz w:val="20"/>
                <w:lang w:val="en-GB"/>
              </w:rPr>
              <w:t>rrows and what they represent as well as the three states of matter and the names of them that apply to water.</w:t>
            </w:r>
            <w:r w:rsidR="0088594E" w:rsidRPr="001B016A">
              <w:rPr>
                <w:sz w:val="20"/>
                <w:lang w:val="en-GB"/>
              </w:rPr>
              <w:t xml:space="preserve"> Check they have these arrows labelled correctly on </w:t>
            </w:r>
            <w:r w:rsidR="006F1E4F" w:rsidRPr="001B016A">
              <w:rPr>
                <w:sz w:val="20"/>
                <w:lang w:val="en-GB"/>
              </w:rPr>
              <w:t xml:space="preserve">workbook </w:t>
            </w:r>
            <w:r w:rsidR="0088594E" w:rsidRPr="001B016A">
              <w:rPr>
                <w:sz w:val="20"/>
                <w:lang w:val="en-GB"/>
              </w:rPr>
              <w:t>page 90.</w:t>
            </w:r>
          </w:p>
        </w:tc>
      </w:tr>
    </w:tbl>
    <w:p w14:paraId="7049615D" w14:textId="77777777" w:rsidR="003F69AF" w:rsidRPr="009E0E5F" w:rsidRDefault="003F69AF" w:rsidP="003F69AF">
      <w:pPr>
        <w:rPr>
          <w:rFonts w:ascii="Open Sans" w:hAnsi="Open Sans" w:cs="Open Sans"/>
          <w:lang w:val="en-GB"/>
        </w:rPr>
      </w:pPr>
    </w:p>
    <w:tbl>
      <w:tblPr>
        <w:tblW w:w="0" w:type="auto"/>
        <w:tblInd w:w="105" w:type="dxa"/>
        <w:tblBorders>
          <w:top w:val="single" w:sz="2" w:space="0" w:color="58595B"/>
          <w:left w:val="single" w:sz="2" w:space="0" w:color="58595B"/>
          <w:bottom w:val="single" w:sz="2" w:space="0" w:color="58595B"/>
          <w:right w:val="single" w:sz="2" w:space="0" w:color="58595B"/>
          <w:insideH w:val="single" w:sz="2" w:space="0" w:color="58595B"/>
          <w:insideV w:val="single" w:sz="2" w:space="0" w:color="58595B"/>
        </w:tblBorders>
        <w:tblLayout w:type="fixed"/>
        <w:tblCellMar>
          <w:left w:w="0" w:type="dxa"/>
          <w:right w:w="0" w:type="dxa"/>
        </w:tblCellMar>
        <w:tblLook w:val="01E0" w:firstRow="1" w:lastRow="1" w:firstColumn="1" w:lastColumn="1" w:noHBand="0" w:noVBand="0"/>
      </w:tblPr>
      <w:tblGrid>
        <w:gridCol w:w="2690"/>
        <w:gridCol w:w="12707"/>
      </w:tblGrid>
      <w:tr w:rsidR="00BC3266" w:rsidRPr="005D773C" w14:paraId="39014AF9" w14:textId="77777777" w:rsidTr="005D773C">
        <w:trPr>
          <w:trHeight w:val="374"/>
        </w:trPr>
        <w:tc>
          <w:tcPr>
            <w:tcW w:w="2690" w:type="dxa"/>
            <w:shd w:val="clear" w:color="auto" w:fill="E2E3E4"/>
          </w:tcPr>
          <w:p w14:paraId="465FFE0B" w14:textId="77777777" w:rsidR="00BC3266" w:rsidRPr="001B016A" w:rsidRDefault="00BC3266" w:rsidP="005D773C">
            <w:pPr>
              <w:pStyle w:val="TableParagraph"/>
              <w:rPr>
                <w:b/>
                <w:sz w:val="20"/>
                <w:lang w:val="en-GB"/>
              </w:rPr>
            </w:pPr>
            <w:r w:rsidRPr="001B016A">
              <w:rPr>
                <w:b/>
                <w:color w:val="231F20"/>
                <w:spacing w:val="-2"/>
                <w:sz w:val="20"/>
                <w:lang w:val="en-GB"/>
              </w:rPr>
              <w:t>Support</w:t>
            </w:r>
          </w:p>
        </w:tc>
        <w:tc>
          <w:tcPr>
            <w:tcW w:w="12707" w:type="dxa"/>
          </w:tcPr>
          <w:p w14:paraId="6BA1CB4D" w14:textId="77777777" w:rsidR="00BC3266" w:rsidRPr="001B016A" w:rsidRDefault="00BC3266" w:rsidP="005D773C">
            <w:pPr>
              <w:pStyle w:val="TableParagraph"/>
              <w:ind w:right="189"/>
              <w:rPr>
                <w:sz w:val="20"/>
                <w:lang w:val="en-GB"/>
              </w:rPr>
            </w:pPr>
            <w:r w:rsidRPr="001B016A">
              <w:rPr>
                <w:color w:val="231F20"/>
                <w:sz w:val="20"/>
                <w:lang w:val="en-GB"/>
              </w:rPr>
              <w:t>Nothing specific required.</w:t>
            </w:r>
          </w:p>
        </w:tc>
      </w:tr>
      <w:tr w:rsidR="00BC3266" w:rsidRPr="005D773C" w14:paraId="1DE3C03D" w14:textId="77777777" w:rsidTr="005D773C">
        <w:trPr>
          <w:trHeight w:val="374"/>
        </w:trPr>
        <w:tc>
          <w:tcPr>
            <w:tcW w:w="2690" w:type="dxa"/>
            <w:shd w:val="clear" w:color="auto" w:fill="E2E3E4"/>
          </w:tcPr>
          <w:p w14:paraId="01A611FF" w14:textId="77777777" w:rsidR="00BC3266" w:rsidRPr="001B016A" w:rsidRDefault="00BC3266" w:rsidP="005D773C">
            <w:pPr>
              <w:pStyle w:val="TableParagraph"/>
              <w:rPr>
                <w:b/>
                <w:sz w:val="20"/>
                <w:lang w:val="en-GB"/>
              </w:rPr>
            </w:pPr>
            <w:r w:rsidRPr="001B016A">
              <w:rPr>
                <w:b/>
                <w:color w:val="231F20"/>
                <w:spacing w:val="-2"/>
                <w:sz w:val="20"/>
                <w:lang w:val="en-GB"/>
              </w:rPr>
              <w:t>Extension</w:t>
            </w:r>
          </w:p>
        </w:tc>
        <w:tc>
          <w:tcPr>
            <w:tcW w:w="12707" w:type="dxa"/>
          </w:tcPr>
          <w:p w14:paraId="5B0D0773" w14:textId="77777777" w:rsidR="00BC3266" w:rsidRPr="001B016A" w:rsidRDefault="00BC3266" w:rsidP="005D773C">
            <w:pPr>
              <w:pStyle w:val="TableParagraph"/>
              <w:ind w:right="189"/>
              <w:rPr>
                <w:sz w:val="20"/>
                <w:lang w:val="en-GB"/>
              </w:rPr>
            </w:pPr>
            <w:r w:rsidRPr="001B016A">
              <w:rPr>
                <w:color w:val="231F20"/>
                <w:sz w:val="20"/>
                <w:lang w:val="en-GB"/>
              </w:rPr>
              <w:t>Go back to the key vocabulary on workbook page 71 and do the task there.</w:t>
            </w:r>
          </w:p>
        </w:tc>
      </w:tr>
      <w:tr w:rsidR="00BC3266" w:rsidRPr="005D773C" w14:paraId="3548F66E" w14:textId="77777777" w:rsidTr="005D773C">
        <w:trPr>
          <w:trHeight w:val="374"/>
        </w:trPr>
        <w:tc>
          <w:tcPr>
            <w:tcW w:w="2690" w:type="dxa"/>
            <w:shd w:val="clear" w:color="auto" w:fill="E2E3E4"/>
          </w:tcPr>
          <w:p w14:paraId="4552B3F5" w14:textId="77777777" w:rsidR="00BC3266" w:rsidRPr="001B016A" w:rsidRDefault="00BC3266" w:rsidP="005D773C">
            <w:pPr>
              <w:pStyle w:val="TableParagraph"/>
              <w:rPr>
                <w:b/>
                <w:sz w:val="20"/>
                <w:lang w:val="en-GB"/>
              </w:rPr>
            </w:pPr>
            <w:r w:rsidRPr="001B016A">
              <w:rPr>
                <w:b/>
                <w:color w:val="231F20"/>
                <w:sz w:val="20"/>
                <w:lang w:val="en-GB"/>
              </w:rPr>
              <w:t>Homework</w:t>
            </w:r>
            <w:r w:rsidRPr="001B016A">
              <w:rPr>
                <w:b/>
                <w:color w:val="231F20"/>
                <w:spacing w:val="-4"/>
                <w:sz w:val="20"/>
                <w:lang w:val="en-GB"/>
              </w:rPr>
              <w:t xml:space="preserve"> </w:t>
            </w:r>
            <w:r w:rsidRPr="001B016A">
              <w:rPr>
                <w:b/>
                <w:color w:val="231F20"/>
                <w:sz w:val="20"/>
                <w:lang w:val="en-GB"/>
              </w:rPr>
              <w:t>/</w:t>
            </w:r>
            <w:r w:rsidRPr="001B016A">
              <w:rPr>
                <w:b/>
                <w:color w:val="231F20"/>
                <w:spacing w:val="-3"/>
                <w:sz w:val="20"/>
                <w:lang w:val="en-GB"/>
              </w:rPr>
              <w:t xml:space="preserve"> </w:t>
            </w:r>
            <w:r w:rsidRPr="001B016A">
              <w:rPr>
                <w:b/>
                <w:color w:val="231F20"/>
                <w:sz w:val="20"/>
                <w:lang w:val="en-GB"/>
              </w:rPr>
              <w:t>Follow-</w:t>
            </w:r>
            <w:r w:rsidRPr="001B016A">
              <w:rPr>
                <w:b/>
                <w:color w:val="231F20"/>
                <w:spacing w:val="-5"/>
                <w:sz w:val="20"/>
                <w:lang w:val="en-GB"/>
              </w:rPr>
              <w:t>up</w:t>
            </w:r>
          </w:p>
        </w:tc>
        <w:tc>
          <w:tcPr>
            <w:tcW w:w="12707" w:type="dxa"/>
          </w:tcPr>
          <w:p w14:paraId="10CEA901" w14:textId="77777777" w:rsidR="00BC3266" w:rsidRPr="001B016A" w:rsidRDefault="00BC3266" w:rsidP="005D773C">
            <w:pPr>
              <w:pStyle w:val="TableParagraph"/>
              <w:ind w:left="112" w:right="202"/>
              <w:rPr>
                <w:color w:val="231F20"/>
                <w:sz w:val="20"/>
                <w:lang w:val="en-GB"/>
              </w:rPr>
            </w:pPr>
            <w:r w:rsidRPr="001B016A">
              <w:rPr>
                <w:color w:val="231F20"/>
                <w:sz w:val="20"/>
                <w:lang w:val="en-GB"/>
              </w:rPr>
              <w:t>Complete the self-assessment task on workbook pages 92 and 93.</w:t>
            </w:r>
          </w:p>
          <w:p w14:paraId="63364D86" w14:textId="77777777" w:rsidR="00BC3266" w:rsidRPr="001B016A" w:rsidRDefault="00BC3266" w:rsidP="005D773C">
            <w:pPr>
              <w:pStyle w:val="TableParagraph"/>
              <w:ind w:right="189"/>
              <w:rPr>
                <w:sz w:val="20"/>
                <w:lang w:val="en-GB"/>
              </w:rPr>
            </w:pPr>
            <w:r w:rsidRPr="001B016A">
              <w:rPr>
                <w:color w:val="231F20"/>
                <w:sz w:val="20"/>
                <w:lang w:val="en-GB"/>
              </w:rPr>
              <w:t>If doing a topic test, consolidate learning and key vocabulary.</w:t>
            </w:r>
          </w:p>
        </w:tc>
      </w:tr>
    </w:tbl>
    <w:p w14:paraId="5EAEC6CF" w14:textId="77777777" w:rsidR="00BC3266" w:rsidRPr="009E0E5F" w:rsidRDefault="00BC3266" w:rsidP="003F69AF">
      <w:pPr>
        <w:rPr>
          <w:rFonts w:ascii="Open Sans" w:hAnsi="Open Sans" w:cs="Open Sans"/>
          <w:b/>
          <w:bCs/>
        </w:rPr>
      </w:pPr>
    </w:p>
    <w:sectPr w:rsidR="00BC3266" w:rsidRPr="009E0E5F" w:rsidSect="009D35E1">
      <w:headerReference w:type="default" r:id="rId13"/>
      <w:type w:val="continuous"/>
      <w:pgSz w:w="16840" w:h="11910" w:orient="landscape"/>
      <w:pgMar w:top="1340" w:right="600" w:bottom="280" w:left="6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1925" w14:textId="77777777" w:rsidR="0049648D" w:rsidRDefault="0049648D">
      <w:r>
        <w:separator/>
      </w:r>
    </w:p>
  </w:endnote>
  <w:endnote w:type="continuationSeparator" w:id="0">
    <w:p w14:paraId="7BB5949F" w14:textId="77777777" w:rsidR="0049648D" w:rsidRDefault="0049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A06E" w14:textId="32BFCE2C" w:rsidR="00D365C4" w:rsidRDefault="00D365C4" w:rsidP="00D365C4">
    <w:pPr>
      <w:pStyle w:val="Footer"/>
      <w:jc w:val="center"/>
      <w:rPr>
        <w:rFonts w:ascii="Arial" w:eastAsia="Times New Roman" w:hAnsi="Arial" w:cs="Arial"/>
        <w:color w:val="263238"/>
        <w:sz w:val="16"/>
        <w:szCs w:val="16"/>
        <w:shd w:val="clear" w:color="auto" w:fill="FFFFFF"/>
        <w:lang w:eastAsia="en-GB"/>
      </w:rPr>
    </w:pPr>
    <w:r>
      <w:rPr>
        <w:rFonts w:ascii="Arial" w:eastAsia="Times New Roman" w:hAnsi="Arial" w:cs="Arial"/>
        <w:color w:val="263238"/>
        <w:sz w:val="16"/>
        <w:szCs w:val="16"/>
        <w:shd w:val="clear" w:color="auto" w:fill="FFFFFF"/>
        <w:lang w:eastAsia="en-GB"/>
      </w:rPr>
      <w:t>© Pearson Education Ltd 2023. Copying permitted for purchasing institution only. This material is not copyright free.</w:t>
    </w:r>
  </w:p>
  <w:p w14:paraId="03553B8A" w14:textId="77777777" w:rsidR="00D365C4" w:rsidRDefault="00D365C4" w:rsidP="009E0E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9316" w14:textId="77777777" w:rsidR="0049648D" w:rsidRDefault="0049648D">
      <w:r>
        <w:separator/>
      </w:r>
    </w:p>
  </w:footnote>
  <w:footnote w:type="continuationSeparator" w:id="0">
    <w:p w14:paraId="0B9AC8A5" w14:textId="77777777" w:rsidR="0049648D" w:rsidRDefault="0049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9425" w14:textId="467CEB7A" w:rsidR="00503AF7" w:rsidRDefault="00D365C4">
    <w:pPr>
      <w:spacing w:line="14" w:lineRule="auto"/>
      <w:rPr>
        <w:sz w:val="20"/>
      </w:rPr>
    </w:pPr>
    <w:r>
      <w:rPr>
        <w:noProof/>
      </w:rPr>
      <w:drawing>
        <wp:anchor distT="0" distB="0" distL="0" distR="0" simplePos="0" relativeHeight="487540736" behindDoc="1" locked="0" layoutInCell="1" allowOverlap="1" wp14:anchorId="32E13078" wp14:editId="11A8D637">
          <wp:simplePos x="0" y="0"/>
          <wp:positionH relativeFrom="page">
            <wp:posOffset>-6350</wp:posOffset>
          </wp:positionH>
          <wp:positionV relativeFrom="page">
            <wp:posOffset>0</wp:posOffset>
          </wp:positionV>
          <wp:extent cx="10692003" cy="713224"/>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32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AB3E" w14:textId="0533EEBA" w:rsidR="003F69AF" w:rsidRDefault="00D365C4">
    <w:pPr>
      <w:spacing w:line="14" w:lineRule="auto"/>
      <w:rPr>
        <w:sz w:val="20"/>
      </w:rPr>
    </w:pPr>
    <w:r>
      <w:rPr>
        <w:noProof/>
      </w:rPr>
      <w:drawing>
        <wp:anchor distT="0" distB="0" distL="0" distR="0" simplePos="0" relativeHeight="487542784" behindDoc="1" locked="0" layoutInCell="1" allowOverlap="1" wp14:anchorId="5FE0AC5D" wp14:editId="25631EE3">
          <wp:simplePos x="0" y="0"/>
          <wp:positionH relativeFrom="page">
            <wp:posOffset>12700</wp:posOffset>
          </wp:positionH>
          <wp:positionV relativeFrom="page">
            <wp:posOffset>0</wp:posOffset>
          </wp:positionV>
          <wp:extent cx="10692003" cy="71322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32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A798" w14:textId="20633841" w:rsidR="003F69AF" w:rsidRDefault="00D365C4">
    <w:pPr>
      <w:spacing w:line="14" w:lineRule="auto"/>
      <w:rPr>
        <w:sz w:val="20"/>
      </w:rPr>
    </w:pPr>
    <w:r>
      <w:rPr>
        <w:noProof/>
      </w:rPr>
      <w:drawing>
        <wp:anchor distT="0" distB="0" distL="0" distR="0" simplePos="0" relativeHeight="487544832" behindDoc="1" locked="0" layoutInCell="1" allowOverlap="1" wp14:anchorId="4134336D" wp14:editId="16FFE9FC">
          <wp:simplePos x="0" y="0"/>
          <wp:positionH relativeFrom="page">
            <wp:posOffset>3175</wp:posOffset>
          </wp:positionH>
          <wp:positionV relativeFrom="page">
            <wp:posOffset>0</wp:posOffset>
          </wp:positionV>
          <wp:extent cx="10692003" cy="71322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322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A794" w14:textId="2E09F54C" w:rsidR="003F69AF" w:rsidRDefault="00D365C4">
    <w:pPr>
      <w:spacing w:line="14" w:lineRule="auto"/>
      <w:rPr>
        <w:sz w:val="20"/>
      </w:rPr>
    </w:pPr>
    <w:r>
      <w:rPr>
        <w:noProof/>
      </w:rPr>
      <w:drawing>
        <wp:anchor distT="0" distB="0" distL="0" distR="0" simplePos="0" relativeHeight="487546880" behindDoc="1" locked="0" layoutInCell="1" allowOverlap="1" wp14:anchorId="38CF9EB7" wp14:editId="20E1A7F1">
          <wp:simplePos x="0" y="0"/>
          <wp:positionH relativeFrom="page">
            <wp:posOffset>22225</wp:posOffset>
          </wp:positionH>
          <wp:positionV relativeFrom="page">
            <wp:posOffset>0</wp:posOffset>
          </wp:positionV>
          <wp:extent cx="10692003" cy="713224"/>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322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BDBC" w14:textId="14A8460F" w:rsidR="003F69AF" w:rsidRDefault="00D365C4">
    <w:pPr>
      <w:spacing w:line="14" w:lineRule="auto"/>
      <w:rPr>
        <w:sz w:val="20"/>
      </w:rPr>
    </w:pPr>
    <w:r>
      <w:rPr>
        <w:noProof/>
      </w:rPr>
      <w:drawing>
        <wp:anchor distT="0" distB="0" distL="0" distR="0" simplePos="0" relativeHeight="487548928" behindDoc="1" locked="0" layoutInCell="1" allowOverlap="1" wp14:anchorId="7C206D48" wp14:editId="03851E3E">
          <wp:simplePos x="0" y="0"/>
          <wp:positionH relativeFrom="page">
            <wp:posOffset>3175</wp:posOffset>
          </wp:positionH>
          <wp:positionV relativeFrom="page">
            <wp:posOffset>0</wp:posOffset>
          </wp:positionV>
          <wp:extent cx="10692003" cy="71322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322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9507" w14:textId="77777777" w:rsidR="003F69AF" w:rsidRDefault="003F69AF">
    <w:pPr>
      <w:spacing w:line="14" w:lineRule="auto"/>
      <w:rPr>
        <w:sz w:val="20"/>
      </w:rPr>
    </w:pPr>
    <w:r>
      <w:rPr>
        <w:noProof/>
      </w:rPr>
      <w:drawing>
        <wp:anchor distT="0" distB="0" distL="0" distR="0" simplePos="0" relativeHeight="487538688" behindDoc="1" locked="0" layoutInCell="1" allowOverlap="1" wp14:anchorId="280F656C" wp14:editId="71B29F06">
          <wp:simplePos x="0" y="0"/>
          <wp:positionH relativeFrom="page">
            <wp:posOffset>0</wp:posOffset>
          </wp:positionH>
          <wp:positionV relativeFrom="page">
            <wp:posOffset>5</wp:posOffset>
          </wp:positionV>
          <wp:extent cx="10692003" cy="719322"/>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92003" cy="7193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03B6"/>
    <w:multiLevelType w:val="hybridMultilevel"/>
    <w:tmpl w:val="2436B25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11A22FFE"/>
    <w:multiLevelType w:val="hybridMultilevel"/>
    <w:tmpl w:val="9BB4B8A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23E36300"/>
    <w:multiLevelType w:val="hybridMultilevel"/>
    <w:tmpl w:val="79A2ADF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2C2A769A"/>
    <w:multiLevelType w:val="hybridMultilevel"/>
    <w:tmpl w:val="7C125D0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6374363B"/>
    <w:multiLevelType w:val="hybridMultilevel"/>
    <w:tmpl w:val="6D0C02F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7CEE7776"/>
    <w:multiLevelType w:val="hybridMultilevel"/>
    <w:tmpl w:val="53D48438"/>
    <w:lvl w:ilvl="0" w:tplc="DB82B7B2">
      <w:numFmt w:val="bullet"/>
      <w:lvlText w:val="•"/>
      <w:lvlJc w:val="left"/>
      <w:pPr>
        <w:ind w:left="283" w:hanging="171"/>
      </w:pPr>
      <w:rPr>
        <w:rFonts w:ascii="Open Sans" w:eastAsia="Open Sans" w:hAnsi="Open Sans" w:cs="Open Sans" w:hint="default"/>
        <w:b w:val="0"/>
        <w:bCs w:val="0"/>
        <w:i w:val="0"/>
        <w:iCs w:val="0"/>
        <w:color w:val="231F20"/>
        <w:w w:val="100"/>
        <w:sz w:val="20"/>
        <w:szCs w:val="20"/>
        <w:lang w:val="en-US" w:eastAsia="en-US" w:bidi="ar-SA"/>
      </w:rPr>
    </w:lvl>
    <w:lvl w:ilvl="1" w:tplc="C428E1A2">
      <w:numFmt w:val="bullet"/>
      <w:lvlText w:val="•"/>
      <w:lvlJc w:val="left"/>
      <w:pPr>
        <w:ind w:left="1791" w:hanging="171"/>
      </w:pPr>
      <w:rPr>
        <w:rFonts w:hint="default"/>
        <w:lang w:val="en-US" w:eastAsia="en-US" w:bidi="ar-SA"/>
      </w:rPr>
    </w:lvl>
    <w:lvl w:ilvl="2" w:tplc="998E68BE">
      <w:numFmt w:val="bullet"/>
      <w:lvlText w:val="•"/>
      <w:lvlJc w:val="left"/>
      <w:pPr>
        <w:ind w:left="3302" w:hanging="171"/>
      </w:pPr>
      <w:rPr>
        <w:rFonts w:hint="default"/>
        <w:lang w:val="en-US" w:eastAsia="en-US" w:bidi="ar-SA"/>
      </w:rPr>
    </w:lvl>
    <w:lvl w:ilvl="3" w:tplc="AAB8E062">
      <w:numFmt w:val="bullet"/>
      <w:lvlText w:val="•"/>
      <w:lvlJc w:val="left"/>
      <w:pPr>
        <w:ind w:left="4813" w:hanging="171"/>
      </w:pPr>
      <w:rPr>
        <w:rFonts w:hint="default"/>
        <w:lang w:val="en-US" w:eastAsia="en-US" w:bidi="ar-SA"/>
      </w:rPr>
    </w:lvl>
    <w:lvl w:ilvl="4" w:tplc="ACB6499A">
      <w:numFmt w:val="bullet"/>
      <w:lvlText w:val="•"/>
      <w:lvlJc w:val="left"/>
      <w:pPr>
        <w:ind w:left="6324" w:hanging="171"/>
      </w:pPr>
      <w:rPr>
        <w:rFonts w:hint="default"/>
        <w:lang w:val="en-US" w:eastAsia="en-US" w:bidi="ar-SA"/>
      </w:rPr>
    </w:lvl>
    <w:lvl w:ilvl="5" w:tplc="EE689F06">
      <w:numFmt w:val="bullet"/>
      <w:lvlText w:val="•"/>
      <w:lvlJc w:val="left"/>
      <w:pPr>
        <w:ind w:left="7836" w:hanging="171"/>
      </w:pPr>
      <w:rPr>
        <w:rFonts w:hint="default"/>
        <w:lang w:val="en-US" w:eastAsia="en-US" w:bidi="ar-SA"/>
      </w:rPr>
    </w:lvl>
    <w:lvl w:ilvl="6" w:tplc="2BCC8032">
      <w:numFmt w:val="bullet"/>
      <w:lvlText w:val="•"/>
      <w:lvlJc w:val="left"/>
      <w:pPr>
        <w:ind w:left="9347" w:hanging="171"/>
      </w:pPr>
      <w:rPr>
        <w:rFonts w:hint="default"/>
        <w:lang w:val="en-US" w:eastAsia="en-US" w:bidi="ar-SA"/>
      </w:rPr>
    </w:lvl>
    <w:lvl w:ilvl="7" w:tplc="7982022C">
      <w:numFmt w:val="bullet"/>
      <w:lvlText w:val="•"/>
      <w:lvlJc w:val="left"/>
      <w:pPr>
        <w:ind w:left="10858" w:hanging="171"/>
      </w:pPr>
      <w:rPr>
        <w:rFonts w:hint="default"/>
        <w:lang w:val="en-US" w:eastAsia="en-US" w:bidi="ar-SA"/>
      </w:rPr>
    </w:lvl>
    <w:lvl w:ilvl="8" w:tplc="8BF013E0">
      <w:numFmt w:val="bullet"/>
      <w:lvlText w:val="•"/>
      <w:lvlJc w:val="left"/>
      <w:pPr>
        <w:ind w:left="12369" w:hanging="171"/>
      </w:pPr>
      <w:rPr>
        <w:rFonts w:hint="default"/>
        <w:lang w:val="en-US" w:eastAsia="en-US" w:bidi="ar-SA"/>
      </w:rPr>
    </w:lvl>
  </w:abstractNum>
  <w:num w:numId="1" w16cid:durableId="532502881">
    <w:abstractNumId w:val="5"/>
  </w:num>
  <w:num w:numId="2" w16cid:durableId="1077241860">
    <w:abstractNumId w:val="3"/>
  </w:num>
  <w:num w:numId="3" w16cid:durableId="1191186128">
    <w:abstractNumId w:val="0"/>
  </w:num>
  <w:num w:numId="4" w16cid:durableId="1421171855">
    <w:abstractNumId w:val="2"/>
  </w:num>
  <w:num w:numId="5" w16cid:durableId="200479894">
    <w:abstractNumId w:val="1"/>
  </w:num>
  <w:num w:numId="6" w16cid:durableId="2066175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F1"/>
    <w:rsid w:val="00000DAF"/>
    <w:rsid w:val="00004B5D"/>
    <w:rsid w:val="000128C1"/>
    <w:rsid w:val="0001372F"/>
    <w:rsid w:val="00013DDF"/>
    <w:rsid w:val="000275AA"/>
    <w:rsid w:val="00031154"/>
    <w:rsid w:val="00033DEF"/>
    <w:rsid w:val="0003473C"/>
    <w:rsid w:val="00036DF9"/>
    <w:rsid w:val="00044007"/>
    <w:rsid w:val="000502D5"/>
    <w:rsid w:val="00055D63"/>
    <w:rsid w:val="000664BF"/>
    <w:rsid w:val="00066936"/>
    <w:rsid w:val="00070796"/>
    <w:rsid w:val="0007346F"/>
    <w:rsid w:val="00073747"/>
    <w:rsid w:val="00074F1D"/>
    <w:rsid w:val="000752D4"/>
    <w:rsid w:val="00076201"/>
    <w:rsid w:val="00076A5D"/>
    <w:rsid w:val="00081D43"/>
    <w:rsid w:val="000820F7"/>
    <w:rsid w:val="000878B3"/>
    <w:rsid w:val="000949E3"/>
    <w:rsid w:val="00094C1F"/>
    <w:rsid w:val="000963BE"/>
    <w:rsid w:val="000963E7"/>
    <w:rsid w:val="00097260"/>
    <w:rsid w:val="00097D52"/>
    <w:rsid w:val="000A2650"/>
    <w:rsid w:val="000B5185"/>
    <w:rsid w:val="000C0F90"/>
    <w:rsid w:val="000C6219"/>
    <w:rsid w:val="000D3930"/>
    <w:rsid w:val="000D44D0"/>
    <w:rsid w:val="000D524B"/>
    <w:rsid w:val="000D5A5A"/>
    <w:rsid w:val="000D6533"/>
    <w:rsid w:val="000E05ED"/>
    <w:rsid w:val="000E15C1"/>
    <w:rsid w:val="000F4ED2"/>
    <w:rsid w:val="000F7D45"/>
    <w:rsid w:val="0010207F"/>
    <w:rsid w:val="00105353"/>
    <w:rsid w:val="001105B8"/>
    <w:rsid w:val="0011538A"/>
    <w:rsid w:val="001316E0"/>
    <w:rsid w:val="00136F6B"/>
    <w:rsid w:val="00143BA5"/>
    <w:rsid w:val="00145B83"/>
    <w:rsid w:val="001465FE"/>
    <w:rsid w:val="00153A95"/>
    <w:rsid w:val="00156EDD"/>
    <w:rsid w:val="00164E82"/>
    <w:rsid w:val="00170D88"/>
    <w:rsid w:val="00173459"/>
    <w:rsid w:val="0017687D"/>
    <w:rsid w:val="00185ECD"/>
    <w:rsid w:val="001900BF"/>
    <w:rsid w:val="001919B0"/>
    <w:rsid w:val="00191CE4"/>
    <w:rsid w:val="00193406"/>
    <w:rsid w:val="001A6BF7"/>
    <w:rsid w:val="001A7CCD"/>
    <w:rsid w:val="001B016A"/>
    <w:rsid w:val="001B4DB5"/>
    <w:rsid w:val="001B5FB1"/>
    <w:rsid w:val="001C05C2"/>
    <w:rsid w:val="001C12AB"/>
    <w:rsid w:val="001C204C"/>
    <w:rsid w:val="001C48E3"/>
    <w:rsid w:val="001C5197"/>
    <w:rsid w:val="001C563A"/>
    <w:rsid w:val="001C5E1D"/>
    <w:rsid w:val="001C6E9C"/>
    <w:rsid w:val="001D1735"/>
    <w:rsid w:val="001D5466"/>
    <w:rsid w:val="001D7E02"/>
    <w:rsid w:val="001E2C29"/>
    <w:rsid w:val="001E3CDD"/>
    <w:rsid w:val="001E45A0"/>
    <w:rsid w:val="001F06C9"/>
    <w:rsid w:val="001F0C81"/>
    <w:rsid w:val="001F336A"/>
    <w:rsid w:val="001F424B"/>
    <w:rsid w:val="001F5F42"/>
    <w:rsid w:val="00201D46"/>
    <w:rsid w:val="002164FA"/>
    <w:rsid w:val="00225770"/>
    <w:rsid w:val="00226347"/>
    <w:rsid w:val="002278C8"/>
    <w:rsid w:val="00227FC0"/>
    <w:rsid w:val="00232A71"/>
    <w:rsid w:val="00234B71"/>
    <w:rsid w:val="002463D6"/>
    <w:rsid w:val="00251B20"/>
    <w:rsid w:val="00256D01"/>
    <w:rsid w:val="00261D3D"/>
    <w:rsid w:val="00263312"/>
    <w:rsid w:val="002832AD"/>
    <w:rsid w:val="00283514"/>
    <w:rsid w:val="002A04D5"/>
    <w:rsid w:val="002A29F6"/>
    <w:rsid w:val="002A75AD"/>
    <w:rsid w:val="002B0955"/>
    <w:rsid w:val="002B14DD"/>
    <w:rsid w:val="002B72A8"/>
    <w:rsid w:val="002C25B2"/>
    <w:rsid w:val="002C2EF2"/>
    <w:rsid w:val="002C6347"/>
    <w:rsid w:val="002C7A00"/>
    <w:rsid w:val="002E155D"/>
    <w:rsid w:val="002E5FED"/>
    <w:rsid w:val="002E70AB"/>
    <w:rsid w:val="002F09C6"/>
    <w:rsid w:val="002F113C"/>
    <w:rsid w:val="002F121A"/>
    <w:rsid w:val="002F2A34"/>
    <w:rsid w:val="002F4A64"/>
    <w:rsid w:val="002F715E"/>
    <w:rsid w:val="0030101C"/>
    <w:rsid w:val="00304CCA"/>
    <w:rsid w:val="0030616D"/>
    <w:rsid w:val="0031350F"/>
    <w:rsid w:val="0031688B"/>
    <w:rsid w:val="00317029"/>
    <w:rsid w:val="003175B6"/>
    <w:rsid w:val="00320311"/>
    <w:rsid w:val="00321E26"/>
    <w:rsid w:val="00322352"/>
    <w:rsid w:val="00324E26"/>
    <w:rsid w:val="0032715E"/>
    <w:rsid w:val="0033347F"/>
    <w:rsid w:val="0033611A"/>
    <w:rsid w:val="00337C94"/>
    <w:rsid w:val="00343081"/>
    <w:rsid w:val="003431A6"/>
    <w:rsid w:val="00344010"/>
    <w:rsid w:val="00345B74"/>
    <w:rsid w:val="00347090"/>
    <w:rsid w:val="00351BAA"/>
    <w:rsid w:val="00354644"/>
    <w:rsid w:val="00355F51"/>
    <w:rsid w:val="003564D1"/>
    <w:rsid w:val="00361BC8"/>
    <w:rsid w:val="0037040A"/>
    <w:rsid w:val="00371F55"/>
    <w:rsid w:val="003732ED"/>
    <w:rsid w:val="003749F2"/>
    <w:rsid w:val="00376651"/>
    <w:rsid w:val="00386B28"/>
    <w:rsid w:val="00391BD4"/>
    <w:rsid w:val="00392E14"/>
    <w:rsid w:val="00393031"/>
    <w:rsid w:val="00394169"/>
    <w:rsid w:val="003960DF"/>
    <w:rsid w:val="003A2B07"/>
    <w:rsid w:val="003A330B"/>
    <w:rsid w:val="003A6779"/>
    <w:rsid w:val="003A799C"/>
    <w:rsid w:val="003B07EB"/>
    <w:rsid w:val="003B79D4"/>
    <w:rsid w:val="003C79BA"/>
    <w:rsid w:val="003D0E57"/>
    <w:rsid w:val="003D4F02"/>
    <w:rsid w:val="003D5CFB"/>
    <w:rsid w:val="003D7F4A"/>
    <w:rsid w:val="003E2493"/>
    <w:rsid w:val="003F1972"/>
    <w:rsid w:val="003F3D88"/>
    <w:rsid w:val="003F5DE5"/>
    <w:rsid w:val="003F69AF"/>
    <w:rsid w:val="003F6C2A"/>
    <w:rsid w:val="003F7116"/>
    <w:rsid w:val="003F7821"/>
    <w:rsid w:val="003F7854"/>
    <w:rsid w:val="00403E1C"/>
    <w:rsid w:val="0040445E"/>
    <w:rsid w:val="0040448A"/>
    <w:rsid w:val="00411197"/>
    <w:rsid w:val="00415C38"/>
    <w:rsid w:val="00417EEA"/>
    <w:rsid w:val="00420D14"/>
    <w:rsid w:val="00420E40"/>
    <w:rsid w:val="004219CC"/>
    <w:rsid w:val="0042420D"/>
    <w:rsid w:val="004244C6"/>
    <w:rsid w:val="00425142"/>
    <w:rsid w:val="004259B4"/>
    <w:rsid w:val="00427D76"/>
    <w:rsid w:val="004311F9"/>
    <w:rsid w:val="00431BDB"/>
    <w:rsid w:val="0044012C"/>
    <w:rsid w:val="00440173"/>
    <w:rsid w:val="00441CAA"/>
    <w:rsid w:val="0044399E"/>
    <w:rsid w:val="00446489"/>
    <w:rsid w:val="004467D6"/>
    <w:rsid w:val="00447DA4"/>
    <w:rsid w:val="0045183E"/>
    <w:rsid w:val="00453EFA"/>
    <w:rsid w:val="00454D69"/>
    <w:rsid w:val="0045585C"/>
    <w:rsid w:val="004571A6"/>
    <w:rsid w:val="004708EE"/>
    <w:rsid w:val="00470917"/>
    <w:rsid w:val="00474C88"/>
    <w:rsid w:val="004840B3"/>
    <w:rsid w:val="00485C8A"/>
    <w:rsid w:val="00485F44"/>
    <w:rsid w:val="00487034"/>
    <w:rsid w:val="00493663"/>
    <w:rsid w:val="00495287"/>
    <w:rsid w:val="0049648D"/>
    <w:rsid w:val="0049697D"/>
    <w:rsid w:val="004A22B6"/>
    <w:rsid w:val="004B1C73"/>
    <w:rsid w:val="004B4248"/>
    <w:rsid w:val="004B5BF4"/>
    <w:rsid w:val="004C3EAE"/>
    <w:rsid w:val="004D2748"/>
    <w:rsid w:val="004E21E3"/>
    <w:rsid w:val="004E48C9"/>
    <w:rsid w:val="004F1756"/>
    <w:rsid w:val="004F238D"/>
    <w:rsid w:val="004F721A"/>
    <w:rsid w:val="00502728"/>
    <w:rsid w:val="00503AF7"/>
    <w:rsid w:val="00506805"/>
    <w:rsid w:val="00506E00"/>
    <w:rsid w:val="00512674"/>
    <w:rsid w:val="00515A61"/>
    <w:rsid w:val="005279F1"/>
    <w:rsid w:val="0053791E"/>
    <w:rsid w:val="0054436E"/>
    <w:rsid w:val="005569FF"/>
    <w:rsid w:val="005611E0"/>
    <w:rsid w:val="005632BD"/>
    <w:rsid w:val="005670EA"/>
    <w:rsid w:val="005722EC"/>
    <w:rsid w:val="00574DEF"/>
    <w:rsid w:val="005765BC"/>
    <w:rsid w:val="00576A64"/>
    <w:rsid w:val="00582457"/>
    <w:rsid w:val="00585D0A"/>
    <w:rsid w:val="0058619F"/>
    <w:rsid w:val="00587A73"/>
    <w:rsid w:val="0059107B"/>
    <w:rsid w:val="00593126"/>
    <w:rsid w:val="00597F6A"/>
    <w:rsid w:val="005A0A32"/>
    <w:rsid w:val="005A0DF2"/>
    <w:rsid w:val="005A2D10"/>
    <w:rsid w:val="005A75CE"/>
    <w:rsid w:val="005A7C52"/>
    <w:rsid w:val="005B0D15"/>
    <w:rsid w:val="005B36F0"/>
    <w:rsid w:val="005B52DB"/>
    <w:rsid w:val="005B7920"/>
    <w:rsid w:val="005C01F1"/>
    <w:rsid w:val="005C53E3"/>
    <w:rsid w:val="005C5D88"/>
    <w:rsid w:val="005C7B19"/>
    <w:rsid w:val="005D0ADE"/>
    <w:rsid w:val="005D0DDC"/>
    <w:rsid w:val="005D1304"/>
    <w:rsid w:val="005D343C"/>
    <w:rsid w:val="005D4FA6"/>
    <w:rsid w:val="005D6581"/>
    <w:rsid w:val="005D7934"/>
    <w:rsid w:val="005E472E"/>
    <w:rsid w:val="005E556B"/>
    <w:rsid w:val="005E60E5"/>
    <w:rsid w:val="005E78CB"/>
    <w:rsid w:val="005F0C18"/>
    <w:rsid w:val="005F2CF0"/>
    <w:rsid w:val="00600AB0"/>
    <w:rsid w:val="00602D80"/>
    <w:rsid w:val="00603834"/>
    <w:rsid w:val="00603BD8"/>
    <w:rsid w:val="0060575E"/>
    <w:rsid w:val="00607D90"/>
    <w:rsid w:val="00611840"/>
    <w:rsid w:val="00613A43"/>
    <w:rsid w:val="00623985"/>
    <w:rsid w:val="00634004"/>
    <w:rsid w:val="00640790"/>
    <w:rsid w:val="00641A7E"/>
    <w:rsid w:val="00642E53"/>
    <w:rsid w:val="00645520"/>
    <w:rsid w:val="006525F2"/>
    <w:rsid w:val="006533B0"/>
    <w:rsid w:val="00653A74"/>
    <w:rsid w:val="00655455"/>
    <w:rsid w:val="006556B7"/>
    <w:rsid w:val="00656104"/>
    <w:rsid w:val="00656ED3"/>
    <w:rsid w:val="0066497B"/>
    <w:rsid w:val="006649A3"/>
    <w:rsid w:val="0066737B"/>
    <w:rsid w:val="00667847"/>
    <w:rsid w:val="006774A3"/>
    <w:rsid w:val="0068071F"/>
    <w:rsid w:val="0068217D"/>
    <w:rsid w:val="006943DA"/>
    <w:rsid w:val="00696CC5"/>
    <w:rsid w:val="006A26B4"/>
    <w:rsid w:val="006A3F45"/>
    <w:rsid w:val="006A72DA"/>
    <w:rsid w:val="006C0657"/>
    <w:rsid w:val="006C57C5"/>
    <w:rsid w:val="006D10BE"/>
    <w:rsid w:val="006D1B80"/>
    <w:rsid w:val="006D1DC6"/>
    <w:rsid w:val="006D3FB4"/>
    <w:rsid w:val="006D4516"/>
    <w:rsid w:val="006D57DA"/>
    <w:rsid w:val="006D6948"/>
    <w:rsid w:val="006E1865"/>
    <w:rsid w:val="006E254F"/>
    <w:rsid w:val="006E3CE8"/>
    <w:rsid w:val="006E4DE9"/>
    <w:rsid w:val="006E5524"/>
    <w:rsid w:val="006E5941"/>
    <w:rsid w:val="006F1E4F"/>
    <w:rsid w:val="006F35A8"/>
    <w:rsid w:val="006F4B70"/>
    <w:rsid w:val="006F5579"/>
    <w:rsid w:val="006F6963"/>
    <w:rsid w:val="006F71BF"/>
    <w:rsid w:val="006F748F"/>
    <w:rsid w:val="006F79ED"/>
    <w:rsid w:val="006F7EA6"/>
    <w:rsid w:val="0070314B"/>
    <w:rsid w:val="00703902"/>
    <w:rsid w:val="00706E16"/>
    <w:rsid w:val="00710E80"/>
    <w:rsid w:val="007110EF"/>
    <w:rsid w:val="00715C29"/>
    <w:rsid w:val="00720F79"/>
    <w:rsid w:val="00726A43"/>
    <w:rsid w:val="00730B73"/>
    <w:rsid w:val="00731DB5"/>
    <w:rsid w:val="00732B86"/>
    <w:rsid w:val="00735EED"/>
    <w:rsid w:val="00737719"/>
    <w:rsid w:val="00740298"/>
    <w:rsid w:val="007427BB"/>
    <w:rsid w:val="00753714"/>
    <w:rsid w:val="0075423B"/>
    <w:rsid w:val="007553CA"/>
    <w:rsid w:val="00762A2D"/>
    <w:rsid w:val="007643CD"/>
    <w:rsid w:val="00767302"/>
    <w:rsid w:val="00776006"/>
    <w:rsid w:val="00780491"/>
    <w:rsid w:val="007841E0"/>
    <w:rsid w:val="007846E1"/>
    <w:rsid w:val="007864C4"/>
    <w:rsid w:val="007910CC"/>
    <w:rsid w:val="0079174C"/>
    <w:rsid w:val="0079304D"/>
    <w:rsid w:val="00796D8B"/>
    <w:rsid w:val="007A1AF9"/>
    <w:rsid w:val="007A3B5E"/>
    <w:rsid w:val="007B0873"/>
    <w:rsid w:val="007C0B1C"/>
    <w:rsid w:val="007D6FC4"/>
    <w:rsid w:val="007E2AA0"/>
    <w:rsid w:val="007E725F"/>
    <w:rsid w:val="007E72AF"/>
    <w:rsid w:val="007F2D59"/>
    <w:rsid w:val="007F7B15"/>
    <w:rsid w:val="0080024A"/>
    <w:rsid w:val="00803289"/>
    <w:rsid w:val="0080450F"/>
    <w:rsid w:val="008115E6"/>
    <w:rsid w:val="00812DDE"/>
    <w:rsid w:val="00820B43"/>
    <w:rsid w:val="008239C5"/>
    <w:rsid w:val="0082577E"/>
    <w:rsid w:val="00832766"/>
    <w:rsid w:val="0083292C"/>
    <w:rsid w:val="008344AA"/>
    <w:rsid w:val="0083512F"/>
    <w:rsid w:val="00837924"/>
    <w:rsid w:val="00837CD8"/>
    <w:rsid w:val="00840987"/>
    <w:rsid w:val="00840D28"/>
    <w:rsid w:val="008418AB"/>
    <w:rsid w:val="008425EC"/>
    <w:rsid w:val="00842E18"/>
    <w:rsid w:val="008456C1"/>
    <w:rsid w:val="00845F0D"/>
    <w:rsid w:val="00854572"/>
    <w:rsid w:val="008576B0"/>
    <w:rsid w:val="00864424"/>
    <w:rsid w:val="00866CC0"/>
    <w:rsid w:val="00867341"/>
    <w:rsid w:val="00882608"/>
    <w:rsid w:val="0088443F"/>
    <w:rsid w:val="008847DF"/>
    <w:rsid w:val="0088594E"/>
    <w:rsid w:val="00891164"/>
    <w:rsid w:val="00893254"/>
    <w:rsid w:val="008B0BCB"/>
    <w:rsid w:val="008B2C6C"/>
    <w:rsid w:val="008B5991"/>
    <w:rsid w:val="008B709F"/>
    <w:rsid w:val="008C26A2"/>
    <w:rsid w:val="008C26D3"/>
    <w:rsid w:val="008C49D4"/>
    <w:rsid w:val="008C767B"/>
    <w:rsid w:val="008D0B3D"/>
    <w:rsid w:val="008D53C2"/>
    <w:rsid w:val="008E0811"/>
    <w:rsid w:val="008E10FA"/>
    <w:rsid w:val="008E1B06"/>
    <w:rsid w:val="008E4202"/>
    <w:rsid w:val="008E5E47"/>
    <w:rsid w:val="008E6CE8"/>
    <w:rsid w:val="008E7A6E"/>
    <w:rsid w:val="008F1EA0"/>
    <w:rsid w:val="008F60B5"/>
    <w:rsid w:val="008F6F48"/>
    <w:rsid w:val="008F704E"/>
    <w:rsid w:val="00901ABE"/>
    <w:rsid w:val="00903D38"/>
    <w:rsid w:val="00911350"/>
    <w:rsid w:val="009126EC"/>
    <w:rsid w:val="009127BB"/>
    <w:rsid w:val="00916251"/>
    <w:rsid w:val="00921F87"/>
    <w:rsid w:val="009229C1"/>
    <w:rsid w:val="00925BC2"/>
    <w:rsid w:val="0093191B"/>
    <w:rsid w:val="0093319D"/>
    <w:rsid w:val="00933888"/>
    <w:rsid w:val="0093593A"/>
    <w:rsid w:val="00937401"/>
    <w:rsid w:val="009374F4"/>
    <w:rsid w:val="00944010"/>
    <w:rsid w:val="00944598"/>
    <w:rsid w:val="00944EF7"/>
    <w:rsid w:val="00955974"/>
    <w:rsid w:val="009566BF"/>
    <w:rsid w:val="00960A41"/>
    <w:rsid w:val="00970BF5"/>
    <w:rsid w:val="009728D5"/>
    <w:rsid w:val="009763E0"/>
    <w:rsid w:val="0097701D"/>
    <w:rsid w:val="0098271E"/>
    <w:rsid w:val="009837CB"/>
    <w:rsid w:val="00985ABE"/>
    <w:rsid w:val="00987D4E"/>
    <w:rsid w:val="00987F1F"/>
    <w:rsid w:val="00987F64"/>
    <w:rsid w:val="00990F37"/>
    <w:rsid w:val="009A187A"/>
    <w:rsid w:val="009A6EAF"/>
    <w:rsid w:val="009B0515"/>
    <w:rsid w:val="009B18DE"/>
    <w:rsid w:val="009B3C17"/>
    <w:rsid w:val="009B4B9F"/>
    <w:rsid w:val="009B4F30"/>
    <w:rsid w:val="009B648D"/>
    <w:rsid w:val="009B7281"/>
    <w:rsid w:val="009C1DAB"/>
    <w:rsid w:val="009C4FC6"/>
    <w:rsid w:val="009C5BF4"/>
    <w:rsid w:val="009C69FC"/>
    <w:rsid w:val="009D0E06"/>
    <w:rsid w:val="009D187A"/>
    <w:rsid w:val="009D35E1"/>
    <w:rsid w:val="009D3802"/>
    <w:rsid w:val="009D49C6"/>
    <w:rsid w:val="009E0E5F"/>
    <w:rsid w:val="009E7255"/>
    <w:rsid w:val="009E759C"/>
    <w:rsid w:val="009F25BE"/>
    <w:rsid w:val="009F383C"/>
    <w:rsid w:val="009F4292"/>
    <w:rsid w:val="009F51B0"/>
    <w:rsid w:val="009F6AF3"/>
    <w:rsid w:val="00A00BBE"/>
    <w:rsid w:val="00A11AD5"/>
    <w:rsid w:val="00A137CC"/>
    <w:rsid w:val="00A1777E"/>
    <w:rsid w:val="00A20594"/>
    <w:rsid w:val="00A25573"/>
    <w:rsid w:val="00A26CEE"/>
    <w:rsid w:val="00A31889"/>
    <w:rsid w:val="00A42D5A"/>
    <w:rsid w:val="00A43375"/>
    <w:rsid w:val="00A44B55"/>
    <w:rsid w:val="00A5085E"/>
    <w:rsid w:val="00A56CD1"/>
    <w:rsid w:val="00A602BB"/>
    <w:rsid w:val="00A66B30"/>
    <w:rsid w:val="00A70243"/>
    <w:rsid w:val="00A73468"/>
    <w:rsid w:val="00A81CB2"/>
    <w:rsid w:val="00A8426B"/>
    <w:rsid w:val="00A90DD8"/>
    <w:rsid w:val="00A971DD"/>
    <w:rsid w:val="00A97354"/>
    <w:rsid w:val="00AA0164"/>
    <w:rsid w:val="00AA6070"/>
    <w:rsid w:val="00AB25B4"/>
    <w:rsid w:val="00AC1F78"/>
    <w:rsid w:val="00AC47A0"/>
    <w:rsid w:val="00AC6BB4"/>
    <w:rsid w:val="00AE050F"/>
    <w:rsid w:val="00AE2BE8"/>
    <w:rsid w:val="00AE6693"/>
    <w:rsid w:val="00AE7659"/>
    <w:rsid w:val="00AF2B3B"/>
    <w:rsid w:val="00AF3370"/>
    <w:rsid w:val="00B02D62"/>
    <w:rsid w:val="00B03FF0"/>
    <w:rsid w:val="00B059CB"/>
    <w:rsid w:val="00B111A6"/>
    <w:rsid w:val="00B15B38"/>
    <w:rsid w:val="00B17E19"/>
    <w:rsid w:val="00B211E5"/>
    <w:rsid w:val="00B246B9"/>
    <w:rsid w:val="00B253CD"/>
    <w:rsid w:val="00B30EA8"/>
    <w:rsid w:val="00B31536"/>
    <w:rsid w:val="00B325F9"/>
    <w:rsid w:val="00B33471"/>
    <w:rsid w:val="00B3357C"/>
    <w:rsid w:val="00B372B2"/>
    <w:rsid w:val="00B3772F"/>
    <w:rsid w:val="00B37DB6"/>
    <w:rsid w:val="00B44B1A"/>
    <w:rsid w:val="00B45730"/>
    <w:rsid w:val="00B460F2"/>
    <w:rsid w:val="00B51EAE"/>
    <w:rsid w:val="00B64967"/>
    <w:rsid w:val="00B712AE"/>
    <w:rsid w:val="00B81B03"/>
    <w:rsid w:val="00B85FDB"/>
    <w:rsid w:val="00B970A2"/>
    <w:rsid w:val="00B97428"/>
    <w:rsid w:val="00BA06DB"/>
    <w:rsid w:val="00BA0A81"/>
    <w:rsid w:val="00BA36AF"/>
    <w:rsid w:val="00BB1C29"/>
    <w:rsid w:val="00BB57D6"/>
    <w:rsid w:val="00BB5DF8"/>
    <w:rsid w:val="00BB5E63"/>
    <w:rsid w:val="00BB76B8"/>
    <w:rsid w:val="00BC3266"/>
    <w:rsid w:val="00BC5948"/>
    <w:rsid w:val="00BC5F0A"/>
    <w:rsid w:val="00BC6FF9"/>
    <w:rsid w:val="00BD1798"/>
    <w:rsid w:val="00BD270A"/>
    <w:rsid w:val="00BD3859"/>
    <w:rsid w:val="00BD7305"/>
    <w:rsid w:val="00BE0629"/>
    <w:rsid w:val="00BE0DCB"/>
    <w:rsid w:val="00BF4ADE"/>
    <w:rsid w:val="00BF5124"/>
    <w:rsid w:val="00BF604B"/>
    <w:rsid w:val="00BF7CAD"/>
    <w:rsid w:val="00C00937"/>
    <w:rsid w:val="00C06688"/>
    <w:rsid w:val="00C13D4D"/>
    <w:rsid w:val="00C16E92"/>
    <w:rsid w:val="00C17615"/>
    <w:rsid w:val="00C204E9"/>
    <w:rsid w:val="00C23A42"/>
    <w:rsid w:val="00C269ED"/>
    <w:rsid w:val="00C26E3B"/>
    <w:rsid w:val="00C30959"/>
    <w:rsid w:val="00C33856"/>
    <w:rsid w:val="00C34F41"/>
    <w:rsid w:val="00C37D30"/>
    <w:rsid w:val="00C403E0"/>
    <w:rsid w:val="00C44461"/>
    <w:rsid w:val="00C4502B"/>
    <w:rsid w:val="00C45BC4"/>
    <w:rsid w:val="00C46693"/>
    <w:rsid w:val="00C54AAC"/>
    <w:rsid w:val="00C57D7F"/>
    <w:rsid w:val="00C61073"/>
    <w:rsid w:val="00C616B4"/>
    <w:rsid w:val="00C63658"/>
    <w:rsid w:val="00C663FF"/>
    <w:rsid w:val="00C856FC"/>
    <w:rsid w:val="00C86137"/>
    <w:rsid w:val="00C934FE"/>
    <w:rsid w:val="00C935C7"/>
    <w:rsid w:val="00C93D8C"/>
    <w:rsid w:val="00C976DA"/>
    <w:rsid w:val="00CA1DBB"/>
    <w:rsid w:val="00CA2FF2"/>
    <w:rsid w:val="00CB4C46"/>
    <w:rsid w:val="00CB61F0"/>
    <w:rsid w:val="00CC19F4"/>
    <w:rsid w:val="00CC4960"/>
    <w:rsid w:val="00CC751F"/>
    <w:rsid w:val="00CD04E5"/>
    <w:rsid w:val="00CD1074"/>
    <w:rsid w:val="00CD1501"/>
    <w:rsid w:val="00CD1C1B"/>
    <w:rsid w:val="00CD3E63"/>
    <w:rsid w:val="00CD78BE"/>
    <w:rsid w:val="00CE430D"/>
    <w:rsid w:val="00CE7C94"/>
    <w:rsid w:val="00CF20C8"/>
    <w:rsid w:val="00D04413"/>
    <w:rsid w:val="00D1014E"/>
    <w:rsid w:val="00D14AF4"/>
    <w:rsid w:val="00D177B7"/>
    <w:rsid w:val="00D2156A"/>
    <w:rsid w:val="00D23247"/>
    <w:rsid w:val="00D243BF"/>
    <w:rsid w:val="00D365C4"/>
    <w:rsid w:val="00D412E7"/>
    <w:rsid w:val="00D42DA8"/>
    <w:rsid w:val="00D45BFA"/>
    <w:rsid w:val="00D55237"/>
    <w:rsid w:val="00D642A1"/>
    <w:rsid w:val="00D64BCB"/>
    <w:rsid w:val="00D7536C"/>
    <w:rsid w:val="00D77078"/>
    <w:rsid w:val="00D77A8E"/>
    <w:rsid w:val="00D83B7E"/>
    <w:rsid w:val="00D861A0"/>
    <w:rsid w:val="00D91B86"/>
    <w:rsid w:val="00D926DF"/>
    <w:rsid w:val="00D96702"/>
    <w:rsid w:val="00DA17B5"/>
    <w:rsid w:val="00DA37C2"/>
    <w:rsid w:val="00DA3AA6"/>
    <w:rsid w:val="00DA4097"/>
    <w:rsid w:val="00DA4ABA"/>
    <w:rsid w:val="00DB4496"/>
    <w:rsid w:val="00DB6734"/>
    <w:rsid w:val="00DB6AE5"/>
    <w:rsid w:val="00DB76BF"/>
    <w:rsid w:val="00DB789E"/>
    <w:rsid w:val="00DC5B2D"/>
    <w:rsid w:val="00DC7479"/>
    <w:rsid w:val="00DD1121"/>
    <w:rsid w:val="00DD3D5F"/>
    <w:rsid w:val="00DE5548"/>
    <w:rsid w:val="00DE5BFC"/>
    <w:rsid w:val="00DE73CF"/>
    <w:rsid w:val="00DF1EC1"/>
    <w:rsid w:val="00DF6DAB"/>
    <w:rsid w:val="00DF724F"/>
    <w:rsid w:val="00DF76BD"/>
    <w:rsid w:val="00DF7967"/>
    <w:rsid w:val="00E06DE7"/>
    <w:rsid w:val="00E10408"/>
    <w:rsid w:val="00E104ED"/>
    <w:rsid w:val="00E12C4C"/>
    <w:rsid w:val="00E133A1"/>
    <w:rsid w:val="00E16700"/>
    <w:rsid w:val="00E205EA"/>
    <w:rsid w:val="00E2544F"/>
    <w:rsid w:val="00E25724"/>
    <w:rsid w:val="00E30279"/>
    <w:rsid w:val="00E31903"/>
    <w:rsid w:val="00E32684"/>
    <w:rsid w:val="00E3702A"/>
    <w:rsid w:val="00E40735"/>
    <w:rsid w:val="00E41061"/>
    <w:rsid w:val="00E436F1"/>
    <w:rsid w:val="00E445B4"/>
    <w:rsid w:val="00E504DA"/>
    <w:rsid w:val="00E55DDE"/>
    <w:rsid w:val="00E628E8"/>
    <w:rsid w:val="00E64FC2"/>
    <w:rsid w:val="00E661A6"/>
    <w:rsid w:val="00E6671B"/>
    <w:rsid w:val="00E73119"/>
    <w:rsid w:val="00E75C57"/>
    <w:rsid w:val="00E825BF"/>
    <w:rsid w:val="00E84867"/>
    <w:rsid w:val="00E85DE7"/>
    <w:rsid w:val="00E95ED4"/>
    <w:rsid w:val="00EA2A37"/>
    <w:rsid w:val="00EA5B22"/>
    <w:rsid w:val="00EA79D8"/>
    <w:rsid w:val="00EB58C9"/>
    <w:rsid w:val="00EB7292"/>
    <w:rsid w:val="00EC3AFC"/>
    <w:rsid w:val="00EC4280"/>
    <w:rsid w:val="00EC7C63"/>
    <w:rsid w:val="00ED4D9F"/>
    <w:rsid w:val="00ED56AA"/>
    <w:rsid w:val="00ED7AC3"/>
    <w:rsid w:val="00EE1245"/>
    <w:rsid w:val="00EE43E8"/>
    <w:rsid w:val="00EE7E72"/>
    <w:rsid w:val="00EF0EC5"/>
    <w:rsid w:val="00F02786"/>
    <w:rsid w:val="00F100BB"/>
    <w:rsid w:val="00F14064"/>
    <w:rsid w:val="00F16D2E"/>
    <w:rsid w:val="00F16FEF"/>
    <w:rsid w:val="00F21D1B"/>
    <w:rsid w:val="00F276E3"/>
    <w:rsid w:val="00F3210B"/>
    <w:rsid w:val="00F35A58"/>
    <w:rsid w:val="00F35F0C"/>
    <w:rsid w:val="00F36DE8"/>
    <w:rsid w:val="00F37CAD"/>
    <w:rsid w:val="00F56DA7"/>
    <w:rsid w:val="00F65BEF"/>
    <w:rsid w:val="00F668AD"/>
    <w:rsid w:val="00F704B7"/>
    <w:rsid w:val="00F74037"/>
    <w:rsid w:val="00F776D1"/>
    <w:rsid w:val="00F8105C"/>
    <w:rsid w:val="00F82573"/>
    <w:rsid w:val="00F87B51"/>
    <w:rsid w:val="00F929F2"/>
    <w:rsid w:val="00F943B4"/>
    <w:rsid w:val="00FA14B7"/>
    <w:rsid w:val="00FA458C"/>
    <w:rsid w:val="00FA6873"/>
    <w:rsid w:val="00FA6A9B"/>
    <w:rsid w:val="00FA7C38"/>
    <w:rsid w:val="00FB27B7"/>
    <w:rsid w:val="00FB5693"/>
    <w:rsid w:val="00FB65BC"/>
    <w:rsid w:val="00FB70D8"/>
    <w:rsid w:val="00FC0CCA"/>
    <w:rsid w:val="00FC7618"/>
    <w:rsid w:val="00FD3B84"/>
    <w:rsid w:val="00FD44E0"/>
    <w:rsid w:val="00FE109A"/>
    <w:rsid w:val="00FE3A28"/>
    <w:rsid w:val="00FE3EF1"/>
    <w:rsid w:val="00FE439B"/>
    <w:rsid w:val="00FE5D48"/>
    <w:rsid w:val="00FE5E4C"/>
    <w:rsid w:val="00FE604B"/>
    <w:rsid w:val="00FF3E36"/>
    <w:rsid w:val="00FF5F3E"/>
    <w:rsid w:val="00FF689A"/>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CC5F"/>
  <w15:docId w15:val="{E38145F6-31E1-4AD5-9A35-FE895497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0"/>
      <w:ind w:left="113"/>
    </w:pPr>
    <w:rPr>
      <w:rFonts w:ascii="Open Sans" w:eastAsia="Open Sans" w:hAnsi="Open Sans" w:cs="Open Sans"/>
    </w:rPr>
  </w:style>
  <w:style w:type="paragraph" w:styleId="Revision">
    <w:name w:val="Revision"/>
    <w:hidden/>
    <w:uiPriority w:val="99"/>
    <w:semiHidden/>
    <w:rsid w:val="00D412E7"/>
    <w:pPr>
      <w:widowControl/>
      <w:autoSpaceDE/>
      <w:autoSpaceDN/>
    </w:pPr>
  </w:style>
  <w:style w:type="paragraph" w:styleId="Header">
    <w:name w:val="header"/>
    <w:basedOn w:val="Normal"/>
    <w:link w:val="HeaderChar"/>
    <w:uiPriority w:val="99"/>
    <w:unhideWhenUsed/>
    <w:rsid w:val="00D365C4"/>
    <w:pPr>
      <w:tabs>
        <w:tab w:val="center" w:pos="4680"/>
        <w:tab w:val="right" w:pos="9360"/>
      </w:tabs>
    </w:pPr>
  </w:style>
  <w:style w:type="character" w:customStyle="1" w:styleId="HeaderChar">
    <w:name w:val="Header Char"/>
    <w:basedOn w:val="DefaultParagraphFont"/>
    <w:link w:val="Header"/>
    <w:uiPriority w:val="99"/>
    <w:rsid w:val="00D365C4"/>
  </w:style>
  <w:style w:type="paragraph" w:styleId="Footer">
    <w:name w:val="footer"/>
    <w:basedOn w:val="Normal"/>
    <w:link w:val="FooterChar"/>
    <w:uiPriority w:val="99"/>
    <w:unhideWhenUsed/>
    <w:rsid w:val="00D365C4"/>
    <w:pPr>
      <w:tabs>
        <w:tab w:val="center" w:pos="4680"/>
        <w:tab w:val="right" w:pos="9360"/>
      </w:tabs>
    </w:pPr>
  </w:style>
  <w:style w:type="character" w:customStyle="1" w:styleId="FooterChar">
    <w:name w:val="Footer Char"/>
    <w:basedOn w:val="DefaultParagraphFont"/>
    <w:link w:val="Footer"/>
    <w:uiPriority w:val="99"/>
    <w:rsid w:val="00D36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hopkl2\Downloads\iP_PrimaryScience_LP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C03581E7AD842AFA7896DCC22BED2" ma:contentTypeVersion="18" ma:contentTypeDescription="Create a new document." ma:contentTypeScope="" ma:versionID="a4041a0e6e6069d17f53b14f2a59d15d">
  <xsd:schema xmlns:xsd="http://www.w3.org/2001/XMLSchema" xmlns:xs="http://www.w3.org/2001/XMLSchema" xmlns:p="http://schemas.microsoft.com/office/2006/metadata/properties" xmlns:ns2="4a48734c-7db6-4046-a3d0-88e88b8b6730" xmlns:ns3="2b4ad9f3-afa9-4516-975e-807973ed019e" targetNamespace="http://schemas.microsoft.com/office/2006/metadata/properties" ma:root="true" ma:fieldsID="2d9d8bc21d871591cd1c00de33ce9276" ns2:_="" ns3:_="">
    <xsd:import namespace="4a48734c-7db6-4046-a3d0-88e88b8b6730"/>
    <xsd:import namespace="2b4ad9f3-afa9-4516-975e-807973ed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8734c-7db6-4046-a3d0-88e88b8b6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ad9f3-afa9-4516-975e-807973ed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1e5e29-b491-414c-a2a8-aea200f88199}" ma:internalName="TaxCatchAll" ma:showField="CatchAllData" ma:web="2b4ad9f3-afa9-4516-975e-807973ed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8734c-7db6-4046-a3d0-88e88b8b6730">
      <Terms xmlns="http://schemas.microsoft.com/office/infopath/2007/PartnerControls"/>
    </lcf76f155ced4ddcb4097134ff3c332f>
    <TaxCatchAll xmlns="2b4ad9f3-afa9-4516-975e-807973ed019e" xsi:nil="true"/>
    <_Flow_SignoffStatus xmlns="4a48734c-7db6-4046-a3d0-88e88b8b6730" xsi:nil="true"/>
  </documentManagement>
</p:properties>
</file>

<file path=customXml/itemProps1.xml><?xml version="1.0" encoding="utf-8"?>
<ds:datastoreItem xmlns:ds="http://schemas.openxmlformats.org/officeDocument/2006/customXml" ds:itemID="{BB8F2106-09D8-4846-BE86-30CF402A72DE}"/>
</file>

<file path=customXml/itemProps2.xml><?xml version="1.0" encoding="utf-8"?>
<ds:datastoreItem xmlns:ds="http://schemas.openxmlformats.org/officeDocument/2006/customXml" ds:itemID="{840FA42F-B550-4092-8095-5BDE81A8DD87}"/>
</file>

<file path=customXml/itemProps3.xml><?xml version="1.0" encoding="utf-8"?>
<ds:datastoreItem xmlns:ds="http://schemas.openxmlformats.org/officeDocument/2006/customXml" ds:itemID="{6642022E-4972-4D39-91C6-F1342CBE7A1E}"/>
</file>

<file path=docProps/app.xml><?xml version="1.0" encoding="utf-8"?>
<Properties xmlns="http://schemas.openxmlformats.org/officeDocument/2006/extended-properties" xmlns:vt="http://schemas.openxmlformats.org/officeDocument/2006/docPropsVTypes">
  <Template>iP_PrimaryScience_LP_template</Template>
  <TotalTime>0</TotalTime>
  <Pages>12</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Hopkinson, Leah</dc:creator>
  <cp:keywords/>
  <dc:description/>
  <cp:lastModifiedBy>Sue Lyons</cp:lastModifiedBy>
  <cp:revision>2</cp:revision>
  <dcterms:created xsi:type="dcterms:W3CDTF">2023-01-24T10:43:00Z</dcterms:created>
  <dcterms:modified xsi:type="dcterms:W3CDTF">2023-01-24T10:43:00Z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2022-07-14T10:00:00Z</vt:filetime>
  </property>
  <property fmtid="{D5CDD505-2E9C-101B-9397-08002B2CF9AE}" pid="3" name="Creator">
    <vt:lpwstr>Adobe InDesign 17.3 (Macintosh)</vt:lpwstr>
  </property>
  <property fmtid="{D5CDD505-2E9C-101B-9397-08002B2CF9AE}" pid="4" name="LastSaved">
    <vt:filetime>2022-07-14T10:00:00Z</vt:filetime>
  </property>
  <property fmtid="{D5CDD505-2E9C-101B-9397-08002B2CF9AE}" pid="5" name="Producer">
    <vt:lpwstr>Adobe PDF Library 16.0.7</vt:lpwstr>
  </property>
  <property fmtid="{D5CDD505-2E9C-101B-9397-08002B2CF9AE}" pid="6" name="ContentTypeId">
    <vt:lpwstr>0x010100A18C03581E7AD842AFA7896DCC22BED2</vt:lpwstr>
  </property>
</Properties>
</file>