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3EC" w14:textId="02CD52BF" w:rsidR="007174F8" w:rsidRPr="008B247E" w:rsidRDefault="003F661B" w:rsidP="00130861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8B247E">
        <w:rPr>
          <w:rFonts w:asciiTheme="majorHAnsi" w:hAnsiTheme="majorHAnsi" w:cstheme="majorHAnsi"/>
          <w:b/>
          <w:bCs/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49214D89">
            <wp:simplePos x="0" y="0"/>
            <wp:positionH relativeFrom="margin">
              <wp:posOffset>2114550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8B247E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602ED2" w:rsidRPr="008B247E">
        <w:rPr>
          <w:rFonts w:asciiTheme="majorHAnsi" w:hAnsiTheme="majorHAnsi" w:cstheme="majorHAnsi"/>
          <w:b/>
          <w:bCs/>
          <w:sz w:val="28"/>
          <w:szCs w:val="28"/>
        </w:rPr>
        <w:t xml:space="preserve">Nova Scotia </w:t>
      </w:r>
      <w:r w:rsidR="00954366" w:rsidRPr="008B247E">
        <w:rPr>
          <w:rFonts w:asciiTheme="majorHAnsi" w:hAnsiTheme="majorHAnsi" w:cstheme="majorHAnsi"/>
          <w:b/>
          <w:bCs/>
          <w:sz w:val="28"/>
          <w:szCs w:val="28"/>
        </w:rPr>
        <w:t xml:space="preserve">Program of Studies </w:t>
      </w:r>
      <w:r w:rsidR="00602ED2" w:rsidRPr="008B247E">
        <w:rPr>
          <w:rFonts w:asciiTheme="majorHAnsi" w:hAnsiTheme="majorHAnsi" w:cstheme="majorHAnsi"/>
          <w:b/>
          <w:bCs/>
          <w:sz w:val="28"/>
          <w:szCs w:val="28"/>
        </w:rPr>
        <w:t xml:space="preserve">(2022) </w:t>
      </w:r>
      <w:r w:rsidR="00954366" w:rsidRPr="008B247E">
        <w:rPr>
          <w:rFonts w:asciiTheme="majorHAnsi" w:hAnsiTheme="majorHAnsi" w:cstheme="majorHAnsi"/>
          <w:b/>
          <w:bCs/>
          <w:sz w:val="28"/>
          <w:szCs w:val="28"/>
        </w:rPr>
        <w:t xml:space="preserve">with Mathology Grade </w:t>
      </w:r>
      <w:r w:rsidR="00260CE9" w:rsidRPr="008B247E">
        <w:rPr>
          <w:rFonts w:asciiTheme="majorHAnsi" w:hAnsiTheme="majorHAnsi" w:cstheme="majorHAnsi"/>
          <w:b/>
          <w:bCs/>
          <w:sz w:val="28"/>
          <w:szCs w:val="28"/>
        </w:rPr>
        <w:t>8</w:t>
      </w:r>
      <w:r w:rsidR="00954366" w:rsidRPr="008B247E">
        <w:rPr>
          <w:rFonts w:asciiTheme="majorHAnsi" w:hAnsiTheme="majorHAnsi" w:cstheme="majorHAnsi"/>
          <w:b/>
          <w:bCs/>
          <w:sz w:val="28"/>
          <w:szCs w:val="28"/>
        </w:rPr>
        <w:br/>
        <w:t>(Number)</w:t>
      </w:r>
    </w:p>
    <w:p w14:paraId="7B3633ED" w14:textId="77777777" w:rsidR="007174F8" w:rsidRDefault="007174F8">
      <w:pPr>
        <w:jc w:val="center"/>
        <w:rPr>
          <w:sz w:val="28"/>
          <w:szCs w:val="28"/>
        </w:rPr>
      </w:pPr>
    </w:p>
    <w:tbl>
      <w:tblPr>
        <w:tblStyle w:val="a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835"/>
        <w:gridCol w:w="4252"/>
      </w:tblGrid>
      <w:tr w:rsidR="00DC08C1" w14:paraId="7B3633F2" w14:textId="77777777" w:rsidTr="00162B05">
        <w:trPr>
          <w:trHeight w:val="56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7B3633EE" w14:textId="09089396" w:rsidR="00DC08C1" w:rsidRPr="008241C0" w:rsidRDefault="00687B06" w:rsidP="00162B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Outcomes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7B3633EF" w14:textId="1B71533D" w:rsidR="00DC08C1" w:rsidRPr="008241C0" w:rsidRDefault="00DC08C1" w:rsidP="00162B05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Grade</w:t>
            </w:r>
            <w:r w:rsidR="003431FC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260CE9">
              <w:rPr>
                <w:rFonts w:asciiTheme="majorHAnsi" w:hAnsiTheme="majorHAnsi"/>
                <w:b/>
                <w:sz w:val="22"/>
                <w:szCs w:val="22"/>
              </w:rPr>
              <w:t>8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Mathology.ca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7B3633F1" w14:textId="71E2C96C" w:rsidR="00DC08C1" w:rsidRPr="008241C0" w:rsidRDefault="00DC08C1" w:rsidP="00162B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Grades 4</w:t>
            </w:r>
            <w:r w:rsidR="008B247E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260CE9">
              <w:rPr>
                <w:rFonts w:asciiTheme="majorHAnsi" w:hAnsiTheme="majorHAnsi"/>
                <w:b/>
                <w:sz w:val="22"/>
                <w:szCs w:val="22"/>
              </w:rPr>
              <w:t>9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Mathematics Learning Progression</w:t>
            </w:r>
          </w:p>
        </w:tc>
      </w:tr>
      <w:tr w:rsidR="003E0C05" w:rsidRPr="00811A31" w14:paraId="39B7F824" w14:textId="77777777" w:rsidTr="00162B05">
        <w:trPr>
          <w:trHeight w:val="567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BB4B6D" w14:textId="340E7E2F" w:rsidR="003E0C05" w:rsidRDefault="00602ED2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</w:t>
            </w:r>
          </w:p>
          <w:p w14:paraId="3B25F1BF" w14:textId="4D61C02F" w:rsidR="003E0C05" w:rsidRPr="00BB2E40" w:rsidRDefault="009E1AC1" w:rsidP="00162B05">
            <w:pPr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Demonstrate</w:t>
            </w:r>
            <w:r w:rsidR="003E0C05">
              <w:rPr>
                <w:rFonts w:asciiTheme="majorHAnsi" w:hAnsiTheme="majorHAnsi"/>
                <w:bCs/>
                <w:sz w:val="20"/>
                <w:szCs w:val="20"/>
              </w:rPr>
              <w:t xml:space="preserve"> number sense.</w:t>
            </w:r>
          </w:p>
        </w:tc>
      </w:tr>
      <w:tr w:rsidR="00DC08C1" w:rsidRPr="00811A31" w14:paraId="7B363401" w14:textId="77777777" w:rsidTr="009567F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7C819" w14:textId="501FA3CE" w:rsidR="00687B06" w:rsidRDefault="00687B06" w:rsidP="00E2711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87B06">
              <w:rPr>
                <w:rFonts w:asciiTheme="majorHAnsi" w:hAnsiTheme="majorHAnsi"/>
                <w:b/>
                <w:sz w:val="20"/>
                <w:szCs w:val="20"/>
              </w:rPr>
              <w:t>Performance Indicators</w:t>
            </w:r>
          </w:p>
          <w:p w14:paraId="2957C108" w14:textId="6BB0C442" w:rsidR="00DC08C1" w:rsidRPr="00260CE9" w:rsidRDefault="00E67638" w:rsidP="00E2711A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N01</w:t>
            </w:r>
            <w:r w:rsidR="00260CE9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 Demonstrate an understanding of perfect squares and square roots, concretely, pictorially and symbolically (limited to whole numbers). </w:t>
            </w:r>
          </w:p>
          <w:p w14:paraId="7B3633F7" w14:textId="2F4F34A5" w:rsidR="00DC08C1" w:rsidRPr="00050713" w:rsidRDefault="00DC08C1" w:rsidP="00D94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35F1" w14:textId="49F2F85A" w:rsidR="00DC08C1" w:rsidRPr="00BB2E40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="006E71FC">
              <w:rPr>
                <w:rFonts w:asciiTheme="majorHAnsi" w:hAnsiTheme="majorHAnsi"/>
                <w:b/>
                <w:sz w:val="20"/>
                <w:szCs w:val="20"/>
              </w:rPr>
              <w:t>Fluency with Whole Numbers and Integers</w:t>
            </w:r>
          </w:p>
          <w:p w14:paraId="4E7C4E82" w14:textId="2CF10911" w:rsidR="007C292C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6E71FC">
              <w:rPr>
                <w:rFonts w:asciiTheme="majorHAnsi" w:hAnsiTheme="majorHAnsi"/>
                <w:sz w:val="20"/>
                <w:szCs w:val="20"/>
              </w:rPr>
              <w:t>Investigating Perfect Squares and Square Roots</w:t>
            </w:r>
          </w:p>
          <w:p w14:paraId="7B3633F8" w14:textId="77777777" w:rsidR="00DC08C1" w:rsidRPr="00BB2E40" w:rsidRDefault="00DC08C1" w:rsidP="00DC6C1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702F0" w14:textId="77777777" w:rsidR="009517F6" w:rsidRPr="00276DCB" w:rsidRDefault="009517F6" w:rsidP="009517F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Numbers are related in many ways.</w:t>
            </w:r>
            <w:r w:rsidRPr="00276DCB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D749A59" w14:textId="77777777" w:rsidR="009567F6" w:rsidRDefault="009517F6" w:rsidP="009567F6">
            <w:pPr>
              <w:pStyle w:val="paragraph"/>
              <w:spacing w:before="0" w:beforeAutospacing="0" w:after="0" w:afterAutospacing="0"/>
              <w:textAlignment w:val="baseline"/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Decomposing and composing numbers to investigate equivalencies</w:t>
            </w:r>
            <w:r w:rsidRPr="00276DCB">
              <w:rPr>
                <w:rStyle w:val="scxw155443872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8BF90EF" w14:textId="22A41787" w:rsidR="009517F6" w:rsidRPr="00276DCB" w:rsidRDefault="009517F6" w:rsidP="009567F6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expresses the inverse relationship between perfect squares and square roots.</w:t>
            </w:r>
            <w:r w:rsidRPr="00276DCB">
              <w:rPr>
                <w:rStyle w:val="scxw155443872"/>
                <w:rFonts w:asciiTheme="majorHAnsi" w:hAnsiTheme="majorHAnsi" w:cstheme="majorHAnsi"/>
                <w:sz w:val="20"/>
                <w:szCs w:val="20"/>
              </w:rPr>
              <w:t> </w:t>
            </w:r>
            <w:r w:rsidRPr="00276DCB">
              <w:rPr>
                <w:rFonts w:asciiTheme="majorHAnsi" w:hAnsiTheme="majorHAnsi" w:cstheme="majorHAnsi"/>
                <w:sz w:val="20"/>
                <w:szCs w:val="20"/>
              </w:rPr>
              <w:br/>
            </w:r>
          </w:p>
          <w:p w14:paraId="21588A21" w14:textId="4FB11D58" w:rsidR="009517F6" w:rsidRPr="00276DCB" w:rsidRDefault="009517F6" w:rsidP="009517F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Quantities and numbers can be operated on to determine how many and how much.</w:t>
            </w:r>
            <w:r w:rsidRPr="00276DCB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2B77060" w14:textId="77777777" w:rsidR="009567F6" w:rsidRDefault="009517F6" w:rsidP="009517F6">
            <w:pPr>
              <w:pStyle w:val="paragraph"/>
              <w:spacing w:before="0" w:beforeAutospacing="0" w:after="0" w:afterAutospacing="0"/>
              <w:textAlignment w:val="baseline"/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Developing conceptual meaning of operations</w:t>
            </w:r>
            <w:r w:rsidRPr="00276DCB">
              <w:rPr>
                <w:rStyle w:val="scxw155443872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00" w14:textId="3CA4A3EE" w:rsidR="00162B05" w:rsidRPr="008B247E" w:rsidRDefault="009517F6" w:rsidP="008B247E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demonstrates an understanding of squares and square roots.</w:t>
            </w:r>
            <w:r w:rsidRPr="00276DC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DC08C1" w:rsidRPr="00811A31" w14:paraId="7B363414" w14:textId="77777777" w:rsidTr="009567F6">
        <w:tc>
          <w:tcPr>
            <w:tcW w:w="2694" w:type="dxa"/>
            <w:shd w:val="clear" w:color="auto" w:fill="auto"/>
          </w:tcPr>
          <w:p w14:paraId="7B36340B" w14:textId="77660A2A" w:rsidR="00DC08C1" w:rsidRPr="00260CE9" w:rsidRDefault="00E67638" w:rsidP="00221F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N02 </w:t>
            </w:r>
            <w:r w:rsidR="00260CE9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Determine the approximate square root of numbers that are not perfect squares (limited to whole numbers). </w:t>
            </w:r>
          </w:p>
        </w:tc>
        <w:tc>
          <w:tcPr>
            <w:tcW w:w="2835" w:type="dxa"/>
            <w:shd w:val="clear" w:color="auto" w:fill="auto"/>
          </w:tcPr>
          <w:p w14:paraId="342DE08D" w14:textId="77777777" w:rsidR="006E71FC" w:rsidRPr="00BB2E40" w:rsidRDefault="006E71FC" w:rsidP="006E71FC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with Whole Numbers and Integers</w:t>
            </w:r>
          </w:p>
          <w:p w14:paraId="5F0C5909" w14:textId="77777777" w:rsidR="006E71FC" w:rsidRDefault="006E71FC" w:rsidP="006E71FC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Investigating Perfect Squares and Square Roots</w:t>
            </w:r>
          </w:p>
          <w:p w14:paraId="7B36340C" w14:textId="3ACBB6BA" w:rsidR="00841A67" w:rsidRPr="00BB2E40" w:rsidRDefault="00841A67" w:rsidP="009D5268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770DEE6F" w14:textId="77777777" w:rsidR="0020314B" w:rsidRPr="00276DCB" w:rsidRDefault="0020314B" w:rsidP="0020314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Numbers are related in many ways.</w:t>
            </w:r>
            <w:r w:rsidRPr="00276DCB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D4EB01D" w14:textId="77777777" w:rsidR="009567F6" w:rsidRDefault="0020314B" w:rsidP="0020314B">
            <w:pPr>
              <w:pStyle w:val="paragraph"/>
              <w:spacing w:before="0" w:beforeAutospacing="0" w:after="0" w:afterAutospacing="0"/>
              <w:textAlignment w:val="baseline"/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Decomposing and composing numbers to investigate equivalencies</w:t>
            </w:r>
            <w:r w:rsidRPr="00276DCB">
              <w:rPr>
                <w:rStyle w:val="scxw155443872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6C81130E" w14:textId="5FDB5C6A" w:rsidR="0020314B" w:rsidRPr="00276DCB" w:rsidRDefault="0020314B" w:rsidP="009567F6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expresses the inverse relationship between perfect squares and square roots.</w:t>
            </w:r>
            <w:r w:rsidRPr="00276DCB">
              <w:rPr>
                <w:rStyle w:val="scxw155443872"/>
                <w:rFonts w:asciiTheme="majorHAnsi" w:hAnsiTheme="majorHAnsi" w:cstheme="majorHAnsi"/>
                <w:sz w:val="20"/>
                <w:szCs w:val="20"/>
              </w:rPr>
              <w:t> </w:t>
            </w:r>
            <w:r w:rsidRPr="00276DCB">
              <w:rPr>
                <w:rFonts w:asciiTheme="majorHAnsi" w:hAnsiTheme="majorHAnsi" w:cstheme="majorHAnsi"/>
                <w:sz w:val="20"/>
                <w:szCs w:val="20"/>
              </w:rPr>
              <w:br/>
            </w:r>
          </w:p>
          <w:p w14:paraId="2EC4EE4F" w14:textId="77777777" w:rsidR="0020314B" w:rsidRPr="00276DCB" w:rsidRDefault="0020314B" w:rsidP="0020314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Quantities and numbers can be operated on to determine how many and how much.</w:t>
            </w:r>
            <w:r w:rsidRPr="00276DCB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FBB6001" w14:textId="77777777" w:rsidR="009567F6" w:rsidRDefault="0020314B" w:rsidP="0020314B">
            <w:pPr>
              <w:pStyle w:val="paragraph"/>
              <w:spacing w:before="0" w:beforeAutospacing="0" w:after="0" w:afterAutospacing="0"/>
              <w:textAlignment w:val="baseline"/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Developing conceptual meaning of operations</w:t>
            </w:r>
            <w:r w:rsidRPr="00276DCB">
              <w:rPr>
                <w:rStyle w:val="scxw155443872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B363413" w14:textId="0402D9FA" w:rsidR="008E169D" w:rsidRPr="008B247E" w:rsidRDefault="0020314B" w:rsidP="008B247E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demonstrates an understanding of squares and square roots</w:t>
            </w:r>
            <w:r w:rsidR="008E169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.</w:t>
            </w:r>
          </w:p>
        </w:tc>
      </w:tr>
      <w:tr w:rsidR="00DC08C1" w:rsidRPr="00811A31" w14:paraId="7B36341E" w14:textId="77777777" w:rsidTr="009567F6">
        <w:tc>
          <w:tcPr>
            <w:tcW w:w="2694" w:type="dxa"/>
            <w:shd w:val="clear" w:color="auto" w:fill="auto"/>
          </w:tcPr>
          <w:p w14:paraId="7B363415" w14:textId="1E7F904B" w:rsidR="00CF1AF7" w:rsidRPr="00260CE9" w:rsidRDefault="00E67638" w:rsidP="00260C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N03</w:t>
            </w:r>
            <w:r w:rsidR="00260CE9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 Demonstrate an understanding of percents greater than or equal to 0%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5615DF0F" w14:textId="79D0C7F1" w:rsidR="008367F6" w:rsidRDefault="008367F6" w:rsidP="008367F6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 w:rsidR="006E71FC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="006E71FC">
              <w:rPr>
                <w:rFonts w:asciiTheme="majorHAnsi" w:hAnsiTheme="majorHAnsi"/>
                <w:b/>
                <w:sz w:val="20"/>
                <w:szCs w:val="20"/>
              </w:rPr>
              <w:t>Proportions, Ratios, Rates, and Percent</w:t>
            </w:r>
          </w:p>
          <w:p w14:paraId="171D52FF" w14:textId="6499DBCC" w:rsidR="00B06BB4" w:rsidRPr="008E169D" w:rsidRDefault="00B06BB4" w:rsidP="00B06B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Working with Whole Number Percents </w:t>
            </w:r>
          </w:p>
          <w:p w14:paraId="5B05B59C" w14:textId="6912175F" w:rsidR="00B06BB4" w:rsidRPr="008E169D" w:rsidRDefault="00B06BB4" w:rsidP="00B06B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Working with Fractional Percents </w:t>
            </w:r>
          </w:p>
          <w:p w14:paraId="343CB2A2" w14:textId="6D7CF9F3" w:rsidR="002C018D" w:rsidRPr="008E169D" w:rsidRDefault="00B06BB4" w:rsidP="00B06BB4">
            <w:pPr>
              <w:spacing w:line="276" w:lineRule="auto"/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Solving Percent Problems</w:t>
            </w:r>
          </w:p>
          <w:p w14:paraId="3ABBB62A" w14:textId="77777777" w:rsidR="008E169D" w:rsidRDefault="008E169D" w:rsidP="002C018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3648E4BA" w14:textId="47EF19C0" w:rsidR="002C018D" w:rsidRDefault="008E169D" w:rsidP="002C018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Number</w:t>
            </w:r>
            <w:r w:rsidR="002C018D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="002C018D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="002C018D">
              <w:rPr>
                <w:rFonts w:asciiTheme="majorHAnsi" w:hAnsiTheme="majorHAnsi"/>
                <w:b/>
                <w:sz w:val="20"/>
                <w:szCs w:val="20"/>
              </w:rPr>
              <w:t>Financial Literacy</w:t>
            </w:r>
          </w:p>
          <w:p w14:paraId="7B363416" w14:textId="7C71116D" w:rsidR="00162B05" w:rsidRPr="008E169D" w:rsidRDefault="008E169D" w:rsidP="008E169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2C018D" w:rsidRPr="008E169D">
              <w:rPr>
                <w:rFonts w:asciiTheme="majorHAnsi" w:hAnsiTheme="majorHAnsi" w:cstheme="majorHAnsi"/>
                <w:sz w:val="20"/>
                <w:szCs w:val="20"/>
              </w:rPr>
              <w:t>Solving Problems Involving Coupons and Discounts</w:t>
            </w:r>
            <w:r w:rsidR="00B06BB4" w:rsidRPr="008E169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2A144538" w14:textId="082F5490" w:rsidR="0020314B" w:rsidRPr="00276DCB" w:rsidRDefault="00276DCB" w:rsidP="0020314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Big Idea</w:t>
            </w:r>
            <w:r w:rsidR="0020314B"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 w:rsidR="0020314B"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Numbers are related in many ways.</w:t>
            </w:r>
            <w:r w:rsidR="0020314B" w:rsidRPr="00276DCB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6386606E" w14:textId="77777777" w:rsidR="009567F6" w:rsidRDefault="0020314B" w:rsidP="0020314B">
            <w:pPr>
              <w:pStyle w:val="paragraph"/>
              <w:spacing w:before="0" w:beforeAutospacing="0" w:after="0" w:afterAutospacing="0"/>
              <w:textAlignment w:val="baseline"/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Using ratios, rates, proportions, and percents creates a relationship between quantities</w:t>
            </w:r>
            <w:r w:rsidRPr="00276DCB">
              <w:rPr>
                <w:rStyle w:val="scxw126933643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2C3386E3" w14:textId="77777777" w:rsidR="009567F6" w:rsidRPr="009567F6" w:rsidRDefault="0020314B" w:rsidP="009567F6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Understands and applies the concept of percentage as a rate per 100 (e.g., calculating sales tax, tips, or discount)</w:t>
            </w:r>
            <w:r w:rsidRPr="00276DCB">
              <w:rPr>
                <w:rStyle w:val="scxw126933643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66B0407F" w14:textId="125A45C6" w:rsidR="0020314B" w:rsidRPr="00276DCB" w:rsidRDefault="0020314B" w:rsidP="009567F6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Understands the meaning of percents greater than 100% and less than 1%</w:t>
            </w:r>
          </w:p>
          <w:p w14:paraId="2AE64EAA" w14:textId="77777777" w:rsidR="0020314B" w:rsidRDefault="0020314B" w:rsidP="002031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Open Sans" w:hAnsi="Open Sans" w:cs="Open Sans"/>
                <w:sz w:val="22"/>
                <w:szCs w:val="22"/>
                <w:lang w:val="en-US"/>
              </w:rPr>
            </w:pPr>
          </w:p>
          <w:p w14:paraId="0E10A3AF" w14:textId="77777777" w:rsidR="0020314B" w:rsidRDefault="0020314B" w:rsidP="0020314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7B36341D" w14:textId="321F3D1E" w:rsidR="00DC08C1" w:rsidRPr="0020314B" w:rsidRDefault="00DC08C1" w:rsidP="009517F6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</w:p>
        </w:tc>
      </w:tr>
      <w:tr w:rsidR="00DC08C1" w:rsidRPr="00811A31" w14:paraId="7B363426" w14:textId="77777777" w:rsidTr="009567F6">
        <w:tc>
          <w:tcPr>
            <w:tcW w:w="2694" w:type="dxa"/>
            <w:shd w:val="clear" w:color="auto" w:fill="auto"/>
          </w:tcPr>
          <w:p w14:paraId="7B36341F" w14:textId="1EC1371D" w:rsidR="00DC08C1" w:rsidRPr="00260CE9" w:rsidRDefault="00E67638" w:rsidP="00221F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N04 </w:t>
            </w:r>
            <w:r w:rsidR="00260CE9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Demonstrate an understanding of ratio and rate. </w:t>
            </w:r>
          </w:p>
        </w:tc>
        <w:tc>
          <w:tcPr>
            <w:tcW w:w="2835" w:type="dxa"/>
            <w:shd w:val="clear" w:color="auto" w:fill="auto"/>
          </w:tcPr>
          <w:p w14:paraId="7E69322A" w14:textId="77777777" w:rsidR="00B06BB4" w:rsidRDefault="00B06BB4" w:rsidP="00B06BB4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Proportions, Ratios, Rates, and Percent</w:t>
            </w:r>
          </w:p>
          <w:p w14:paraId="4C9A8F49" w14:textId="5C6835DC" w:rsidR="00B06BB4" w:rsidRPr="008E169D" w:rsidRDefault="008E169D" w:rsidP="00B06B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B06BB4"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Exploring Ratios </w:t>
            </w:r>
          </w:p>
          <w:p w14:paraId="6077CEE4" w14:textId="50125126" w:rsidR="00B06BB4" w:rsidRPr="008E169D" w:rsidRDefault="00B06BB4" w:rsidP="00B06B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Relating Ratio and Proportion </w:t>
            </w:r>
          </w:p>
          <w:p w14:paraId="7B363420" w14:textId="05D216AF" w:rsidR="00841A67" w:rsidRPr="00B06BB4" w:rsidRDefault="00B06BB4" w:rsidP="00B06BB4">
            <w:pPr>
              <w:spacing w:line="276" w:lineRule="auto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Exploring Rates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3B18BC12" w14:textId="263C1EC5" w:rsidR="0020314B" w:rsidRPr="00276DCB" w:rsidRDefault="00276DCB" w:rsidP="0020314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Big Idea</w:t>
            </w:r>
            <w:r w:rsidR="0020314B"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 w:rsidR="0020314B"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Numbers are related in many ways.</w:t>
            </w:r>
            <w:r w:rsidR="0020314B" w:rsidRPr="00276DCB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5442FF17" w14:textId="053C7CD1" w:rsidR="00276DCB" w:rsidRPr="00276DCB" w:rsidRDefault="0020314B" w:rsidP="00276DC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Using ratios, rates, proportions, and percents creates a relationship between quantities</w:t>
            </w:r>
            <w:r w:rsidRPr="00276DCB">
              <w:rPr>
                <w:rStyle w:val="scxw37793498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81B540D" w14:textId="477307F8" w:rsidR="0020314B" w:rsidRPr="00276DCB" w:rsidRDefault="0020314B" w:rsidP="00FE233D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right="261" w:hanging="219"/>
              <w:textAlignment w:val="baseline"/>
              <w:rPr>
                <w:rStyle w:val="scxw37793498"/>
                <w:rFonts w:asciiTheme="majorHAnsi" w:hAnsiTheme="majorHAnsi" w:cstheme="majorHAnsi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Solves for missing values and determines equivalent ratios and rates using flexible strategies (e.g., tables, graphing, unit rates, </w:t>
            </w:r>
            <m:oMath>
              <m:f>
                <m:fPr>
                  <m:ctrlPr>
                    <w:rPr>
                      <w:rStyle w:val="mi"/>
                      <w:rFonts w:ascii="Cambria Math" w:hAnsi="Cambria Math" w:cstheme="majorHAnsi"/>
                      <w:i/>
                      <w:color w:val="000000"/>
                      <w:sz w:val="20"/>
                      <w:szCs w:val="20"/>
                      <w:bdr w:val="none" w:sz="0" w:space="0" w:color="auto" w:frame="1"/>
                      <w:lang w:val="en-US" w:eastAsia="en-US"/>
                    </w:rPr>
                  </m:ctrlPr>
                </m:fPr>
                <m:num>
                  <m:r>
                    <w:rPr>
                      <w:rStyle w:val="mi"/>
                      <w:rFonts w:ascii="Cambria Math" w:hAnsi="Cambria Math" w:cstheme="maj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m:t>a</m:t>
                  </m:r>
                </m:num>
                <m:den>
                  <m:r>
                    <w:rPr>
                      <w:rStyle w:val="mi"/>
                      <w:rFonts w:ascii="Cambria Math" w:hAnsi="Cambria Math" w:cstheme="maj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m:t>b</m:t>
                  </m:r>
                </m:den>
              </m:f>
            </m:oMath>
            <w:r w:rsidR="00276DCB" w:rsidRPr="00276DCB">
              <w:rPr>
                <w:rStyle w:val="mi"/>
                <w:rFonts w:asciiTheme="majorHAnsi" w:hAnsiTheme="majorHAnsi" w:cstheme="majorHAnsi"/>
                <w:color w:val="000000"/>
                <w:sz w:val="20"/>
                <w:szCs w:val="20"/>
                <w:bdr w:val="none" w:sz="0" w:space="0" w:color="auto" w:frame="1"/>
              </w:rPr>
              <w:t xml:space="preserve"> = </w:t>
            </w:r>
            <m:oMath>
              <m:f>
                <m:fPr>
                  <m:ctrlPr>
                    <w:rPr>
                      <w:rStyle w:val="mi"/>
                      <w:rFonts w:ascii="Cambria Math" w:hAnsi="Cambria Math" w:cstheme="majorHAnsi"/>
                      <w:i/>
                      <w:color w:val="000000"/>
                      <w:sz w:val="20"/>
                      <w:szCs w:val="20"/>
                      <w:bdr w:val="none" w:sz="0" w:space="0" w:color="auto" w:frame="1"/>
                      <w:lang w:val="en-US" w:eastAsia="en-US"/>
                    </w:rPr>
                  </m:ctrlPr>
                </m:fPr>
                <m:num>
                  <m:r>
                    <w:rPr>
                      <w:rStyle w:val="mi"/>
                      <w:rFonts w:ascii="Cambria Math" w:hAnsi="Cambria Math" w:cstheme="maj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m:t>c</m:t>
                  </m:r>
                </m:num>
                <m:den>
                  <m:r>
                    <w:rPr>
                      <w:rStyle w:val="mi"/>
                      <w:rFonts w:ascii="Cambria Math" w:hAnsi="Cambria Math" w:cstheme="maj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m:t>d</m:t>
                  </m:r>
                </m:den>
              </m:f>
            </m:oMath>
            <w:r w:rsidR="00276DCB" w:rsidRPr="00276DC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276DC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relationship).</w:t>
            </w:r>
            <w:r w:rsidRPr="00276DCB">
              <w:rPr>
                <w:rStyle w:val="scxw37793498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36E351B8" w14:textId="77777777" w:rsidR="00276DCB" w:rsidRPr="00276DCB" w:rsidRDefault="0020314B" w:rsidP="00276DCB">
            <w:pPr>
              <w:pStyle w:val="ListParagraph"/>
              <w:numPr>
                <w:ilvl w:val="0"/>
                <w:numId w:val="35"/>
              </w:numPr>
              <w:shd w:val="clear" w:color="auto" w:fill="FFFFFF"/>
              <w:ind w:left="180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Demonstrates multiplicative reasoning by applying unit rates in whole number contexts (e.g., If she earns $12 per hour, how much will she earn for 5 h of work?)</w:t>
            </w:r>
            <w:r w:rsidRPr="00276DCB">
              <w:rPr>
                <w:rStyle w:val="scxw220507233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4A03E1E2" w14:textId="3F478C6F" w:rsidR="0020314B" w:rsidRPr="00276DCB" w:rsidRDefault="0020314B" w:rsidP="00276DCB">
            <w:pPr>
              <w:pStyle w:val="ListParagraph"/>
              <w:numPr>
                <w:ilvl w:val="0"/>
                <w:numId w:val="35"/>
              </w:numPr>
              <w:shd w:val="clear" w:color="auto" w:fill="FFFFFF"/>
              <w:ind w:left="180" w:hanging="219"/>
              <w:rPr>
                <w:rStyle w:val="scxw37793498"/>
                <w:rFonts w:asciiTheme="majorHAnsi" w:hAnsiTheme="majorHAnsi" w:cstheme="majorHAnsi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Understands and applies the concept of unit rates (e.g., If 3 kg is $5, how much is 1 kg or how many kg for $1?).</w:t>
            </w:r>
            <w:r w:rsidRPr="00276DCB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334B69D" w14:textId="1D22086A" w:rsidR="0020314B" w:rsidRPr="00276DCB" w:rsidRDefault="0020314B" w:rsidP="0020314B">
            <w:pPr>
              <w:shd w:val="clear" w:color="auto" w:fill="FFFFFF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276DC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="00276DCB"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Big Idea</w:t>
            </w: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: Regularity and repetition form patterns that can be generalized and predicted mathematically.</w:t>
            </w:r>
            <w:r w:rsidRPr="00276DCB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69A1050" w14:textId="77777777" w:rsidR="00276DCB" w:rsidRPr="00276DCB" w:rsidRDefault="0020314B" w:rsidP="0020314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Generalizing and analyzing patterns, relations, and functions</w:t>
            </w:r>
            <w:r w:rsidRPr="00276DCB">
              <w:rPr>
                <w:rStyle w:val="scxw37793498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84E4688" w14:textId="2F6EB255" w:rsidR="0020314B" w:rsidRPr="00276DCB" w:rsidRDefault="0020314B" w:rsidP="00276DCB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Analyzes the relationship between values of two linear number patterns (e.g., P1 is 2, 4, 6, 8, …; and P2 is 3, 6, 9, 12, …; as P1 goes up by 1, P2 goes up by 3).</w:t>
            </w:r>
            <w:r w:rsidRPr="00276DC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25" w14:textId="73786603" w:rsidR="00AC054A" w:rsidRPr="0020314B" w:rsidRDefault="00AC054A" w:rsidP="003472A9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</w:p>
        </w:tc>
      </w:tr>
      <w:tr w:rsidR="0020314B" w:rsidRPr="00260CE9" w14:paraId="7B36342F" w14:textId="77777777" w:rsidTr="009567F6">
        <w:tc>
          <w:tcPr>
            <w:tcW w:w="2694" w:type="dxa"/>
            <w:shd w:val="clear" w:color="auto" w:fill="auto"/>
          </w:tcPr>
          <w:p w14:paraId="13760CFE" w14:textId="756C21AF" w:rsidR="0020314B" w:rsidRPr="00260CE9" w:rsidRDefault="00E67638" w:rsidP="0020314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N05 </w:t>
            </w:r>
            <w:r w:rsidR="0020314B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Solve problems that involve rates, ratios and proportional reasoning. </w:t>
            </w:r>
          </w:p>
          <w:p w14:paraId="7B363427" w14:textId="1D7D8CEB" w:rsidR="0020314B" w:rsidRPr="00260CE9" w:rsidRDefault="0020314B" w:rsidP="0020314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24DCFFB0" w14:textId="77777777" w:rsidR="0020314B" w:rsidRDefault="0020314B" w:rsidP="0020314B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Proportions, Ratios, Rates, and Percent</w:t>
            </w:r>
          </w:p>
          <w:p w14:paraId="4D49CFD0" w14:textId="000086BA" w:rsidR="0020314B" w:rsidRPr="008E169D" w:rsidRDefault="0020314B" w:rsidP="002031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Exploring Ratios </w:t>
            </w:r>
          </w:p>
          <w:p w14:paraId="23B64657" w14:textId="7F813C86" w:rsidR="0020314B" w:rsidRPr="008E169D" w:rsidRDefault="0020314B" w:rsidP="002031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Relating Ratio and Proportion </w:t>
            </w:r>
          </w:p>
          <w:p w14:paraId="6B891B98" w14:textId="21381CF5" w:rsidR="0020314B" w:rsidRPr="008E169D" w:rsidRDefault="0020314B" w:rsidP="0020314B">
            <w:pPr>
              <w:spacing w:line="276" w:lineRule="auto"/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Exploring Rates </w:t>
            </w:r>
          </w:p>
          <w:p w14:paraId="087AB71C" w14:textId="6E7D85D6" w:rsidR="0020314B" w:rsidRPr="008E169D" w:rsidRDefault="0020314B" w:rsidP="0020314B">
            <w:pPr>
              <w:spacing w:line="276" w:lineRule="auto"/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Solving Problems Involving Proportions, Ratios, and Rate</w:t>
            </w:r>
          </w:p>
          <w:p w14:paraId="3A7F8BB7" w14:textId="77777777" w:rsidR="002C018D" w:rsidRDefault="002C018D" w:rsidP="0020314B">
            <w:pPr>
              <w:spacing w:line="276" w:lineRule="auto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A1FACF8" w14:textId="0C3DCC5A" w:rsidR="002C018D" w:rsidRDefault="008E169D" w:rsidP="002C018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Number</w:t>
            </w:r>
            <w:r w:rsidR="002C018D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="002C018D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="002C018D">
              <w:rPr>
                <w:rFonts w:asciiTheme="majorHAnsi" w:hAnsiTheme="majorHAnsi"/>
                <w:b/>
                <w:sz w:val="20"/>
                <w:szCs w:val="20"/>
              </w:rPr>
              <w:t>Financial Literacy</w:t>
            </w:r>
          </w:p>
          <w:p w14:paraId="7B363428" w14:textId="2FC4D2B8" w:rsidR="002C018D" w:rsidRPr="00C73C48" w:rsidRDefault="00130359" w:rsidP="00C73C48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1: </w:t>
            </w:r>
            <w:r w:rsidR="002C018D" w:rsidRPr="00C73C48">
              <w:rPr>
                <w:rFonts w:ascii="Calibri" w:hAnsi="Calibri" w:cs="Calibri"/>
                <w:color w:val="000000"/>
                <w:sz w:val="20"/>
                <w:szCs w:val="20"/>
              </w:rPr>
              <w:t>Calculating the Best Buy</w:t>
            </w:r>
            <w:r w:rsidR="002C018D" w:rsidRPr="00C73C4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1A874778" w14:textId="77777777" w:rsidR="00276DCB" w:rsidRPr="00276DCB" w:rsidRDefault="00276DCB" w:rsidP="00276DC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Big Idea: </w:t>
            </w: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Numbers are related in many ways.</w:t>
            </w:r>
            <w:r w:rsidRPr="00276DCB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52CD7439" w14:textId="77777777" w:rsidR="00276DCB" w:rsidRPr="00276DCB" w:rsidRDefault="00276DCB" w:rsidP="00276DC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Using ratios, rates, proportions, and percents creates a relationship between quantities</w:t>
            </w:r>
            <w:r w:rsidRPr="00276DCB">
              <w:rPr>
                <w:rStyle w:val="scxw37793498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EF0A04D" w14:textId="77777777" w:rsidR="00276DCB" w:rsidRPr="00276DCB" w:rsidRDefault="00276DCB" w:rsidP="00FE233D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right="261" w:hanging="219"/>
              <w:textAlignment w:val="baseline"/>
              <w:rPr>
                <w:rStyle w:val="scxw37793498"/>
                <w:rFonts w:asciiTheme="majorHAnsi" w:hAnsiTheme="majorHAnsi" w:cstheme="majorHAnsi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Solves for missing values and determines equivalent ratios and rates using flexible strategies (e.g., tables, graphing, unit rates, </w:t>
            </w:r>
            <m:oMath>
              <m:f>
                <m:fPr>
                  <m:ctrlPr>
                    <w:rPr>
                      <w:rStyle w:val="mi"/>
                      <w:rFonts w:ascii="Cambria Math" w:hAnsi="Cambria Math" w:cstheme="majorHAnsi"/>
                      <w:i/>
                      <w:color w:val="000000"/>
                      <w:sz w:val="20"/>
                      <w:szCs w:val="20"/>
                      <w:bdr w:val="none" w:sz="0" w:space="0" w:color="auto" w:frame="1"/>
                      <w:lang w:val="en-US" w:eastAsia="en-US"/>
                    </w:rPr>
                  </m:ctrlPr>
                </m:fPr>
                <m:num>
                  <m:r>
                    <w:rPr>
                      <w:rStyle w:val="mi"/>
                      <w:rFonts w:ascii="Cambria Math" w:hAnsi="Cambria Math" w:cstheme="maj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m:t>a</m:t>
                  </m:r>
                </m:num>
                <m:den>
                  <m:r>
                    <w:rPr>
                      <w:rStyle w:val="mi"/>
                      <w:rFonts w:ascii="Cambria Math" w:hAnsi="Cambria Math" w:cstheme="maj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m:t>b</m:t>
                  </m:r>
                </m:den>
              </m:f>
            </m:oMath>
            <w:r w:rsidRPr="00276DCB">
              <w:rPr>
                <w:rStyle w:val="mi"/>
                <w:rFonts w:asciiTheme="majorHAnsi" w:hAnsiTheme="majorHAnsi" w:cstheme="majorHAnsi"/>
                <w:color w:val="000000"/>
                <w:sz w:val="20"/>
                <w:szCs w:val="20"/>
                <w:bdr w:val="none" w:sz="0" w:space="0" w:color="auto" w:frame="1"/>
              </w:rPr>
              <w:t xml:space="preserve"> = </w:t>
            </w:r>
            <m:oMath>
              <m:f>
                <m:fPr>
                  <m:ctrlPr>
                    <w:rPr>
                      <w:rStyle w:val="mi"/>
                      <w:rFonts w:ascii="Cambria Math" w:hAnsi="Cambria Math" w:cstheme="majorHAnsi"/>
                      <w:i/>
                      <w:color w:val="000000"/>
                      <w:sz w:val="20"/>
                      <w:szCs w:val="20"/>
                      <w:bdr w:val="none" w:sz="0" w:space="0" w:color="auto" w:frame="1"/>
                      <w:lang w:val="en-US" w:eastAsia="en-US"/>
                    </w:rPr>
                  </m:ctrlPr>
                </m:fPr>
                <m:num>
                  <m:r>
                    <w:rPr>
                      <w:rStyle w:val="mi"/>
                      <w:rFonts w:ascii="Cambria Math" w:hAnsi="Cambria Math" w:cstheme="maj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m:t>c</m:t>
                  </m:r>
                </m:num>
                <m:den>
                  <m:r>
                    <w:rPr>
                      <w:rStyle w:val="mi"/>
                      <w:rFonts w:ascii="Cambria Math" w:hAnsi="Cambria Math" w:cstheme="maj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m:t>d</m:t>
                  </m:r>
                </m:den>
              </m:f>
            </m:oMath>
            <w:r w:rsidRPr="00276DC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276DC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relationship).</w:t>
            </w:r>
            <w:r w:rsidRPr="00276DCB">
              <w:rPr>
                <w:rStyle w:val="scxw37793498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60426B89" w14:textId="38E5F89F" w:rsidR="00276DCB" w:rsidRPr="00276DCB" w:rsidRDefault="00276DCB" w:rsidP="00276DCB">
            <w:pPr>
              <w:pStyle w:val="ListParagraph"/>
              <w:numPr>
                <w:ilvl w:val="0"/>
                <w:numId w:val="35"/>
              </w:numPr>
              <w:shd w:val="clear" w:color="auto" w:fill="FFFFFF"/>
              <w:ind w:left="180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Demonstrates multiplicative reasoning by applying unit rates in whole number contexts</w:t>
            </w:r>
            <w:r w:rsidR="00162B05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276DC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(e.g., If she earns $12 per hour, how much will she earn for 5 h of work?)</w:t>
            </w:r>
            <w:r w:rsidRPr="00276DCB">
              <w:rPr>
                <w:rStyle w:val="scxw220507233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F243E22" w14:textId="77777777" w:rsidR="00276DCB" w:rsidRPr="00276DCB" w:rsidRDefault="00276DCB" w:rsidP="00276DCB">
            <w:pPr>
              <w:pStyle w:val="ListParagraph"/>
              <w:numPr>
                <w:ilvl w:val="0"/>
                <w:numId w:val="35"/>
              </w:numPr>
              <w:shd w:val="clear" w:color="auto" w:fill="FFFFFF"/>
              <w:ind w:left="180" w:hanging="219"/>
              <w:rPr>
                <w:rStyle w:val="scxw37793498"/>
                <w:rFonts w:asciiTheme="majorHAnsi" w:hAnsiTheme="majorHAnsi" w:cstheme="majorHAnsi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Understands and applies the concept of unit rates (e.g., If 3 kg is $5, how much is 1 kg or how many kg for $1?).</w:t>
            </w:r>
            <w:r w:rsidRPr="00276DCB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7D895DF0" w14:textId="77777777" w:rsidR="00FE233D" w:rsidRPr="00276DCB" w:rsidRDefault="0020314B" w:rsidP="00FE233D">
            <w:pPr>
              <w:shd w:val="clear" w:color="auto" w:fill="FFFFFF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br/>
            </w:r>
            <w:r w:rsidR="00FE233D"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Big Idea: Regularity and repetition form patterns that can be generalized and predicted mathematically.</w:t>
            </w:r>
            <w:r w:rsidR="00FE233D" w:rsidRPr="00276DCB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9E5C424" w14:textId="77777777" w:rsidR="00FE233D" w:rsidRPr="00276DCB" w:rsidRDefault="00FE233D" w:rsidP="00FE233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Generalizing and analyzing patterns, relations, and functions</w:t>
            </w:r>
            <w:r w:rsidRPr="00276DCB">
              <w:rPr>
                <w:rStyle w:val="scxw37793498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4E10E15" w14:textId="77777777" w:rsidR="0020314B" w:rsidRDefault="00FE233D" w:rsidP="0020314B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Analyzes the relationship between values of two linear number patterns (e.g., P1 is 2, 4, 6, 8, …; and P2 is 3, 6, 9, 12, …; as P1 goes up by 1, P2 goes up by 3).</w:t>
            </w:r>
            <w:r w:rsidRPr="00276DC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2E" w14:textId="6EFA6B5C" w:rsidR="00162B05" w:rsidRPr="00FE233D" w:rsidRDefault="00162B05" w:rsidP="00162B05">
            <w:pPr>
              <w:pStyle w:val="paragraph"/>
              <w:spacing w:before="0" w:beforeAutospacing="0" w:after="0" w:afterAutospacing="0"/>
              <w:ind w:left="18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0314B" w:rsidRPr="00260CE9" w14:paraId="7B363437" w14:textId="77777777" w:rsidTr="009567F6">
        <w:tc>
          <w:tcPr>
            <w:tcW w:w="2694" w:type="dxa"/>
            <w:shd w:val="clear" w:color="auto" w:fill="auto"/>
          </w:tcPr>
          <w:p w14:paraId="7B363430" w14:textId="505521B9" w:rsidR="0020314B" w:rsidRPr="00260CE9" w:rsidRDefault="00E67638" w:rsidP="0020314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N06</w:t>
            </w:r>
            <w:r w:rsidR="0020314B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 Demonstrate an understanding of multiplying and dividing positive fractions and mixed numbers, concretely, pictorially and symbolically. </w:t>
            </w:r>
          </w:p>
        </w:tc>
        <w:tc>
          <w:tcPr>
            <w:tcW w:w="2835" w:type="dxa"/>
            <w:shd w:val="clear" w:color="auto" w:fill="auto"/>
          </w:tcPr>
          <w:p w14:paraId="05BF7B3E" w14:textId="35439CC1" w:rsidR="0020314B" w:rsidRPr="00260CE9" w:rsidRDefault="0020314B" w:rsidP="0020314B">
            <w:pPr>
              <w:tabs>
                <w:tab w:val="left" w:pos="3063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0CE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Number Unit 3: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Operations with Fractions and </w:t>
            </w:r>
            <w:r w:rsidR="008E16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Mixed Numbers</w:t>
            </w:r>
          </w:p>
          <w:p w14:paraId="21944DAE" w14:textId="2948678D" w:rsidR="0020314B" w:rsidRPr="008E169D" w:rsidRDefault="0020314B" w:rsidP="002031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Multiplying Fractions and Mixed Numbers </w:t>
            </w:r>
          </w:p>
          <w:p w14:paraId="64F7C02F" w14:textId="77777777" w:rsidR="0020314B" w:rsidRDefault="0020314B" w:rsidP="00203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Dividing Fractions and Mixed Numbers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7B363431" w14:textId="34BBF175" w:rsidR="00162B05" w:rsidRPr="00260CE9" w:rsidRDefault="00162B05" w:rsidP="0020314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1564FADE" w14:textId="17B3F5FE" w:rsidR="0020314B" w:rsidRPr="00FE233D" w:rsidRDefault="00FE233D" w:rsidP="0020314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Big Idea</w:t>
            </w:r>
            <w:r w:rsidR="0020314B" w:rsidRPr="00FE233D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 Quantities and numbers can be operated on to determine how many and how much.</w:t>
            </w:r>
            <w:r w:rsidR="0020314B" w:rsidRPr="00FE233D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5DF8C255" w14:textId="6DF0CD5D" w:rsidR="0020314B" w:rsidRPr="00FE233D" w:rsidRDefault="0020314B" w:rsidP="0020314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Developing Conceptual Meaning of Operations</w:t>
            </w:r>
            <w:r w:rsidRPr="00FE233D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2B440CC0" w14:textId="219558C6" w:rsidR="0020314B" w:rsidRPr="00FE233D" w:rsidRDefault="0020314B" w:rsidP="00FE233D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demonstrates an understanding of multiplication and division of fractions.</w:t>
            </w:r>
            <w:r w:rsidRPr="00FE233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36" w14:textId="00D0EC4A" w:rsidR="0020314B" w:rsidRPr="00FE233D" w:rsidRDefault="0020314B" w:rsidP="00FE233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Open Sans" w:hAnsi="Open Sans" w:cs="Open Sans"/>
                <w:sz w:val="22"/>
                <w:szCs w:val="22"/>
              </w:rPr>
              <w:t> </w:t>
            </w:r>
          </w:p>
        </w:tc>
      </w:tr>
      <w:tr w:rsidR="0020314B" w:rsidRPr="00260CE9" w14:paraId="7B363440" w14:textId="77777777" w:rsidTr="009567F6">
        <w:tc>
          <w:tcPr>
            <w:tcW w:w="2694" w:type="dxa"/>
            <w:shd w:val="clear" w:color="auto" w:fill="auto"/>
          </w:tcPr>
          <w:p w14:paraId="7B363438" w14:textId="6CFB8674" w:rsidR="0020314B" w:rsidRPr="00260CE9" w:rsidRDefault="00E67638" w:rsidP="0020314B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N07 </w:t>
            </w:r>
            <w:r w:rsidR="0020314B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Demonstrate an understanding of multiplication and division of integers, concretely, pictorially and symbolically. </w:t>
            </w:r>
          </w:p>
        </w:tc>
        <w:tc>
          <w:tcPr>
            <w:tcW w:w="2835" w:type="dxa"/>
            <w:shd w:val="clear" w:color="auto" w:fill="auto"/>
          </w:tcPr>
          <w:p w14:paraId="67A83BBB" w14:textId="6AC63302" w:rsidR="0020314B" w:rsidRPr="00260CE9" w:rsidRDefault="0020314B" w:rsidP="0020314B">
            <w:pPr>
              <w:tabs>
                <w:tab w:val="left" w:pos="3063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0CE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  <w:r w:rsidRPr="00260CE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Fluency with Whole Numbers and</w:t>
            </w:r>
            <w:r w:rsidRPr="00260CE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Integers</w:t>
            </w:r>
          </w:p>
          <w:p w14:paraId="6AEDAF0F" w14:textId="6C5E34F8" w:rsidR="0020314B" w:rsidRPr="008E169D" w:rsidRDefault="0020314B" w:rsidP="0020314B">
            <w:pPr>
              <w:rPr>
                <w:rFonts w:ascii="Calibri" w:hAnsi="Calibri" w:cs="Calibri"/>
                <w:sz w:val="20"/>
                <w:szCs w:val="20"/>
              </w:rPr>
            </w:pPr>
            <w:r w:rsidRPr="008E169D">
              <w:rPr>
                <w:rFonts w:ascii="Calibri" w:hAnsi="Calibri" w:cs="Calibri"/>
                <w:sz w:val="20"/>
                <w:szCs w:val="20"/>
              </w:rPr>
              <w:t>4</w:t>
            </w:r>
            <w:r w:rsidR="00C73C48">
              <w:rPr>
                <w:rFonts w:ascii="Calibri" w:hAnsi="Calibri" w:cs="Calibri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sz w:val="20"/>
                <w:szCs w:val="20"/>
              </w:rPr>
              <w:t xml:space="preserve"> Multiplying Integers </w:t>
            </w:r>
          </w:p>
          <w:p w14:paraId="2DFD0746" w14:textId="609EAB3D" w:rsidR="0020314B" w:rsidRPr="008E169D" w:rsidRDefault="0020314B" w:rsidP="0020314B">
            <w:pPr>
              <w:rPr>
                <w:rFonts w:ascii="Calibri" w:hAnsi="Calibri" w:cs="Calibri"/>
                <w:sz w:val="20"/>
                <w:szCs w:val="20"/>
              </w:rPr>
            </w:pPr>
            <w:r w:rsidRPr="008E169D">
              <w:rPr>
                <w:rFonts w:ascii="Calibri" w:hAnsi="Calibri" w:cs="Calibri"/>
                <w:sz w:val="20"/>
                <w:szCs w:val="20"/>
              </w:rPr>
              <w:t>5</w:t>
            </w:r>
            <w:r w:rsidR="00C73C48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8E169D">
              <w:rPr>
                <w:rFonts w:ascii="Calibri" w:hAnsi="Calibri" w:cs="Calibri"/>
                <w:sz w:val="20"/>
                <w:szCs w:val="20"/>
              </w:rPr>
              <w:t xml:space="preserve">Dividing Integers </w:t>
            </w:r>
          </w:p>
          <w:p w14:paraId="77CC6109" w14:textId="7AF0406B" w:rsidR="0020314B" w:rsidRPr="008E169D" w:rsidRDefault="0020314B" w:rsidP="0020314B">
            <w:pPr>
              <w:rPr>
                <w:rFonts w:ascii="Segoe UI" w:hAnsi="Segoe UI" w:cs="Segoe UI"/>
                <w:sz w:val="20"/>
                <w:szCs w:val="20"/>
              </w:rPr>
            </w:pPr>
            <w:r w:rsidRPr="008E169D">
              <w:rPr>
                <w:rFonts w:ascii="Calibri" w:hAnsi="Calibri" w:cs="Calibri"/>
                <w:sz w:val="20"/>
                <w:szCs w:val="20"/>
              </w:rPr>
              <w:t>6</w:t>
            </w:r>
            <w:r w:rsidR="00C73C48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8E169D">
              <w:rPr>
                <w:rFonts w:ascii="Calibri" w:hAnsi="Calibri" w:cs="Calibri"/>
                <w:sz w:val="20"/>
                <w:szCs w:val="20"/>
              </w:rPr>
              <w:t>Order of Operations with Integers</w:t>
            </w:r>
          </w:p>
          <w:p w14:paraId="7B363439" w14:textId="5174C6BB" w:rsidR="0020314B" w:rsidRPr="00260CE9" w:rsidRDefault="0020314B" w:rsidP="0020314B">
            <w:pPr>
              <w:tabs>
                <w:tab w:val="left" w:pos="3063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270C3261" w14:textId="77777777" w:rsidR="0020314B" w:rsidRPr="00FE233D" w:rsidRDefault="0020314B" w:rsidP="0020314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FE233D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Quantities and numbers can be operated on to determine how many and how much.</w:t>
            </w:r>
            <w:r w:rsidRPr="00FE233D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A4A45D7" w14:textId="77777777" w:rsidR="00FE233D" w:rsidRPr="00FE233D" w:rsidRDefault="0020314B" w:rsidP="00FE233D">
            <w:pPr>
              <w:pStyle w:val="paragraph"/>
              <w:spacing w:before="0" w:beforeAutospacing="0" w:after="0" w:afterAutospacing="0"/>
              <w:ind w:left="180" w:hanging="18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Developing conceptual meaning of operations</w:t>
            </w:r>
            <w:r w:rsidRPr="00FE233D">
              <w:rPr>
                <w:rStyle w:val="scxw225715401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67A37DFB" w14:textId="1ED001B8" w:rsidR="00FE233D" w:rsidRPr="00FE233D" w:rsidRDefault="0020314B" w:rsidP="00FE233D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Models and demonstrates an understanding of integer addition and subtraction.</w:t>
            </w:r>
            <w:r w:rsidRPr="00FE233D">
              <w:rPr>
                <w:rStyle w:val="scxw102030057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5BF07D49" w14:textId="77777777" w:rsidR="00FE233D" w:rsidRPr="00FE233D" w:rsidRDefault="0020314B" w:rsidP="00FE233D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225715401"/>
                <w:rFonts w:asciiTheme="majorHAnsi" w:hAnsiTheme="majorHAnsi" w:cstheme="majorHAnsi"/>
                <w:color w:val="000000"/>
                <w:sz w:val="20"/>
                <w:szCs w:val="20"/>
                <w:bdr w:val="none" w:sz="0" w:space="0" w:color="auto" w:frame="1"/>
                <w:lang w:val="en-US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demonstrates an understanding of integer multiplication and division.</w:t>
            </w:r>
            <w:r w:rsidRPr="00FE233D">
              <w:rPr>
                <w:rStyle w:val="scxw225715401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85EB35E" w14:textId="77777777" w:rsidR="00FE233D" w:rsidRPr="00FE233D" w:rsidRDefault="00FE233D" w:rsidP="00FE233D">
            <w:pPr>
              <w:pStyle w:val="paragraph"/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FE233D">
              <w:rPr>
                <w:rStyle w:val="scxw225715401"/>
                <w:rFonts w:asciiTheme="majorHAnsi" w:hAnsiTheme="majorHAnsi" w:cstheme="majorHAnsi"/>
                <w:b/>
                <w:bCs/>
                <w:sz w:val="20"/>
                <w:szCs w:val="20"/>
              </w:rPr>
              <w:t>D</w:t>
            </w:r>
            <w:r w:rsidR="0020314B" w:rsidRPr="00FE233D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eveloping fluency of operations</w:t>
            </w:r>
            <w:r w:rsidR="0020314B" w:rsidRPr="00FE233D">
              <w:rPr>
                <w:rStyle w:val="scxw225715401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9EC9120" w14:textId="77777777" w:rsidR="00FE233D" w:rsidRPr="00FE233D" w:rsidRDefault="0020314B" w:rsidP="0020314B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bdr w:val="none" w:sz="0" w:space="0" w:color="auto" w:frame="1"/>
                <w:lang w:val="en-US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Estimates and solves integer addition and subtraction using efficient strategies.</w:t>
            </w:r>
          </w:p>
          <w:p w14:paraId="61DD427E" w14:textId="33DDECBB" w:rsidR="0020314B" w:rsidRPr="00162B05" w:rsidRDefault="00FE233D" w:rsidP="0020314B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  <w:bdr w:val="none" w:sz="0" w:space="0" w:color="auto" w:frame="1"/>
                <w:lang w:val="en-US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 xml:space="preserve">Solves </w:t>
            </w:r>
            <w:r w:rsidR="0020314B" w:rsidRPr="00FE233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integer multiplication and division using efficient strategies.</w:t>
            </w:r>
            <w:r w:rsidR="0020314B" w:rsidRPr="00FE233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3F" w14:textId="65B813D2" w:rsidR="0020314B" w:rsidRPr="009517F6" w:rsidRDefault="0020314B" w:rsidP="0020314B">
            <w:pPr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</w:pPr>
          </w:p>
        </w:tc>
      </w:tr>
    </w:tbl>
    <w:p w14:paraId="7B36347C" w14:textId="77777777" w:rsidR="007174F8" w:rsidRDefault="007174F8">
      <w:pPr>
        <w:jc w:val="center"/>
        <w:rPr>
          <w:b/>
          <w:sz w:val="28"/>
          <w:szCs w:val="28"/>
        </w:rPr>
      </w:pPr>
    </w:p>
    <w:p w14:paraId="1E00478A" w14:textId="6608C5FB" w:rsidR="00A61835" w:rsidRDefault="00A61835">
      <w:pPr>
        <w:spacing w:after="120" w:line="264" w:lineRule="auto"/>
      </w:pPr>
      <w:r>
        <w:br w:type="page"/>
      </w:r>
    </w:p>
    <w:p w14:paraId="7B363485" w14:textId="508CC56B" w:rsidR="007174F8" w:rsidRPr="008B247E" w:rsidRDefault="00AC054A" w:rsidP="008B247E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8B247E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59264" behindDoc="0" locked="0" layoutInCell="1" hidden="0" allowOverlap="1" wp14:anchorId="7B363517" wp14:editId="2914C7ED">
            <wp:simplePos x="0" y="0"/>
            <wp:positionH relativeFrom="margin">
              <wp:posOffset>2075180</wp:posOffset>
            </wp:positionH>
            <wp:positionV relativeFrom="paragraph">
              <wp:posOffset>3810</wp:posOffset>
            </wp:positionV>
            <wp:extent cx="2247900" cy="873760"/>
            <wp:effectExtent l="0" t="0" r="0" b="0"/>
            <wp:wrapTopAndBottom distT="0" dist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8B247E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602ED2" w:rsidRPr="008B247E">
        <w:rPr>
          <w:rFonts w:asciiTheme="majorHAnsi" w:hAnsiTheme="majorHAnsi" w:cstheme="majorHAnsi"/>
          <w:b/>
          <w:bCs/>
          <w:sz w:val="28"/>
          <w:szCs w:val="28"/>
        </w:rPr>
        <w:t xml:space="preserve">Nova Scotia </w:t>
      </w:r>
      <w:r w:rsidR="00954366" w:rsidRPr="008B247E">
        <w:rPr>
          <w:rFonts w:asciiTheme="majorHAnsi" w:hAnsiTheme="majorHAnsi" w:cstheme="majorHAnsi"/>
          <w:b/>
          <w:bCs/>
          <w:sz w:val="28"/>
          <w:szCs w:val="28"/>
        </w:rPr>
        <w:t xml:space="preserve">Program of Studies </w:t>
      </w:r>
      <w:r w:rsidR="00602ED2" w:rsidRPr="008B247E">
        <w:rPr>
          <w:rFonts w:asciiTheme="majorHAnsi" w:hAnsiTheme="majorHAnsi" w:cstheme="majorHAnsi"/>
          <w:b/>
          <w:bCs/>
          <w:sz w:val="28"/>
          <w:szCs w:val="28"/>
        </w:rPr>
        <w:t xml:space="preserve">(2022) </w:t>
      </w:r>
      <w:r w:rsidR="00954366" w:rsidRPr="008B247E">
        <w:rPr>
          <w:rFonts w:asciiTheme="majorHAnsi" w:hAnsiTheme="majorHAnsi" w:cstheme="majorHAnsi"/>
          <w:b/>
          <w:bCs/>
          <w:sz w:val="28"/>
          <w:szCs w:val="28"/>
        </w:rPr>
        <w:t xml:space="preserve">with Mathology Grade </w:t>
      </w:r>
      <w:r w:rsidR="00260CE9" w:rsidRPr="008B247E">
        <w:rPr>
          <w:rFonts w:asciiTheme="majorHAnsi" w:hAnsiTheme="majorHAnsi" w:cstheme="majorHAnsi"/>
          <w:b/>
          <w:bCs/>
          <w:sz w:val="28"/>
          <w:szCs w:val="28"/>
        </w:rPr>
        <w:t>8</w:t>
      </w:r>
      <w:r w:rsidR="00954366" w:rsidRPr="008B247E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954366" w:rsidRPr="008B247E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3F661B" w:rsidRPr="008B247E">
        <w:rPr>
          <w:rFonts w:asciiTheme="majorHAnsi" w:hAnsiTheme="majorHAnsi" w:cstheme="majorHAnsi"/>
          <w:b/>
          <w:bCs/>
          <w:sz w:val="28"/>
          <w:szCs w:val="28"/>
        </w:rPr>
        <w:t>(Patterns and Relations)</w:t>
      </w:r>
    </w:p>
    <w:p w14:paraId="3034F644" w14:textId="77777777" w:rsidR="00307052" w:rsidRDefault="00307052">
      <w:pPr>
        <w:rPr>
          <w:b/>
        </w:rPr>
      </w:pPr>
    </w:p>
    <w:tbl>
      <w:tblPr>
        <w:tblStyle w:val="a2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410"/>
        <w:gridCol w:w="3402"/>
        <w:gridCol w:w="3969"/>
      </w:tblGrid>
      <w:tr w:rsidR="003A40B7" w14:paraId="7B36348A" w14:textId="77777777" w:rsidTr="00162B05">
        <w:trPr>
          <w:trHeight w:val="567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B363486" w14:textId="57CA2564" w:rsidR="003A40B7" w:rsidRPr="00260CE9" w:rsidRDefault="00C037B4" w:rsidP="00162B0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1739" w:type="pct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B363487" w14:textId="15515F53" w:rsidR="003A40B7" w:rsidRPr="005A1423" w:rsidRDefault="003A40B7" w:rsidP="00162B05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60CE9">
              <w:rPr>
                <w:rFonts w:asciiTheme="majorHAnsi" w:hAnsiTheme="majorHAnsi"/>
                <w:b/>
                <w:sz w:val="20"/>
                <w:szCs w:val="20"/>
              </w:rPr>
              <w:t xml:space="preserve">8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Mathology.ca</w:t>
            </w:r>
          </w:p>
        </w:tc>
        <w:tc>
          <w:tcPr>
            <w:tcW w:w="2029" w:type="pct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B363489" w14:textId="0A3E99E4" w:rsidR="003A40B7" w:rsidRPr="005A1423" w:rsidRDefault="003A40B7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Pearson Canada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Grades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="008B247E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260CE9"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Mathematics Learning Progression</w:t>
            </w:r>
          </w:p>
        </w:tc>
      </w:tr>
      <w:tr w:rsidR="008268BD" w:rsidRPr="00EF4FA1" w14:paraId="255EA086" w14:textId="77777777" w:rsidTr="00162B05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B078B0" w14:textId="77777777" w:rsidR="008268BD" w:rsidRDefault="00602ED2" w:rsidP="00162B05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General Curriculum Outcome</w:t>
            </w:r>
            <w:r w:rsidR="008268BD" w:rsidRPr="00260CE9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="008268BD" w:rsidRPr="00260CE9">
              <w:rPr>
                <w:rFonts w:asciiTheme="majorHAnsi" w:hAnsiTheme="majorHAnsi" w:cstheme="majorHAnsi"/>
                <w:bCs/>
                <w:sz w:val="20"/>
                <w:szCs w:val="20"/>
              </w:rPr>
              <w:t>Use patterns to describe the world and to solve problems.</w:t>
            </w:r>
          </w:p>
          <w:p w14:paraId="381F5723" w14:textId="03DA1E26" w:rsidR="00E67638" w:rsidRPr="00E67638" w:rsidRDefault="00E67638" w:rsidP="00162B05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E67638">
              <w:rPr>
                <w:rFonts w:asciiTheme="majorHAnsi" w:hAnsiTheme="majorHAnsi" w:cstheme="majorHAnsi"/>
                <w:bCs/>
                <w:sz w:val="20"/>
                <w:szCs w:val="20"/>
              </w:rPr>
              <w:t>Represent algebraic expressions in multiple ways</w:t>
            </w:r>
          </w:p>
        </w:tc>
      </w:tr>
      <w:tr w:rsidR="003A40B7" w:rsidRPr="00EF4FA1" w14:paraId="7B363494" w14:textId="77777777" w:rsidTr="004A63A7">
        <w:trPr>
          <w:trHeight w:val="20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54CC" w14:textId="2DC220ED" w:rsidR="003A40B7" w:rsidRPr="00260CE9" w:rsidRDefault="00602ED2" w:rsidP="00AC4B4C">
            <w:pP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Specific Curriculum Outcome</w:t>
            </w:r>
            <w:r w:rsidR="003A40B7" w:rsidRPr="00260CE9">
              <w:rPr>
                <w:rFonts w:asciiTheme="majorHAnsi" w:hAnsiTheme="majorHAnsi" w:cstheme="majorHAnsi"/>
                <w:b/>
                <w:sz w:val="20"/>
                <w:szCs w:val="20"/>
              </w:rPr>
              <w:t>s</w:t>
            </w:r>
          </w:p>
          <w:p w14:paraId="7B363490" w14:textId="6B2FCAFF" w:rsidR="003A40B7" w:rsidRPr="00260CE9" w:rsidRDefault="00E67638" w:rsidP="00012A5E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PR01</w:t>
            </w:r>
            <w:r w:rsidR="00260CE9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 Graph and analyze two-variable linear relations. 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EF87" w14:textId="6CD7DACB" w:rsidR="003A40B7" w:rsidRPr="008E169D" w:rsidRDefault="003A40B7" w:rsidP="00AB7F8F">
            <w:pPr>
              <w:spacing w:line="264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 w:rsidR="0005108A"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 w:rsidR="00C25782">
              <w:rPr>
                <w:rFonts w:asciiTheme="majorHAnsi" w:hAnsiTheme="majorHAnsi"/>
                <w:b/>
                <w:bCs/>
                <w:sz w:val="20"/>
                <w:szCs w:val="20"/>
              </w:rPr>
              <w:t>Linear Relations and Equations</w:t>
            </w:r>
            <w:r>
              <w:br/>
            </w:r>
            <w:r w:rsidR="00C25782"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="00C25782"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Representing Linear Relations</w:t>
            </w:r>
          </w:p>
          <w:p w14:paraId="7B363491" w14:textId="759612E0" w:rsidR="00AB7F8F" w:rsidRPr="005A1423" w:rsidRDefault="00AB7F8F" w:rsidP="00AB7F8F">
            <w:pPr>
              <w:spacing w:line="264" w:lineRule="auto"/>
              <w:rPr>
                <w:rFonts w:asciiTheme="majorHAnsi" w:hAnsiTheme="majorHAnsi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Determining if a Relationship is Linear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E1CC" w14:textId="77777777" w:rsidR="0020314B" w:rsidRPr="00227547" w:rsidRDefault="0020314B" w:rsidP="0020314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27547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Big Idea: </w:t>
            </w:r>
            <w:r w:rsidRPr="00227547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Regularity and repetition form patterns that can be generalized and predicted mathematically.</w:t>
            </w:r>
            <w:r w:rsidRPr="00227547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80B0940" w14:textId="39F19F18" w:rsidR="00FE233D" w:rsidRPr="00227547" w:rsidRDefault="0020314B" w:rsidP="00227547">
            <w:pPr>
              <w:pStyle w:val="paragraph"/>
              <w:spacing w:before="0" w:beforeAutospacing="0" w:after="0" w:afterAutospacing="0"/>
              <w:textAlignment w:val="baseline"/>
              <w:rPr>
                <w:rStyle w:val="scxw109548861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27547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Representing patterns, relations,</w:t>
            </w:r>
            <w:r w:rsidR="00227547" w:rsidRPr="00227547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227547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and functions</w:t>
            </w:r>
            <w:r w:rsidRPr="00227547">
              <w:rPr>
                <w:rStyle w:val="scxw109548861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26386DC0" w14:textId="77777777" w:rsidR="00FE233D" w:rsidRPr="00227547" w:rsidRDefault="0020314B" w:rsidP="00FE233D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109548861"/>
                <w:rFonts w:asciiTheme="majorHAnsi" w:hAnsiTheme="majorHAnsi" w:cstheme="majorHAnsi"/>
                <w:sz w:val="20"/>
                <w:szCs w:val="20"/>
              </w:rPr>
            </w:pPr>
            <w:r w:rsidRPr="00227547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Represents a mathematical context or problem with expressions and equations using variables to represent unknowns.</w:t>
            </w:r>
            <w:r w:rsidRPr="00227547">
              <w:rPr>
                <w:rStyle w:val="scxw109548861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AED578E" w14:textId="77777777" w:rsidR="00FE233D" w:rsidRPr="00227547" w:rsidRDefault="0020314B" w:rsidP="00FE233D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109548861"/>
                <w:rFonts w:asciiTheme="majorHAnsi" w:hAnsiTheme="majorHAnsi" w:cstheme="majorHAnsi"/>
                <w:sz w:val="20"/>
                <w:szCs w:val="20"/>
              </w:rPr>
            </w:pPr>
            <w:r w:rsidRPr="00227547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Generates ordered pairs for a linear relation and plots the coordinates on a graph. (Limited to integer values on four quadrants.) </w:t>
            </w:r>
            <w:r w:rsidRPr="00227547">
              <w:rPr>
                <w:rStyle w:val="scxw109548861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B1D8244" w14:textId="77777777" w:rsidR="00FE233D" w:rsidRPr="00227547" w:rsidRDefault="0020314B" w:rsidP="0020314B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27547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Matches different representations of the same linear relation (e.g., graph, equation, table of values).</w:t>
            </w:r>
            <w:r w:rsidRPr="00227547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364E618" w14:textId="60F4D1B2" w:rsidR="0020314B" w:rsidRPr="00227547" w:rsidRDefault="00AB7F8F" w:rsidP="0020314B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22754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Differentiates between linear and non-linear relations by their graphical representation.</w:t>
            </w:r>
          </w:p>
          <w:p w14:paraId="7B363493" w14:textId="1B94DE58" w:rsidR="00437EF3" w:rsidRPr="0020314B" w:rsidRDefault="00437EF3" w:rsidP="00A20105">
            <w:pPr>
              <w:rPr>
                <w:rFonts w:ascii="Open Sans" w:hAnsi="Open Sans" w:cs="Open Sans"/>
                <w:sz w:val="22"/>
                <w:szCs w:val="22"/>
                <w:lang w:val="en-CA" w:eastAsia="en-CA"/>
              </w:rPr>
            </w:pPr>
          </w:p>
        </w:tc>
      </w:tr>
      <w:tr w:rsidR="008B247E" w:rsidRPr="00EF4FA1" w14:paraId="7A296DA0" w14:textId="77777777" w:rsidTr="004A63A7">
        <w:trPr>
          <w:trHeight w:val="20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E646" w14:textId="77777777" w:rsidR="008B247E" w:rsidRPr="00996386" w:rsidRDefault="008B247E" w:rsidP="008B2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PR02 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Model and solve problems concretely, pictorially and symbolically, where </w:t>
            </w:r>
            <w:r w:rsidRPr="00E6763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E6763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and </w:t>
            </w:r>
            <w:r w:rsidRPr="00E6763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are integers. using linear equations of the form: </w:t>
            </w:r>
          </w:p>
          <w:p w14:paraId="02EA1082" w14:textId="77777777" w:rsidR="008B247E" w:rsidRPr="00996386" w:rsidRDefault="008B247E" w:rsidP="008B2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 w:rsidRPr="00E6763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ax 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= </w:t>
            </w:r>
            <w:r w:rsidRPr="00E6763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6887EF1D" w14:textId="77777777" w:rsidR="008B247E" w:rsidRPr="00996386" w:rsidRDefault="008B247E" w:rsidP="008B2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 w:rsidRPr="00E6763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x/a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= </w:t>
            </w:r>
            <w:r w:rsidRPr="00E6763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, </w:t>
            </w:r>
            <w:r w:rsidRPr="00E6763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≠ 0 </w:t>
            </w:r>
          </w:p>
          <w:p w14:paraId="41ED2BF7" w14:textId="77777777" w:rsidR="008B247E" w:rsidRPr="00996386" w:rsidRDefault="008B247E" w:rsidP="008B2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 w:rsidRPr="00E6763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ax 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+ </w:t>
            </w:r>
            <w:r w:rsidRPr="00E6763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= </w:t>
            </w:r>
            <w:r w:rsidRPr="00E6763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c </w:t>
            </w:r>
          </w:p>
          <w:p w14:paraId="42BC79F2" w14:textId="77777777" w:rsidR="008B247E" w:rsidRPr="00996386" w:rsidRDefault="008B247E" w:rsidP="008B2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 w:rsidRPr="00E6763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x/a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+ </w:t>
            </w:r>
            <w:r w:rsidRPr="00E6763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= </w:t>
            </w:r>
            <w:r w:rsidRPr="00E6763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E6763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≠ 0 </w:t>
            </w:r>
          </w:p>
          <w:p w14:paraId="2ACB93F6" w14:textId="539F233D" w:rsidR="008B247E" w:rsidRDefault="008B247E" w:rsidP="008B247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 w:rsidRPr="00E6763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E6763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x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+ </w:t>
            </w:r>
            <w:r w:rsidRPr="00E6763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) = </w:t>
            </w:r>
            <w:r w:rsidRPr="00E6763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AB56" w14:textId="77777777" w:rsidR="008B247E" w:rsidRDefault="008B247E" w:rsidP="008B247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Linear Relations and Equations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4: Solving Linear Equations Using Models</w:t>
            </w:r>
          </w:p>
          <w:p w14:paraId="7614C35A" w14:textId="77777777" w:rsidR="008B247E" w:rsidRDefault="008B247E" w:rsidP="008B247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Solving Linear Equations Algebraically</w:t>
            </w:r>
          </w:p>
          <w:p w14:paraId="15974DFB" w14:textId="77777777" w:rsidR="008B247E" w:rsidRDefault="008B247E" w:rsidP="008B247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Solving Equations Involving the Distributive Property</w:t>
            </w:r>
          </w:p>
          <w:p w14:paraId="5EF81F7A" w14:textId="68975A71" w:rsidR="008B247E" w:rsidRPr="39DBB73A" w:rsidRDefault="008B247E" w:rsidP="008B247E">
            <w:pPr>
              <w:spacing w:line="264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7: Solving Problems Using Linear Equations 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58D1A" w14:textId="77777777" w:rsidR="008B247E" w:rsidRPr="00404729" w:rsidRDefault="008B247E" w:rsidP="008B247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Patterns and relations can be represented with symbols, equations, and expressions.</w:t>
            </w:r>
            <w:r w:rsidRPr="0040472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65B2CF12" w14:textId="77777777" w:rsidR="008B247E" w:rsidRPr="00404729" w:rsidRDefault="008B247E" w:rsidP="008B247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Understanding equality and inequality, building on generalized properties of numbers and operations.</w:t>
            </w:r>
            <w:r w:rsidRPr="0040472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7BEE153" w14:textId="77777777" w:rsidR="008B247E" w:rsidRPr="00404729" w:rsidRDefault="008B247E" w:rsidP="008B247E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Investigates and models the meaning of preservation of equality of single variable equations (e.g., 3</w:t>
            </w:r>
            <w:r w:rsidRPr="0040472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12).</w:t>
            </w:r>
            <w:r w:rsidRPr="0040472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0D6E354" w14:textId="77777777" w:rsidR="008B247E" w:rsidRPr="00404729" w:rsidRDefault="008B247E" w:rsidP="008B247E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the preservation of equality to solve equations involving integer coefﬁcients (e.g., –4</w:t>
            </w:r>
            <w:r w:rsidRPr="0040472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m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+ 16 = –12).</w:t>
            </w:r>
            <w:r w:rsidRPr="00404729">
              <w:rPr>
                <w:rStyle w:val="scxw39416034"/>
                <w:rFonts w:asciiTheme="majorHAnsi" w:hAnsiTheme="majorHAnsi" w:cstheme="majorHAnsi"/>
                <w:sz w:val="20"/>
                <w:szCs w:val="20"/>
              </w:rPr>
              <w:t> </w:t>
            </w:r>
            <w:r w:rsidRPr="0040472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EDBCD82" w14:textId="77777777" w:rsidR="008B247E" w:rsidRPr="00404729" w:rsidRDefault="008B247E" w:rsidP="008B247E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Applies arithmetic properties to transform, simplify, and identify equivalent linear expressions (e.g., </w:t>
            </w:r>
            <w:r w:rsidRPr="0040472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(4 + 5) = 4</w:t>
            </w:r>
            <w:r w:rsidRPr="0040472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+ 5</w:t>
            </w:r>
            <w:r w:rsidRPr="0040472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9x).</w:t>
            </w:r>
            <w:r w:rsidRPr="0040472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167AC58" w14:textId="77777777" w:rsidR="008B247E" w:rsidRPr="00404729" w:rsidRDefault="008B247E" w:rsidP="008B247E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72" w:right="-109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Applies the distributive property to expressions and identiﬁes common factors 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lastRenderedPageBreak/>
              <w:t>to create equivalent expressions (e.g., 4a + 12 = 4(a + 3)).</w:t>
            </w:r>
            <w:r w:rsidRPr="00404729">
              <w:rPr>
                <w:rStyle w:val="scxw66365337"/>
                <w:rFonts w:asciiTheme="majorHAnsi" w:hAnsiTheme="majorHAnsi" w:cstheme="majorHAnsi"/>
                <w:sz w:val="20"/>
                <w:szCs w:val="20"/>
              </w:rPr>
              <w:t> </w:t>
            </w:r>
            <w:r w:rsidRPr="0040472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14BAE0C" w14:textId="77777777" w:rsidR="008B247E" w:rsidRPr="00404729" w:rsidRDefault="008B247E" w:rsidP="008B247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Using variables, algebraic expressions, and equations to represent mathematical relations.</w:t>
            </w:r>
            <w:r w:rsidRPr="0040472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F60C26C" w14:textId="77777777" w:rsidR="008B247E" w:rsidRPr="00404729" w:rsidRDefault="008B247E" w:rsidP="008B247E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scxw10916704"/>
                <w:rFonts w:asciiTheme="majorHAnsi" w:hAnsiTheme="majorHAnsi" w:cstheme="majorHAnsi"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Evaluates algebraic expressions, including formulas, given speciﬁc values for the variables (e.g., evaluate 3</w:t>
            </w:r>
            <w:r w:rsidRPr="0040472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 xml:space="preserve">r 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– 12, when </w:t>
            </w:r>
            <w:r w:rsidRPr="0040472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 xml:space="preserve">r 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= 3; </w:t>
            </w:r>
            <m:oMath>
              <m:f>
                <m:fPr>
                  <m:ctrlPr>
                    <w:rPr>
                      <w:rStyle w:val="normaltextrun"/>
                      <w:rFonts w:ascii="Cambria Math" w:hAnsi="Cambria Math" w:cstheme="majorHAnsi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1</m:t>
                  </m:r>
                </m:num>
                <m:den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Style w:val="normaltextrun"/>
                  <w:rFonts w:ascii="Cambria Math" w:hAnsi="Cambria Math" w:cstheme="majorHAnsi"/>
                  <w:sz w:val="20"/>
                  <w:szCs w:val="20"/>
                  <w:lang w:val="en-US"/>
                </w:rPr>
                <m:t>(</m:t>
              </m:r>
            </m:oMath>
            <w:r w:rsidRPr="0040472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bh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), </w:t>
            </w:r>
            <w:r w:rsidRPr="00404729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when base is 12 cm and height is 5 cm).</w:t>
            </w:r>
            <w:r w:rsidRPr="00404729">
              <w:rPr>
                <w:rStyle w:val="scxw10916704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7E0F8EAF" w14:textId="77777777" w:rsidR="008B247E" w:rsidRPr="009567F6" w:rsidRDefault="008B247E" w:rsidP="008B247E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72" w:hanging="218"/>
              <w:textAlignment w:val="baseline"/>
              <w:rPr>
                <w:sz w:val="22"/>
                <w:szCs w:val="22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Writes expressions to describe patterns and contexts representing linear relations (e.g., 5, 8, 11, 14 can be represented as 3</w:t>
            </w:r>
            <w:r w:rsidRPr="00404729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404729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+ 2).</w:t>
            </w:r>
            <w:r w:rsidRPr="00227547">
              <w:rPr>
                <w:rStyle w:val="scxw10916704"/>
                <w:rFonts w:ascii="Open Sans" w:hAnsi="Open Sans" w:cs="Open Sans"/>
                <w:color w:val="000000"/>
                <w:sz w:val="22"/>
                <w:szCs w:val="22"/>
              </w:rPr>
              <w:t> </w:t>
            </w:r>
          </w:p>
          <w:p w14:paraId="6FDC86BA" w14:textId="77777777" w:rsidR="008B247E" w:rsidRPr="00227547" w:rsidRDefault="008B247E" w:rsidP="008B24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14:paraId="0FB989D7" w14:textId="6C408A8A" w:rsidR="00C2043E" w:rsidRDefault="00C2043E">
      <w:pPr>
        <w:rPr>
          <w:b/>
        </w:rPr>
      </w:pPr>
    </w:p>
    <w:p w14:paraId="3B6F69AC" w14:textId="7268067C" w:rsidR="007174F8" w:rsidRPr="00290505" w:rsidRDefault="00C2043E">
      <w:r>
        <w:rPr>
          <w:b/>
        </w:rPr>
        <w:br w:type="page"/>
      </w:r>
    </w:p>
    <w:p w14:paraId="7B3634B7" w14:textId="1D61A29E" w:rsidR="007174F8" w:rsidRPr="008B247E" w:rsidRDefault="00CA3760" w:rsidP="00954366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8B247E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64384" behindDoc="0" locked="0" layoutInCell="1" hidden="0" allowOverlap="1" wp14:anchorId="29BB812A" wp14:editId="7F253C3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8B247E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602ED2" w:rsidRPr="008B247E">
        <w:rPr>
          <w:rFonts w:asciiTheme="majorHAnsi" w:hAnsiTheme="majorHAnsi" w:cstheme="majorHAnsi"/>
          <w:b/>
          <w:bCs/>
          <w:sz w:val="28"/>
          <w:szCs w:val="28"/>
        </w:rPr>
        <w:t xml:space="preserve">Nova Scotia </w:t>
      </w:r>
      <w:r w:rsidR="00954366" w:rsidRPr="008B247E">
        <w:rPr>
          <w:rFonts w:asciiTheme="majorHAnsi" w:hAnsiTheme="majorHAnsi" w:cstheme="majorHAnsi"/>
          <w:b/>
          <w:bCs/>
          <w:sz w:val="28"/>
          <w:szCs w:val="28"/>
        </w:rPr>
        <w:t xml:space="preserve">Program of Studies </w:t>
      </w:r>
      <w:r w:rsidR="00602ED2" w:rsidRPr="008B247E">
        <w:rPr>
          <w:rFonts w:asciiTheme="majorHAnsi" w:hAnsiTheme="majorHAnsi" w:cstheme="majorHAnsi"/>
          <w:b/>
          <w:bCs/>
          <w:sz w:val="28"/>
          <w:szCs w:val="28"/>
        </w:rPr>
        <w:t xml:space="preserve">(2022) </w:t>
      </w:r>
      <w:r w:rsidR="00954366" w:rsidRPr="008B247E">
        <w:rPr>
          <w:rFonts w:asciiTheme="majorHAnsi" w:hAnsiTheme="majorHAnsi" w:cstheme="majorHAnsi"/>
          <w:b/>
          <w:bCs/>
          <w:sz w:val="28"/>
          <w:szCs w:val="28"/>
        </w:rPr>
        <w:t xml:space="preserve">with Mathology Grade </w:t>
      </w:r>
      <w:r w:rsidR="00260CE9" w:rsidRPr="008B247E">
        <w:rPr>
          <w:rFonts w:asciiTheme="majorHAnsi" w:hAnsiTheme="majorHAnsi" w:cstheme="majorHAnsi"/>
          <w:b/>
          <w:bCs/>
          <w:sz w:val="28"/>
          <w:szCs w:val="28"/>
        </w:rPr>
        <w:t>8</w:t>
      </w:r>
      <w:r w:rsidR="00954366" w:rsidRPr="008B247E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954366" w:rsidRPr="008B247E">
        <w:rPr>
          <w:rFonts w:asciiTheme="majorHAnsi" w:hAnsiTheme="majorHAnsi" w:cstheme="majorHAnsi"/>
          <w:b/>
          <w:sz w:val="28"/>
          <w:szCs w:val="28"/>
        </w:rPr>
        <w:br/>
      </w:r>
      <w:r w:rsidR="003F661B" w:rsidRPr="008B247E">
        <w:rPr>
          <w:rFonts w:asciiTheme="majorHAnsi" w:hAnsiTheme="majorHAnsi" w:cstheme="majorHAnsi"/>
          <w:b/>
          <w:sz w:val="28"/>
          <w:szCs w:val="28"/>
        </w:rPr>
        <w:t>(Measurement)</w:t>
      </w:r>
    </w:p>
    <w:p w14:paraId="40D4E429" w14:textId="77777777" w:rsidR="00E47599" w:rsidRDefault="00E47599">
      <w:pPr>
        <w:ind w:left="1440" w:firstLine="720"/>
        <w:rPr>
          <w:b/>
        </w:rPr>
      </w:pPr>
    </w:p>
    <w:tbl>
      <w:tblPr>
        <w:tblStyle w:val="a4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94"/>
        <w:gridCol w:w="2615"/>
        <w:gridCol w:w="4462"/>
        <w:gridCol w:w="10"/>
      </w:tblGrid>
      <w:tr w:rsidR="00C5385C" w:rsidRPr="00245E83" w14:paraId="7B3634BC" w14:textId="77777777" w:rsidTr="00625B2E">
        <w:trPr>
          <w:trHeight w:val="567"/>
        </w:trPr>
        <w:tc>
          <w:tcPr>
            <w:tcW w:w="1377" w:type="pct"/>
            <w:shd w:val="clear" w:color="auto" w:fill="F2DBDB" w:themeFill="accent2" w:themeFillTint="33"/>
            <w:vAlign w:val="center"/>
          </w:tcPr>
          <w:p w14:paraId="7B3634B8" w14:textId="29F558D6" w:rsidR="00C5385C" w:rsidRPr="00260CE9" w:rsidRDefault="00C037B4" w:rsidP="00162B0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1337" w:type="pct"/>
            <w:shd w:val="clear" w:color="auto" w:fill="F2DBDB" w:themeFill="accent2" w:themeFillTint="33"/>
            <w:vAlign w:val="center"/>
          </w:tcPr>
          <w:p w14:paraId="7B3634B9" w14:textId="55CE5364" w:rsidR="00C5385C" w:rsidRPr="00245E83" w:rsidRDefault="00C5385C" w:rsidP="00162B05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60CE9">
              <w:rPr>
                <w:rFonts w:asciiTheme="majorHAnsi" w:hAnsiTheme="majorHAnsi"/>
                <w:b/>
                <w:sz w:val="20"/>
                <w:szCs w:val="20"/>
              </w:rPr>
              <w:t xml:space="preserve">8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Mathology.ca</w:t>
            </w:r>
          </w:p>
        </w:tc>
        <w:tc>
          <w:tcPr>
            <w:tcW w:w="2286" w:type="pct"/>
            <w:gridSpan w:val="2"/>
            <w:shd w:val="clear" w:color="auto" w:fill="F2DBDB" w:themeFill="accent2" w:themeFillTint="33"/>
            <w:vAlign w:val="center"/>
          </w:tcPr>
          <w:p w14:paraId="7B3634BB" w14:textId="650587D6" w:rsidR="00C5385C" w:rsidRPr="00245E83" w:rsidRDefault="00C5385C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</w:t>
            </w:r>
            <w:r w:rsidR="008B247E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260CE9"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245E83" w14:paraId="1CD4662A" w14:textId="77777777" w:rsidTr="00162B05">
        <w:trPr>
          <w:gridAfter w:val="1"/>
          <w:wAfter w:w="5" w:type="pct"/>
          <w:trHeight w:val="567"/>
        </w:trPr>
        <w:tc>
          <w:tcPr>
            <w:tcW w:w="4995" w:type="pct"/>
            <w:gridSpan w:val="3"/>
            <w:shd w:val="clear" w:color="auto" w:fill="D9D9D9" w:themeFill="background1" w:themeFillShade="D9"/>
            <w:vAlign w:val="center"/>
          </w:tcPr>
          <w:p w14:paraId="77268BF6" w14:textId="5CCBF757" w:rsidR="008268BD" w:rsidRPr="00260CE9" w:rsidRDefault="00602ED2" w:rsidP="001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General Curriculum Outcome</w:t>
            </w:r>
            <w:r w:rsidR="008268BD" w:rsidRPr="00260CE9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="008268BD" w:rsidRPr="00260CE9">
              <w:rPr>
                <w:rFonts w:asciiTheme="majorHAnsi" w:hAnsiTheme="majorHAnsi" w:cstheme="majorHAnsi"/>
                <w:bCs/>
                <w:sz w:val="20"/>
                <w:szCs w:val="20"/>
              </w:rPr>
              <w:t>Use direct and indirect measurement to solve problems.</w:t>
            </w:r>
          </w:p>
        </w:tc>
      </w:tr>
      <w:tr w:rsidR="00C5385C" w:rsidRPr="00245E83" w14:paraId="7B3634C1" w14:textId="77777777" w:rsidTr="00625B2E">
        <w:trPr>
          <w:gridAfter w:val="1"/>
          <w:wAfter w:w="5" w:type="pct"/>
          <w:trHeight w:val="20"/>
        </w:trPr>
        <w:tc>
          <w:tcPr>
            <w:tcW w:w="1377" w:type="pct"/>
          </w:tcPr>
          <w:p w14:paraId="596851D1" w14:textId="37DB794E" w:rsidR="00C5385C" w:rsidRPr="00260CE9" w:rsidRDefault="00602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Specific Curriculum Outcome</w:t>
            </w:r>
            <w:r w:rsidR="00C5385C" w:rsidRPr="00260CE9">
              <w:rPr>
                <w:rFonts w:asciiTheme="majorHAnsi" w:hAnsiTheme="majorHAnsi" w:cstheme="majorHAnsi"/>
                <w:b/>
                <w:sz w:val="20"/>
                <w:szCs w:val="20"/>
              </w:rPr>
              <w:t>s</w:t>
            </w:r>
          </w:p>
          <w:p w14:paraId="7B3634BD" w14:textId="445DD74B" w:rsidR="0078184A" w:rsidRPr="00260CE9" w:rsidRDefault="00E927D4" w:rsidP="0026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M01 </w:t>
            </w:r>
            <w:r w:rsidR="00260CE9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Develop and apply the Pythagorean theorem to solve problems. </w:t>
            </w:r>
          </w:p>
        </w:tc>
        <w:tc>
          <w:tcPr>
            <w:tcW w:w="1337" w:type="pct"/>
          </w:tcPr>
          <w:p w14:paraId="1B78925F" w14:textId="77540D68" w:rsidR="00923294" w:rsidRDefault="00815E0A" w:rsidP="00D83AB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</w:t>
            </w:r>
            <w:r w:rsidR="00D83ABF"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 w:rsidR="0092329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</w:p>
          <w:p w14:paraId="0DEF57E5" w14:textId="63FF5FA4" w:rsidR="009517F6" w:rsidRPr="008E169D" w:rsidRDefault="00815E0A" w:rsidP="00815E0A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Exploring the Pythagorean Theorem </w:t>
            </w:r>
          </w:p>
          <w:p w14:paraId="2AADB6D6" w14:textId="23E314C0" w:rsidR="00815E0A" w:rsidRPr="008E169D" w:rsidRDefault="00815E0A" w:rsidP="00815E0A">
            <w:pPr>
              <w:shd w:val="clear" w:color="auto" w:fill="FFFFFF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Applying the Pythagorean Theorem to Solve Problems</w:t>
            </w:r>
          </w:p>
          <w:p w14:paraId="7B3634BE" w14:textId="3C8918E7" w:rsidR="00C2043E" w:rsidRPr="00D83ABF" w:rsidRDefault="00C2043E" w:rsidP="00D83AB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80" w:type="pct"/>
            <w:shd w:val="clear" w:color="auto" w:fill="auto"/>
          </w:tcPr>
          <w:p w14:paraId="2C5B5059" w14:textId="4FCA70A8" w:rsidR="00E722D9" w:rsidRDefault="00AB7F8F" w:rsidP="00625B2E">
            <w:pPr>
              <w:keepNext/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Big Idea: Assigning a unit to a continuous attribute allows us to measure and make comparisons</w:t>
            </w:r>
            <w:r w:rsidR="009567F6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.</w:t>
            </w:r>
          </w:p>
          <w:p w14:paraId="69C1FF11" w14:textId="2450ADBB" w:rsidR="00AB7F8F" w:rsidRDefault="007B466E" w:rsidP="00625B2E">
            <w:pPr>
              <w:keepNext/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Selecting and using units to estimate, measure, construct, and make comparisons</w:t>
            </w:r>
          </w:p>
          <w:p w14:paraId="2D0DEDCA" w14:textId="682AAA87" w:rsidR="007B466E" w:rsidRPr="00404729" w:rsidRDefault="007B466E" w:rsidP="00625B2E">
            <w:pPr>
              <w:pStyle w:val="ListParagraph"/>
              <w:keepNext/>
              <w:numPr>
                <w:ilvl w:val="0"/>
                <w:numId w:val="34"/>
              </w:numPr>
              <w:ind w:left="172" w:hanging="218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404729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Applies Pythagorean Theorem to find unknown side lengths and distance between points on a Cartesian plane.</w:t>
            </w:r>
          </w:p>
          <w:p w14:paraId="66D6B45E" w14:textId="77777777" w:rsidR="007B466E" w:rsidRDefault="007B466E" w:rsidP="00625B2E">
            <w:pPr>
              <w:keepNext/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relationships among measured units</w:t>
            </w:r>
          </w:p>
          <w:p w14:paraId="2C6A25B1" w14:textId="77777777" w:rsidR="007B466E" w:rsidRDefault="007B466E" w:rsidP="00625B2E">
            <w:pPr>
              <w:pStyle w:val="ListParagraph"/>
              <w:keepNext/>
              <w:numPr>
                <w:ilvl w:val="0"/>
                <w:numId w:val="34"/>
              </w:numPr>
              <w:ind w:left="172" w:hanging="218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404729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Develops and generalizes strategies to construct, compute, and apply the Pythagorean Theorem.</w:t>
            </w:r>
          </w:p>
          <w:p w14:paraId="7B3634C0" w14:textId="342D8CD1" w:rsidR="00162B05" w:rsidRPr="00625B2E" w:rsidRDefault="00162B05" w:rsidP="00625B2E">
            <w:pPr>
              <w:keepNext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</w:p>
        </w:tc>
      </w:tr>
      <w:tr w:rsidR="00C5385C" w:rsidRPr="00245E83" w14:paraId="7B3634C6" w14:textId="77777777" w:rsidTr="00625B2E">
        <w:trPr>
          <w:gridAfter w:val="1"/>
          <w:wAfter w:w="5" w:type="pct"/>
          <w:trHeight w:val="20"/>
        </w:trPr>
        <w:tc>
          <w:tcPr>
            <w:tcW w:w="1377" w:type="pct"/>
          </w:tcPr>
          <w:p w14:paraId="7B3634C2" w14:textId="5F193202" w:rsidR="0078184A" w:rsidRPr="00260CE9" w:rsidRDefault="00E927D4" w:rsidP="0026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M02 </w:t>
            </w:r>
            <w:r w:rsidR="00260CE9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Draw and construct nets for 3-D objects. </w:t>
            </w:r>
          </w:p>
        </w:tc>
        <w:tc>
          <w:tcPr>
            <w:tcW w:w="1337" w:type="pct"/>
          </w:tcPr>
          <w:p w14:paraId="5388513A" w14:textId="59B5DBF4" w:rsidR="00815E0A" w:rsidRDefault="00815E0A" w:rsidP="00815E0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3-D Solids</w:t>
            </w:r>
          </w:p>
          <w:p w14:paraId="7B3634C3" w14:textId="30A7E17C" w:rsidR="00C5385C" w:rsidRPr="008E169D" w:rsidRDefault="00815E0A" w:rsidP="007348E0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Exploring Nets of Prisms and Cylinders </w:t>
            </w:r>
          </w:p>
        </w:tc>
        <w:tc>
          <w:tcPr>
            <w:tcW w:w="2280" w:type="pct"/>
            <w:shd w:val="clear" w:color="auto" w:fill="auto"/>
          </w:tcPr>
          <w:p w14:paraId="43979BA7" w14:textId="4625AA76" w:rsidR="00C5385C" w:rsidRDefault="007B466E" w:rsidP="00625B2E">
            <w:pPr>
              <w:keepNext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Big Idea: 2-D Shapes and 3-D solids can be analyzed and classified in different ways by their attributes</w:t>
            </w:r>
            <w:r w:rsidR="009567F6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.</w:t>
            </w:r>
          </w:p>
          <w:p w14:paraId="6A5ADE5A" w14:textId="77777777" w:rsidR="007B466E" w:rsidRDefault="007B466E" w:rsidP="00625B2E">
            <w:pPr>
              <w:keepNext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Investigating 2-D shapes, 3-D solids, and their attributes through composition and decomposition</w:t>
            </w:r>
          </w:p>
          <w:p w14:paraId="274B2F22" w14:textId="77777777" w:rsidR="007B466E" w:rsidRDefault="007B466E" w:rsidP="00625B2E">
            <w:pPr>
              <w:pStyle w:val="ListParagraph"/>
              <w:keepNext/>
              <w:numPr>
                <w:ilvl w:val="0"/>
                <w:numId w:val="34"/>
              </w:numPr>
              <w:ind w:left="172" w:hanging="218"/>
              <w:rPr>
                <w:rFonts w:asciiTheme="majorHAnsi" w:eastAsia="Calibri" w:hAnsiTheme="majorHAnsi" w:cs="Open Sans"/>
                <w:sz w:val="20"/>
                <w:szCs w:val="20"/>
              </w:rPr>
            </w:pPr>
            <w:r w:rsidRPr="00404729">
              <w:rPr>
                <w:rFonts w:asciiTheme="majorHAnsi" w:eastAsia="Calibri" w:hAnsiTheme="majorHAnsi" w:cs="Open Sans"/>
                <w:sz w:val="20"/>
                <w:szCs w:val="20"/>
              </w:rPr>
              <w:t>Identifies and constructs nets for 3-D objects made from polygons (e.g. cylinder, hexagonal prism)</w:t>
            </w:r>
          </w:p>
          <w:p w14:paraId="7B3634C5" w14:textId="6DA66E30" w:rsidR="00162B05" w:rsidRPr="00404729" w:rsidRDefault="00162B05" w:rsidP="00625B2E">
            <w:pPr>
              <w:pStyle w:val="ListParagraph"/>
              <w:keepNext/>
              <w:ind w:left="172"/>
              <w:rPr>
                <w:rFonts w:asciiTheme="majorHAnsi" w:eastAsia="Calibri" w:hAnsiTheme="majorHAnsi" w:cs="Open Sans"/>
                <w:sz w:val="20"/>
                <w:szCs w:val="20"/>
              </w:rPr>
            </w:pPr>
          </w:p>
        </w:tc>
      </w:tr>
      <w:tr w:rsidR="00011C66" w:rsidRPr="00245E83" w14:paraId="12640121" w14:textId="77777777" w:rsidTr="00625B2E">
        <w:trPr>
          <w:gridAfter w:val="1"/>
          <w:wAfter w:w="5" w:type="pct"/>
          <w:trHeight w:val="20"/>
        </w:trPr>
        <w:tc>
          <w:tcPr>
            <w:tcW w:w="1377" w:type="pct"/>
          </w:tcPr>
          <w:p w14:paraId="581CAD78" w14:textId="64A067CB" w:rsidR="00260CE9" w:rsidRPr="00260CE9" w:rsidRDefault="00E927D4" w:rsidP="0026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M03</w:t>
            </w:r>
            <w:r w:rsidR="00260CE9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 Determine the surface area of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60CE9" w:rsidRPr="00260CE9">
              <w:rPr>
                <w:rFonts w:asciiTheme="majorHAnsi" w:hAnsiTheme="majorHAnsi" w:cstheme="majorHAnsi"/>
                <w:sz w:val="20"/>
                <w:szCs w:val="20"/>
              </w:rPr>
              <w:t>right rectangular prisms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="00260CE9" w:rsidRPr="00260CE9">
              <w:rPr>
                <w:rFonts w:asciiTheme="majorHAnsi" w:hAnsiTheme="majorHAnsi" w:cstheme="majorHAnsi"/>
                <w:sz w:val="20"/>
                <w:szCs w:val="20"/>
              </w:rPr>
              <w:t>right triangular prisms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and </w:t>
            </w:r>
            <w:r w:rsidR="00260CE9" w:rsidRPr="00260CE9">
              <w:rPr>
                <w:rFonts w:asciiTheme="majorHAnsi" w:hAnsiTheme="majorHAnsi" w:cstheme="majorHAnsi"/>
                <w:sz w:val="20"/>
                <w:szCs w:val="20"/>
              </w:rPr>
              <w:t>right cylinders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to solve problems</w:t>
            </w:r>
            <w:r w:rsidR="00260CE9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42CBABB0" w14:textId="0778951D" w:rsidR="003A486A" w:rsidRPr="00260CE9" w:rsidRDefault="003A486A" w:rsidP="0026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7" w:type="pct"/>
          </w:tcPr>
          <w:p w14:paraId="74CAB6AB" w14:textId="3E1E06F4" w:rsidR="00815E0A" w:rsidRDefault="00815E0A" w:rsidP="00815E0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3-D Solids</w:t>
            </w:r>
          </w:p>
          <w:p w14:paraId="1A864646" w14:textId="292C1CB6" w:rsidR="00011C66" w:rsidRPr="008E169D" w:rsidRDefault="00815E0A" w:rsidP="008119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Determining the Surface Area of Prisms and Cylinders</w:t>
            </w:r>
          </w:p>
        </w:tc>
        <w:tc>
          <w:tcPr>
            <w:tcW w:w="2280" w:type="pct"/>
            <w:shd w:val="clear" w:color="auto" w:fill="auto"/>
          </w:tcPr>
          <w:p w14:paraId="2271E193" w14:textId="77777777" w:rsidR="00950447" w:rsidRPr="00404729" w:rsidRDefault="00950447" w:rsidP="00625B2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Assigning a unit to a continuous attribute allows us to measure and make comparisons.</w:t>
            </w:r>
            <w:r w:rsidRPr="0040472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6B04EC41" w14:textId="77777777" w:rsidR="00404729" w:rsidRPr="00404729" w:rsidRDefault="00950447" w:rsidP="00625B2E">
            <w:pPr>
              <w:pStyle w:val="paragraph"/>
              <w:spacing w:before="0" w:beforeAutospacing="0" w:after="0" w:afterAutospacing="0"/>
              <w:textAlignment w:val="baseline"/>
              <w:rPr>
                <w:rStyle w:val="scxw105444582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Understanding relationships among measured units</w:t>
            </w:r>
            <w:r w:rsidRPr="00404729">
              <w:rPr>
                <w:rStyle w:val="scxw105444582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040F9F35" w14:textId="77777777" w:rsidR="00BF68AB" w:rsidRDefault="00950447" w:rsidP="00625B2E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Develops and generalizes strategies and formulas to compute volume and surface area of regular solids (e.g., cones, cylinders, and spheres).</w:t>
            </w:r>
            <w:r w:rsidRPr="0040472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C429BE9" w14:textId="1E059615" w:rsidR="00162B05" w:rsidRPr="009567F6" w:rsidRDefault="00162B05" w:rsidP="00625B2E">
            <w:pPr>
              <w:pStyle w:val="paragraph"/>
              <w:spacing w:before="0" w:beforeAutospacing="0" w:after="0" w:afterAutospacing="0"/>
              <w:ind w:left="17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60CE9" w:rsidRPr="00245E83" w14:paraId="265D1C38" w14:textId="77777777" w:rsidTr="00625B2E">
        <w:trPr>
          <w:gridAfter w:val="1"/>
          <w:wAfter w:w="5" w:type="pct"/>
          <w:trHeight w:val="20"/>
        </w:trPr>
        <w:tc>
          <w:tcPr>
            <w:tcW w:w="1377" w:type="pct"/>
          </w:tcPr>
          <w:p w14:paraId="13858206" w14:textId="78BAB441" w:rsidR="00260CE9" w:rsidRPr="00260CE9" w:rsidRDefault="00E927D4" w:rsidP="0026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M04</w:t>
            </w:r>
            <w:r w:rsidR="00260CE9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 Develop and apply formulas for determining the volume of right rectangular prisms, right triangular prisms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260CE9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 and right cylinders. </w:t>
            </w:r>
          </w:p>
        </w:tc>
        <w:tc>
          <w:tcPr>
            <w:tcW w:w="1337" w:type="pct"/>
          </w:tcPr>
          <w:p w14:paraId="71F3BFC9" w14:textId="77777777" w:rsidR="00815E0A" w:rsidRDefault="00815E0A" w:rsidP="00815E0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3-D Solids</w:t>
            </w:r>
          </w:p>
          <w:p w14:paraId="03D9D35C" w14:textId="412AE949" w:rsidR="00260CE9" w:rsidRPr="007D373D" w:rsidRDefault="00815E0A" w:rsidP="00815E0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D373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7D373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Determining the Volume of Prisms and Cylinders</w:t>
            </w:r>
          </w:p>
        </w:tc>
        <w:tc>
          <w:tcPr>
            <w:tcW w:w="2280" w:type="pct"/>
            <w:shd w:val="clear" w:color="auto" w:fill="auto"/>
          </w:tcPr>
          <w:p w14:paraId="0AF2C8ED" w14:textId="77777777" w:rsidR="00950447" w:rsidRPr="00404729" w:rsidRDefault="00950447" w:rsidP="0095044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Big Idea: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Assigning a unit to a continuous attribute allows us to measure and make comparisons.</w:t>
            </w:r>
            <w:r w:rsidRPr="0040472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F63EBA6" w14:textId="77777777" w:rsidR="00404729" w:rsidRPr="00404729" w:rsidRDefault="00950447" w:rsidP="00950447">
            <w:pPr>
              <w:pStyle w:val="paragraph"/>
              <w:spacing w:before="0" w:beforeAutospacing="0" w:after="0" w:afterAutospacing="0"/>
              <w:textAlignment w:val="baseline"/>
              <w:rPr>
                <w:rStyle w:val="scxw105444582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Understanding relationships among measured units</w:t>
            </w:r>
            <w:r w:rsidRPr="00404729">
              <w:rPr>
                <w:rStyle w:val="scxw105444582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58C1A3F8" w14:textId="77777777" w:rsidR="00260CE9" w:rsidRDefault="00950447" w:rsidP="009567F6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Develops and generalizes strategies and formulas to compute volume and surface area of regular solids (e.g., cones, cylinders, and spheres).</w:t>
            </w:r>
            <w:r w:rsidRPr="0040472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68E2638" w14:textId="3C17FDD1" w:rsidR="00162B05" w:rsidRPr="009567F6" w:rsidRDefault="00162B05" w:rsidP="00162B05">
            <w:pPr>
              <w:pStyle w:val="paragraph"/>
              <w:spacing w:before="0" w:beforeAutospacing="0" w:after="0" w:afterAutospacing="0"/>
              <w:ind w:left="17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1EF6ACB" w14:textId="5B19878A" w:rsidR="00CA3760" w:rsidRPr="008B247E" w:rsidRDefault="00CA3760" w:rsidP="008B247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2336" behindDoc="0" locked="0" layoutInCell="1" hidden="0" allowOverlap="1" wp14:anchorId="7B36351D" wp14:editId="472C8F3F">
            <wp:simplePos x="0" y="0"/>
            <wp:positionH relativeFrom="margin">
              <wp:align>center</wp:align>
            </wp:positionH>
            <wp:positionV relativeFrom="paragraph">
              <wp:posOffset>81915</wp:posOffset>
            </wp:positionV>
            <wp:extent cx="2247900" cy="873760"/>
            <wp:effectExtent l="0" t="0" r="0" b="0"/>
            <wp:wrapTopAndBottom distT="0" distB="0"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8B247E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602ED2" w:rsidRPr="008B247E">
        <w:rPr>
          <w:rFonts w:asciiTheme="majorHAnsi" w:hAnsiTheme="majorHAnsi" w:cstheme="majorHAnsi"/>
          <w:b/>
          <w:bCs/>
          <w:sz w:val="28"/>
          <w:szCs w:val="28"/>
        </w:rPr>
        <w:t xml:space="preserve">Nova Scotia </w:t>
      </w:r>
      <w:r w:rsidR="00954366" w:rsidRPr="008B247E">
        <w:rPr>
          <w:rFonts w:asciiTheme="majorHAnsi" w:hAnsiTheme="majorHAnsi" w:cstheme="majorHAnsi"/>
          <w:b/>
          <w:bCs/>
          <w:sz w:val="28"/>
          <w:szCs w:val="28"/>
        </w:rPr>
        <w:t xml:space="preserve">Program of Studies </w:t>
      </w:r>
      <w:r w:rsidR="00602ED2" w:rsidRPr="008B247E">
        <w:rPr>
          <w:rFonts w:asciiTheme="majorHAnsi" w:hAnsiTheme="majorHAnsi" w:cstheme="majorHAnsi"/>
          <w:b/>
          <w:bCs/>
          <w:sz w:val="28"/>
          <w:szCs w:val="28"/>
        </w:rPr>
        <w:t xml:space="preserve">(2022) </w:t>
      </w:r>
      <w:r w:rsidR="00954366" w:rsidRPr="008B247E">
        <w:rPr>
          <w:rFonts w:asciiTheme="majorHAnsi" w:hAnsiTheme="majorHAnsi" w:cstheme="majorHAnsi"/>
          <w:b/>
          <w:bCs/>
          <w:sz w:val="28"/>
          <w:szCs w:val="28"/>
        </w:rPr>
        <w:t xml:space="preserve">with Mathology Grade </w:t>
      </w:r>
      <w:r w:rsidR="00260CE9" w:rsidRPr="008B247E">
        <w:rPr>
          <w:rFonts w:asciiTheme="majorHAnsi" w:hAnsiTheme="majorHAnsi" w:cstheme="majorHAnsi"/>
          <w:b/>
          <w:bCs/>
          <w:sz w:val="28"/>
          <w:szCs w:val="28"/>
        </w:rPr>
        <w:t>8</w:t>
      </w:r>
      <w:r w:rsidR="00954366" w:rsidRPr="008B247E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954366" w:rsidRPr="008B247E">
        <w:rPr>
          <w:rFonts w:asciiTheme="majorHAnsi" w:hAnsiTheme="majorHAnsi" w:cstheme="majorHAnsi"/>
          <w:b/>
          <w:sz w:val="28"/>
          <w:szCs w:val="28"/>
        </w:rPr>
        <w:br/>
      </w:r>
      <w:r w:rsidR="003F661B" w:rsidRPr="008B247E">
        <w:rPr>
          <w:rFonts w:asciiTheme="majorHAnsi" w:hAnsiTheme="majorHAnsi" w:cstheme="majorHAnsi"/>
          <w:b/>
          <w:sz w:val="28"/>
          <w:szCs w:val="28"/>
        </w:rPr>
        <w:t>(</w:t>
      </w:r>
      <w:r w:rsidR="00E927D4" w:rsidRPr="008B247E">
        <w:rPr>
          <w:rFonts w:asciiTheme="majorHAnsi" w:hAnsiTheme="majorHAnsi" w:cstheme="majorHAnsi"/>
          <w:b/>
          <w:sz w:val="28"/>
          <w:szCs w:val="28"/>
        </w:rPr>
        <w:t>Geometry</w:t>
      </w:r>
      <w:r w:rsidR="003F661B" w:rsidRPr="008B247E">
        <w:rPr>
          <w:rFonts w:asciiTheme="majorHAnsi" w:hAnsiTheme="majorHAnsi" w:cstheme="majorHAnsi"/>
          <w:b/>
          <w:sz w:val="28"/>
          <w:szCs w:val="28"/>
        </w:rPr>
        <w:t>)</w:t>
      </w:r>
    </w:p>
    <w:p w14:paraId="1E07347E" w14:textId="516CCA64" w:rsidR="0013594B" w:rsidRPr="0013594B" w:rsidRDefault="0013594B" w:rsidP="0013594B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97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976"/>
        <w:gridCol w:w="4129"/>
      </w:tblGrid>
      <w:tr w:rsidR="00E91821" w:rsidRPr="00245E83" w14:paraId="7B3634EB" w14:textId="77777777" w:rsidTr="00162B05">
        <w:trPr>
          <w:trHeight w:val="567"/>
        </w:trPr>
        <w:tc>
          <w:tcPr>
            <w:tcW w:w="2694" w:type="dxa"/>
            <w:shd w:val="clear" w:color="auto" w:fill="F2DBDB" w:themeFill="accent2" w:themeFillTint="33"/>
            <w:vAlign w:val="center"/>
          </w:tcPr>
          <w:p w14:paraId="7B3634E7" w14:textId="012E0154" w:rsidR="00E91821" w:rsidRPr="00245E83" w:rsidRDefault="00C037B4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2976" w:type="dxa"/>
            <w:shd w:val="clear" w:color="auto" w:fill="F2DBDB" w:themeFill="accent2" w:themeFillTint="33"/>
            <w:vAlign w:val="center"/>
          </w:tcPr>
          <w:p w14:paraId="7B3634E8" w14:textId="453A8942" w:rsidR="00E91821" w:rsidRPr="00245E83" w:rsidRDefault="00E91821" w:rsidP="00162B05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60CE9">
              <w:rPr>
                <w:rFonts w:asciiTheme="majorHAnsi" w:hAnsiTheme="majorHAnsi"/>
                <w:b/>
                <w:sz w:val="20"/>
                <w:szCs w:val="20"/>
              </w:rPr>
              <w:t>8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4129" w:type="dxa"/>
            <w:shd w:val="clear" w:color="auto" w:fill="F2DBDB" w:themeFill="accent2" w:themeFillTint="33"/>
            <w:vAlign w:val="center"/>
          </w:tcPr>
          <w:p w14:paraId="7B3634EA" w14:textId="2004D520" w:rsidR="00E91821" w:rsidRPr="00245E83" w:rsidRDefault="00E91821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</w:t>
            </w:r>
            <w:r w:rsidR="008B247E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260CE9"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245E83" w14:paraId="5630D689" w14:textId="77777777" w:rsidTr="00162B05">
        <w:trPr>
          <w:trHeight w:val="567"/>
        </w:trPr>
        <w:tc>
          <w:tcPr>
            <w:tcW w:w="9799" w:type="dxa"/>
            <w:gridSpan w:val="3"/>
            <w:shd w:val="clear" w:color="auto" w:fill="D9D9D9" w:themeFill="background1" w:themeFillShade="D9"/>
            <w:vAlign w:val="center"/>
          </w:tcPr>
          <w:p w14:paraId="10E5AD2A" w14:textId="076399D2" w:rsidR="008268BD" w:rsidRDefault="00602ED2" w:rsidP="001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</w:t>
            </w:r>
            <w:r w:rsidR="008268BD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8268BD">
              <w:rPr>
                <w:rFonts w:asciiTheme="majorHAnsi" w:hAnsiTheme="majorHAnsi"/>
                <w:bCs/>
                <w:sz w:val="20"/>
                <w:szCs w:val="20"/>
              </w:rPr>
              <w:t>Describe the characteristics of 3-D objects and 2-D shapes, and analyze the relationships among them.</w:t>
            </w:r>
          </w:p>
        </w:tc>
      </w:tr>
      <w:tr w:rsidR="00E91821" w:rsidRPr="00245E83" w14:paraId="7B3634F1" w14:textId="77777777" w:rsidTr="004A63A7">
        <w:trPr>
          <w:trHeight w:val="20"/>
        </w:trPr>
        <w:tc>
          <w:tcPr>
            <w:tcW w:w="2694" w:type="dxa"/>
          </w:tcPr>
          <w:p w14:paraId="42388EA7" w14:textId="43658468" w:rsidR="00E91821" w:rsidRPr="00245E83" w:rsidRDefault="00602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Specific Curriculum Outcome</w:t>
            </w:r>
            <w:r w:rsidR="00E91821" w:rsidRPr="00245E83">
              <w:rPr>
                <w:rFonts w:asciiTheme="majorHAnsi" w:hAnsiTheme="majorHAnsi"/>
                <w:b/>
                <w:sz w:val="20"/>
                <w:szCs w:val="20"/>
              </w:rPr>
              <w:t>s</w:t>
            </w:r>
            <w:r w:rsidR="00E91821"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7B3634EC" w14:textId="5CF59ED3" w:rsidR="00DF631E" w:rsidRPr="00260CE9" w:rsidRDefault="00E927D4" w:rsidP="0026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G01</w:t>
            </w:r>
            <w:r w:rsidR="00260CE9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 Draw and interpret top, front and side views of 3-D objects composed of right rectangular prisms. </w:t>
            </w:r>
          </w:p>
        </w:tc>
        <w:tc>
          <w:tcPr>
            <w:tcW w:w="2976" w:type="dxa"/>
          </w:tcPr>
          <w:p w14:paraId="2811F6C9" w14:textId="65797AE8" w:rsidR="00815E0A" w:rsidRPr="007D373D" w:rsidRDefault="00815E0A" w:rsidP="00815E0A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</w:t>
            </w:r>
            <w:r w:rsidR="009567F6">
              <w:rPr>
                <w:rFonts w:asciiTheme="majorHAnsi" w:hAnsiTheme="majorHAnsi"/>
                <w:b/>
                <w:bCs/>
                <w:sz w:val="20"/>
                <w:szCs w:val="20"/>
              </w:rPr>
              <w:t>e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ment</w:t>
            </w:r>
            <w:r w:rsidR="00E91821"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</w:t>
            </w:r>
            <w:r w:rsidR="006939B9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="00E91821"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939B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  <w:r w:rsidR="00176937"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Sketching Views of 3-D Objects </w:t>
            </w:r>
          </w:p>
          <w:p w14:paraId="0495128C" w14:textId="72A8945D" w:rsidR="00815E0A" w:rsidRPr="007D373D" w:rsidRDefault="00815E0A" w:rsidP="00815E0A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Building 3-D Objects from their Views</w:t>
            </w:r>
          </w:p>
          <w:p w14:paraId="448A653B" w14:textId="5B01AF06" w:rsidR="00BD0D6D" w:rsidRPr="007D373D" w:rsidRDefault="00BD0D6D" w:rsidP="00815E0A">
            <w:pPr>
              <w:shd w:val="clear" w:color="auto" w:fill="FFFFFF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D373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8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7D373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Exploring Rotations of 3-D Objects </w:t>
            </w:r>
          </w:p>
          <w:p w14:paraId="7D211B33" w14:textId="65F53FAD" w:rsidR="006939B9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3634ED" w14:textId="2CF2E3FD" w:rsidR="006939B9" w:rsidRPr="00245E83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29" w:type="dxa"/>
            <w:shd w:val="clear" w:color="auto" w:fill="auto"/>
          </w:tcPr>
          <w:p w14:paraId="1FD2C3D3" w14:textId="77777777" w:rsidR="00404729" w:rsidRPr="00404729" w:rsidRDefault="00950447" w:rsidP="00064EA0">
            <w:pPr>
              <w:pStyle w:val="Normal0"/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Big Idea: Objects can be located in space and viewed from multiple perspectives.</w:t>
            </w:r>
            <w:r w:rsidRPr="00404729">
              <w:rPr>
                <w:rStyle w:val="scxw138537339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40472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Viewing and representing objects from multiple perspectives</w:t>
            </w:r>
            <w:r w:rsidRPr="00404729">
              <w:rPr>
                <w:rStyle w:val="scxw138537339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A1B730F" w14:textId="77777777" w:rsidR="00404729" w:rsidRPr="00404729" w:rsidRDefault="00950447" w:rsidP="00404729">
            <w:pPr>
              <w:pStyle w:val="Normal0"/>
              <w:numPr>
                <w:ilvl w:val="0"/>
                <w:numId w:val="34"/>
              </w:numPr>
              <w:spacing w:after="0" w:line="240" w:lineRule="auto"/>
              <w:ind w:left="170" w:hanging="218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Designs and represents compound 3-D objects using 2-D representations from multiple perspectives (e.g., isometric sketches, orthographic sketches, nets).</w:t>
            </w:r>
          </w:p>
          <w:p w14:paraId="3EC9059A" w14:textId="4CDFA074" w:rsidR="00950447" w:rsidRPr="00404729" w:rsidRDefault="00950447" w:rsidP="00404729">
            <w:pPr>
              <w:pStyle w:val="Normal0"/>
              <w:numPr>
                <w:ilvl w:val="0"/>
                <w:numId w:val="34"/>
              </w:numPr>
              <w:spacing w:after="0" w:line="240" w:lineRule="auto"/>
              <w:ind w:left="170" w:hanging="218"/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Interprets and creates coded plans, and constructs objects from plans (e.g., uses linking cubes to build 3-D object from plan).</w:t>
            </w:r>
            <w:r w:rsidRPr="0040472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F0" w14:textId="72B16AB8" w:rsidR="00950447" w:rsidRPr="00950447" w:rsidRDefault="00950447" w:rsidP="00064EA0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  <w:lang w:val="en-CA"/>
              </w:rPr>
            </w:pPr>
          </w:p>
        </w:tc>
      </w:tr>
    </w:tbl>
    <w:p w14:paraId="61C76AC6" w14:textId="5E24196F" w:rsidR="002E7767" w:rsidRDefault="002E7767" w:rsidP="00080EF8">
      <w:pPr>
        <w:rPr>
          <w:b/>
          <w:sz w:val="28"/>
          <w:szCs w:val="28"/>
        </w:rPr>
      </w:pPr>
    </w:p>
    <w:p w14:paraId="29F09A75" w14:textId="0E6239E6" w:rsidR="00720DA6" w:rsidRDefault="00720DA6" w:rsidP="00080EF8">
      <w:pPr>
        <w:rPr>
          <w:b/>
          <w:sz w:val="28"/>
          <w:szCs w:val="28"/>
        </w:rPr>
      </w:pPr>
    </w:p>
    <w:p w14:paraId="55524961" w14:textId="6203B5B8" w:rsidR="006939B9" w:rsidRDefault="00720DA6" w:rsidP="00E927D4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B3634FF" w14:textId="435F4B6E" w:rsidR="007174F8" w:rsidRPr="008B247E" w:rsidRDefault="00A61835" w:rsidP="00BF68A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8B247E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66432" behindDoc="0" locked="0" layoutInCell="1" hidden="0" allowOverlap="1" wp14:anchorId="2A906C1D" wp14:editId="6EECF6C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8B247E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602ED2" w:rsidRPr="008B247E">
        <w:rPr>
          <w:rFonts w:asciiTheme="majorHAnsi" w:hAnsiTheme="majorHAnsi" w:cstheme="majorHAnsi"/>
          <w:b/>
          <w:bCs/>
          <w:sz w:val="28"/>
          <w:szCs w:val="28"/>
        </w:rPr>
        <w:t xml:space="preserve">Nova Scotia </w:t>
      </w:r>
      <w:r w:rsidR="00954366" w:rsidRPr="008B247E">
        <w:rPr>
          <w:rFonts w:asciiTheme="majorHAnsi" w:hAnsiTheme="majorHAnsi" w:cstheme="majorHAnsi"/>
          <w:b/>
          <w:bCs/>
          <w:sz w:val="28"/>
          <w:szCs w:val="28"/>
        </w:rPr>
        <w:t xml:space="preserve">Program of Studies </w:t>
      </w:r>
      <w:r w:rsidR="00602ED2" w:rsidRPr="008B247E">
        <w:rPr>
          <w:rFonts w:asciiTheme="majorHAnsi" w:hAnsiTheme="majorHAnsi" w:cstheme="majorHAnsi"/>
          <w:b/>
          <w:bCs/>
          <w:sz w:val="28"/>
          <w:szCs w:val="28"/>
        </w:rPr>
        <w:t xml:space="preserve">(2022) </w:t>
      </w:r>
      <w:r w:rsidR="00954366" w:rsidRPr="008B247E">
        <w:rPr>
          <w:rFonts w:asciiTheme="majorHAnsi" w:hAnsiTheme="majorHAnsi" w:cstheme="majorHAnsi"/>
          <w:b/>
          <w:bCs/>
          <w:sz w:val="28"/>
          <w:szCs w:val="28"/>
        </w:rPr>
        <w:t xml:space="preserve">with Mathology Grade </w:t>
      </w:r>
      <w:r w:rsidR="00260CE9" w:rsidRPr="008B247E">
        <w:rPr>
          <w:rFonts w:asciiTheme="majorHAnsi" w:hAnsiTheme="majorHAnsi" w:cstheme="majorHAnsi"/>
          <w:b/>
          <w:bCs/>
          <w:sz w:val="28"/>
          <w:szCs w:val="28"/>
        </w:rPr>
        <w:t>8</w:t>
      </w:r>
      <w:r w:rsidR="00954366" w:rsidRPr="008B247E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954366" w:rsidRPr="008B247E">
        <w:rPr>
          <w:rFonts w:asciiTheme="majorHAnsi" w:hAnsiTheme="majorHAnsi" w:cstheme="majorHAnsi"/>
          <w:b/>
          <w:sz w:val="28"/>
          <w:szCs w:val="28"/>
        </w:rPr>
        <w:br/>
      </w:r>
      <w:r w:rsidR="003F661B" w:rsidRPr="008B247E">
        <w:rPr>
          <w:rFonts w:asciiTheme="majorHAnsi" w:hAnsiTheme="majorHAnsi" w:cstheme="majorHAnsi"/>
          <w:b/>
          <w:sz w:val="28"/>
          <w:szCs w:val="28"/>
        </w:rPr>
        <w:t>(Statistics and Probability</w:t>
      </w:r>
      <w:r w:rsidR="00D12792" w:rsidRPr="008B247E">
        <w:rPr>
          <w:rFonts w:asciiTheme="majorHAnsi" w:hAnsiTheme="majorHAnsi" w:cstheme="majorHAnsi"/>
          <w:b/>
          <w:sz w:val="28"/>
          <w:szCs w:val="28"/>
        </w:rPr>
        <w:t>)</w:t>
      </w:r>
    </w:p>
    <w:p w14:paraId="163B2187" w14:textId="69D40AE3" w:rsidR="00CA3760" w:rsidRDefault="00CA3760">
      <w:pPr>
        <w:ind w:left="720" w:firstLine="720"/>
      </w:pPr>
    </w:p>
    <w:tbl>
      <w:tblPr>
        <w:tblStyle w:val="a7"/>
        <w:tblW w:w="5000" w:type="pct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31"/>
        <w:gridCol w:w="2674"/>
        <w:gridCol w:w="3576"/>
      </w:tblGrid>
      <w:tr w:rsidR="0004390F" w:rsidRPr="00147BC0" w14:paraId="7B363504" w14:textId="77777777" w:rsidTr="00162B05">
        <w:trPr>
          <w:trHeight w:val="567"/>
        </w:trPr>
        <w:tc>
          <w:tcPr>
            <w:tcW w:w="1805" w:type="pct"/>
            <w:shd w:val="clear" w:color="auto" w:fill="F2DBDB" w:themeFill="accent2" w:themeFillTint="33"/>
            <w:vAlign w:val="center"/>
          </w:tcPr>
          <w:p w14:paraId="7B363500" w14:textId="6CB06201" w:rsidR="0004390F" w:rsidRPr="00147BC0" w:rsidRDefault="00C037B4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1367" w:type="pct"/>
            <w:shd w:val="clear" w:color="auto" w:fill="F2DBDB" w:themeFill="accent2" w:themeFillTint="33"/>
            <w:vAlign w:val="center"/>
          </w:tcPr>
          <w:p w14:paraId="7B363501" w14:textId="67C9A3C5" w:rsidR="0004390F" w:rsidRPr="00147BC0" w:rsidRDefault="0004390F" w:rsidP="00162B05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60CE9">
              <w:rPr>
                <w:rFonts w:asciiTheme="majorHAnsi" w:hAnsiTheme="majorHAnsi"/>
                <w:b/>
                <w:sz w:val="20"/>
                <w:szCs w:val="20"/>
              </w:rPr>
              <w:t>8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28" w:type="pct"/>
            <w:shd w:val="clear" w:color="auto" w:fill="F2DBDB" w:themeFill="accent2" w:themeFillTint="33"/>
            <w:vAlign w:val="center"/>
          </w:tcPr>
          <w:p w14:paraId="7B363503" w14:textId="14B9CFAE" w:rsidR="0004390F" w:rsidRPr="00147BC0" w:rsidRDefault="0004390F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</w:t>
            </w:r>
            <w:r w:rsidR="008B247E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260CE9"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147BC0" w14:paraId="41208520" w14:textId="77777777" w:rsidTr="00162B05">
        <w:trPr>
          <w:trHeight w:val="56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72083D31" w14:textId="3FF74D9B" w:rsidR="008268BD" w:rsidRDefault="00602ED2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</w:t>
            </w:r>
            <w:r w:rsidR="008268BD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8268BD">
              <w:rPr>
                <w:rFonts w:asciiTheme="majorHAnsi" w:hAnsiTheme="majorHAnsi"/>
                <w:bCs/>
                <w:sz w:val="20"/>
                <w:szCs w:val="20"/>
              </w:rPr>
              <w:t>Collect, display and analyze data to solve problems.</w:t>
            </w:r>
          </w:p>
        </w:tc>
      </w:tr>
      <w:tr w:rsidR="0004390F" w:rsidRPr="00147BC0" w14:paraId="7B36350E" w14:textId="77777777" w:rsidTr="00BF68AB">
        <w:trPr>
          <w:trHeight w:val="20"/>
        </w:trPr>
        <w:tc>
          <w:tcPr>
            <w:tcW w:w="1805" w:type="pct"/>
          </w:tcPr>
          <w:p w14:paraId="4AF5A382" w14:textId="6C51964B" w:rsidR="0004390F" w:rsidRPr="00996386" w:rsidRDefault="00602ED2">
            <w:pP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Specific Curriculum Outcome</w:t>
            </w:r>
            <w:r w:rsidR="0004390F" w:rsidRPr="00996386">
              <w:rPr>
                <w:rFonts w:asciiTheme="majorHAnsi" w:hAnsiTheme="majorHAnsi" w:cstheme="majorHAnsi"/>
                <w:b/>
                <w:sz w:val="20"/>
                <w:szCs w:val="20"/>
              </w:rPr>
              <w:t>s</w:t>
            </w:r>
          </w:p>
          <w:p w14:paraId="7B36350A" w14:textId="45ACA49E" w:rsidR="0004390F" w:rsidRPr="00147BC0" w:rsidRDefault="00E927D4" w:rsidP="0004390F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SP01 Cr</w:t>
            </w:r>
            <w:r w:rsidR="00996386"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itique ways in which data is presented. </w:t>
            </w:r>
          </w:p>
        </w:tc>
        <w:tc>
          <w:tcPr>
            <w:tcW w:w="1367" w:type="pct"/>
          </w:tcPr>
          <w:p w14:paraId="1B8BBBA9" w14:textId="731036A7" w:rsidR="0004390F" w:rsidRDefault="0004390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1: </w:t>
            </w:r>
            <w:r w:rsidR="0074747F"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</w:t>
            </w:r>
          </w:p>
          <w:p w14:paraId="14F82549" w14:textId="59DCF67C" w:rsidR="00815E0A" w:rsidRPr="007D373D" w:rsidRDefault="00815E0A" w:rsidP="00815E0A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Presenting Data Graphically </w:t>
            </w:r>
          </w:p>
          <w:p w14:paraId="203134DE" w14:textId="598797F5" w:rsidR="00815E0A" w:rsidRPr="007D373D" w:rsidRDefault="00815E0A" w:rsidP="00815E0A">
            <w:pPr>
              <w:shd w:val="clear" w:color="auto" w:fill="FFFFFF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Analyzing and Critiquing Given Data </w:t>
            </w:r>
          </w:p>
          <w:p w14:paraId="7B36350B" w14:textId="10459DD4" w:rsidR="0004390F" w:rsidRPr="009402F4" w:rsidRDefault="0004390F" w:rsidP="39DBB73A">
            <w:pPr>
              <w:spacing w:line="276" w:lineRule="auto"/>
            </w:pPr>
          </w:p>
        </w:tc>
        <w:tc>
          <w:tcPr>
            <w:tcW w:w="1828" w:type="pct"/>
            <w:shd w:val="clear" w:color="auto" w:fill="auto"/>
          </w:tcPr>
          <w:p w14:paraId="3D56D02F" w14:textId="77777777" w:rsidR="001B0F5F" w:rsidRPr="001B0F5F" w:rsidRDefault="00404729" w:rsidP="00145881">
            <w:pPr>
              <w:spacing w:after="60"/>
              <w:rPr>
                <w:rStyle w:val="scxw218935403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B0F5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Big Idea</w:t>
            </w:r>
            <w:r w:rsidR="00E75683" w:rsidRPr="001B0F5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: Formulating questions, collecting data, and consolidating data in visual and graphic displays help us understand, predict, and interpret situations that involve uncertainty, variability, and randomness.</w:t>
            </w:r>
            <w:r w:rsidR="00E75683" w:rsidRPr="001B0F5F">
              <w:rPr>
                <w:rStyle w:val="scxw218935403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E75683" w:rsidRPr="001B0F5F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 w:rsidR="00E75683" w:rsidRPr="001B0F5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Creating graphical displays of collected data</w:t>
            </w:r>
            <w:r w:rsidR="00E75683" w:rsidRPr="001B0F5F">
              <w:rPr>
                <w:rStyle w:val="scxw218935403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4E1B738" w14:textId="35A9BDD2" w:rsidR="00A61835" w:rsidRPr="001B0F5F" w:rsidRDefault="00E75683" w:rsidP="001B0F5F">
            <w:pPr>
              <w:pStyle w:val="ListParagraph"/>
              <w:numPr>
                <w:ilvl w:val="0"/>
                <w:numId w:val="34"/>
              </w:numPr>
              <w:spacing w:after="60"/>
              <w:ind w:left="197" w:hanging="218"/>
              <w:rPr>
                <w:rFonts w:asciiTheme="majorHAnsi" w:hAnsiTheme="majorHAnsi" w:cstheme="majorHAnsi"/>
                <w:sz w:val="20"/>
                <w:szCs w:val="20"/>
              </w:rPr>
            </w:pPr>
            <w:r w:rsidRPr="001B0F5F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Chooses and justifies appropriate visual representations for displaying discrete (e.g., bar graphs) and continuous (e.g., line graph) data.</w:t>
            </w:r>
            <w:r w:rsidRPr="001B0F5F">
              <w:rPr>
                <w:rStyle w:val="scxw218935403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1CA6E23E" w14:textId="77777777" w:rsidR="001B0F5F" w:rsidRPr="001B0F5F" w:rsidRDefault="00E75683" w:rsidP="00145881">
            <w:pPr>
              <w:spacing w:after="60"/>
              <w:rPr>
                <w:rStyle w:val="scxw180639023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B0F5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Reading and interpreting data displays and analyzing variability</w:t>
            </w:r>
            <w:r w:rsidRPr="001B0F5F">
              <w:rPr>
                <w:rStyle w:val="scxw180639023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F3885F1" w14:textId="26772E2B" w:rsidR="00E75683" w:rsidRPr="00162B05" w:rsidRDefault="00E75683" w:rsidP="001B0F5F">
            <w:pPr>
              <w:pStyle w:val="ListParagraph"/>
              <w:numPr>
                <w:ilvl w:val="0"/>
                <w:numId w:val="34"/>
              </w:numPr>
              <w:spacing w:after="60"/>
              <w:ind w:left="197" w:hanging="218"/>
              <w:rPr>
                <w:rStyle w:val="eop"/>
                <w:rFonts w:asciiTheme="majorHAnsi" w:hAnsiTheme="majorHAnsi" w:cs="Open Sans"/>
                <w:sz w:val="20"/>
                <w:szCs w:val="20"/>
              </w:rPr>
            </w:pPr>
            <w:r w:rsidRPr="001B0F5F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Critiques the ways in which data are presented in graphs and tables (e.g., misleading graphs, changing scale).</w:t>
            </w:r>
          </w:p>
          <w:p w14:paraId="7B36350D" w14:textId="4D5ED5BC" w:rsidR="00162B05" w:rsidRPr="001B0F5F" w:rsidRDefault="00162B05" w:rsidP="00162B05">
            <w:pPr>
              <w:pStyle w:val="ListParagraph"/>
              <w:spacing w:after="60"/>
              <w:ind w:left="197"/>
              <w:rPr>
                <w:rFonts w:asciiTheme="majorHAnsi" w:hAnsiTheme="majorHAnsi" w:cs="Open Sans"/>
                <w:sz w:val="20"/>
                <w:szCs w:val="20"/>
              </w:rPr>
            </w:pPr>
          </w:p>
        </w:tc>
      </w:tr>
    </w:tbl>
    <w:p w14:paraId="7B363514" w14:textId="26C1F46B" w:rsidR="00E86A0A" w:rsidRDefault="00E86A0A" w:rsidP="00080EF8">
      <w:pPr>
        <w:rPr>
          <w:rFonts w:asciiTheme="majorHAnsi" w:hAnsiTheme="majorHAnsi"/>
          <w:b/>
          <w:sz w:val="20"/>
          <w:szCs w:val="20"/>
        </w:rPr>
      </w:pPr>
      <w:bookmarkStart w:id="0" w:name="_gjdgxs" w:colFirst="0" w:colLast="0"/>
      <w:bookmarkEnd w:id="0"/>
    </w:p>
    <w:p w14:paraId="79CA72C7" w14:textId="71826D0B" w:rsidR="00E86A0A" w:rsidRDefault="00E86A0A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</w:p>
    <w:sectPr w:rsidR="00E86A0A" w:rsidSect="00AC054A">
      <w:footerReference w:type="default" r:id="rId12"/>
      <w:pgSz w:w="12240" w:h="15840" w:orient="landscape"/>
      <w:pgMar w:top="1440" w:right="1189" w:bottom="1440" w:left="126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D8F97" w14:textId="77777777" w:rsidR="00F604EB" w:rsidRDefault="00F604EB">
      <w:r>
        <w:separator/>
      </w:r>
    </w:p>
  </w:endnote>
  <w:endnote w:type="continuationSeparator" w:id="0">
    <w:p w14:paraId="4DB098C6" w14:textId="77777777" w:rsidR="00F604EB" w:rsidRDefault="00F6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77F5761D" w:rsidR="009819B5" w:rsidRPr="008B247E" w:rsidRDefault="39DBB7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r w:rsidRPr="008B247E">
      <w:rPr>
        <w:rFonts w:asciiTheme="majorHAnsi" w:hAnsiTheme="majorHAnsi" w:cstheme="majorHAnsi"/>
        <w:color w:val="000000"/>
      </w:rPr>
      <w:t xml:space="preserve">Mathology </w:t>
    </w:r>
    <w:r w:rsidR="00C037B4">
      <w:rPr>
        <w:rFonts w:asciiTheme="majorHAnsi" w:hAnsiTheme="majorHAnsi" w:cstheme="majorHAnsi"/>
        <w:color w:val="000000"/>
      </w:rPr>
      <w:t xml:space="preserve">Grade </w:t>
    </w:r>
    <w:r w:rsidR="00E75683" w:rsidRPr="008B247E">
      <w:rPr>
        <w:rFonts w:asciiTheme="majorHAnsi" w:hAnsiTheme="majorHAnsi" w:cstheme="majorHAnsi"/>
        <w:color w:val="000000"/>
      </w:rPr>
      <w:t>8</w:t>
    </w:r>
    <w:r w:rsidRPr="008B247E">
      <w:rPr>
        <w:rFonts w:asciiTheme="majorHAnsi" w:hAnsiTheme="majorHAnsi" w:cstheme="majorHAnsi"/>
        <w:color w:val="000000"/>
      </w:rPr>
      <w:t xml:space="preserve"> Curriculum Correlation – </w:t>
    </w:r>
    <w:r w:rsidR="009819B5" w:rsidRPr="008B247E">
      <w:rPr>
        <w:rFonts w:asciiTheme="majorHAnsi" w:hAnsiTheme="majorHAnsi" w:cstheme="majorHAnsi"/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02ED2" w:rsidRPr="008B247E">
      <w:rPr>
        <w:rFonts w:asciiTheme="majorHAnsi" w:hAnsiTheme="majorHAnsi" w:cstheme="majorHAnsi"/>
        <w:color w:val="000000"/>
      </w:rPr>
      <w:t xml:space="preserve">Nova Scotia </w:t>
    </w:r>
  </w:p>
  <w:p w14:paraId="7B363522" w14:textId="58F991EC" w:rsidR="009819B5" w:rsidRPr="00625B2E" w:rsidRDefault="00625B2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r w:rsidRPr="00625B2E">
      <w:rPr>
        <w:rFonts w:asciiTheme="majorHAnsi" w:hAnsiTheme="majorHAnsi" w:cstheme="majorHAnsi"/>
        <w:color w:val="000000"/>
      </w:rPr>
      <w:t>Version 09/07/2023</w:t>
    </w:r>
  </w:p>
  <w:p w14:paraId="7B363523" w14:textId="168E5514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</w:t>
    </w:r>
    <w:r>
      <w:rPr>
        <w:color w:val="000000"/>
      </w:rPr>
      <w:fldChar w:fldCharType="end"/>
    </w:r>
    <w:r>
      <w:rPr>
        <w:b/>
        <w:color w:val="000000"/>
      </w:rPr>
      <w:t xml:space="preserve"> </w:t>
    </w:r>
    <w:r>
      <w:rPr>
        <w:color w:val="000000"/>
      </w:rPr>
      <w:t>|</w:t>
    </w:r>
    <w:r>
      <w:rPr>
        <w:b/>
        <w:color w:val="000000"/>
      </w:rPr>
      <w:t xml:space="preserve"> </w:t>
    </w:r>
    <w:r>
      <w:rPr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36DC6" w14:textId="77777777" w:rsidR="00F604EB" w:rsidRDefault="00F604EB">
      <w:r>
        <w:separator/>
      </w:r>
    </w:p>
  </w:footnote>
  <w:footnote w:type="continuationSeparator" w:id="0">
    <w:p w14:paraId="548A0762" w14:textId="77777777" w:rsidR="00F604EB" w:rsidRDefault="00F60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70A4"/>
    <w:multiLevelType w:val="hybridMultilevel"/>
    <w:tmpl w:val="948090FE"/>
    <w:lvl w:ilvl="0" w:tplc="104EB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72122"/>
    <w:multiLevelType w:val="hybridMultilevel"/>
    <w:tmpl w:val="BC6C28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95350"/>
    <w:multiLevelType w:val="hybridMultilevel"/>
    <w:tmpl w:val="21701746"/>
    <w:lvl w:ilvl="0" w:tplc="16ECBBEE">
      <w:start w:val="9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color w:val="000000"/>
        <w:sz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E2E3A"/>
    <w:multiLevelType w:val="hybridMultilevel"/>
    <w:tmpl w:val="4D04FA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F2924"/>
    <w:multiLevelType w:val="hybridMultilevel"/>
    <w:tmpl w:val="66E00468"/>
    <w:lvl w:ilvl="0" w:tplc="36001CE8">
      <w:start w:val="20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826BE"/>
    <w:multiLevelType w:val="hybridMultilevel"/>
    <w:tmpl w:val="F6E688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17FC8"/>
    <w:multiLevelType w:val="hybridMultilevel"/>
    <w:tmpl w:val="B192E2BC"/>
    <w:lvl w:ilvl="0" w:tplc="7BF0048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B6039"/>
    <w:multiLevelType w:val="hybridMultilevel"/>
    <w:tmpl w:val="7F66F9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455F2"/>
    <w:multiLevelType w:val="hybridMultilevel"/>
    <w:tmpl w:val="BB8672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D0236"/>
    <w:multiLevelType w:val="hybridMultilevel"/>
    <w:tmpl w:val="9EA22AF2"/>
    <w:lvl w:ilvl="0" w:tplc="5C78DEC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17F09"/>
    <w:multiLevelType w:val="hybridMultilevel"/>
    <w:tmpl w:val="A27882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22D02"/>
    <w:multiLevelType w:val="hybridMultilevel"/>
    <w:tmpl w:val="DBE816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F4272"/>
    <w:multiLevelType w:val="hybridMultilevel"/>
    <w:tmpl w:val="C7F489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80B2C"/>
    <w:multiLevelType w:val="hybridMultilevel"/>
    <w:tmpl w:val="ABD476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3853A4"/>
    <w:multiLevelType w:val="hybridMultilevel"/>
    <w:tmpl w:val="1C4E2A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6" w15:restartNumberingAfterBreak="0">
    <w:nsid w:val="7A666385"/>
    <w:multiLevelType w:val="hybridMultilevel"/>
    <w:tmpl w:val="75025F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0F48B7"/>
    <w:multiLevelType w:val="hybridMultilevel"/>
    <w:tmpl w:val="BE067D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678918">
    <w:abstractNumId w:val="18"/>
  </w:num>
  <w:num w:numId="2" w16cid:durableId="1579829834">
    <w:abstractNumId w:val="21"/>
  </w:num>
  <w:num w:numId="3" w16cid:durableId="339434944">
    <w:abstractNumId w:val="2"/>
  </w:num>
  <w:num w:numId="4" w16cid:durableId="1866551125">
    <w:abstractNumId w:val="16"/>
  </w:num>
  <w:num w:numId="5" w16cid:durableId="2144541315">
    <w:abstractNumId w:val="31"/>
  </w:num>
  <w:num w:numId="6" w16cid:durableId="1247692301">
    <w:abstractNumId w:val="15"/>
  </w:num>
  <w:num w:numId="7" w16cid:durableId="1024668186">
    <w:abstractNumId w:val="28"/>
  </w:num>
  <w:num w:numId="8" w16cid:durableId="2108115077">
    <w:abstractNumId w:val="35"/>
  </w:num>
  <w:num w:numId="9" w16cid:durableId="692343642">
    <w:abstractNumId w:val="24"/>
  </w:num>
  <w:num w:numId="10" w16cid:durableId="112944874">
    <w:abstractNumId w:val="32"/>
  </w:num>
  <w:num w:numId="11" w16cid:durableId="2088529074">
    <w:abstractNumId w:val="26"/>
  </w:num>
  <w:num w:numId="12" w16cid:durableId="2083326858">
    <w:abstractNumId w:val="30"/>
  </w:num>
  <w:num w:numId="13" w16cid:durableId="768626878">
    <w:abstractNumId w:val="5"/>
  </w:num>
  <w:num w:numId="14" w16cid:durableId="297153910">
    <w:abstractNumId w:val="9"/>
  </w:num>
  <w:num w:numId="15" w16cid:durableId="1578132304">
    <w:abstractNumId w:val="22"/>
  </w:num>
  <w:num w:numId="16" w16cid:durableId="20209454">
    <w:abstractNumId w:val="27"/>
  </w:num>
  <w:num w:numId="17" w16cid:durableId="1560290841">
    <w:abstractNumId w:val="12"/>
  </w:num>
  <w:num w:numId="18" w16cid:durableId="1201406160">
    <w:abstractNumId w:val="19"/>
  </w:num>
  <w:num w:numId="19" w16cid:durableId="692340973">
    <w:abstractNumId w:val="34"/>
  </w:num>
  <w:num w:numId="20" w16cid:durableId="83305380">
    <w:abstractNumId w:val="23"/>
  </w:num>
  <w:num w:numId="21" w16cid:durableId="1408385384">
    <w:abstractNumId w:val="10"/>
  </w:num>
  <w:num w:numId="22" w16cid:durableId="189880474">
    <w:abstractNumId w:val="1"/>
  </w:num>
  <w:num w:numId="23" w16cid:durableId="818034590">
    <w:abstractNumId w:val="29"/>
  </w:num>
  <w:num w:numId="24" w16cid:durableId="209997451">
    <w:abstractNumId w:val="33"/>
  </w:num>
  <w:num w:numId="25" w16cid:durableId="1087120833">
    <w:abstractNumId w:val="11"/>
  </w:num>
  <w:num w:numId="26" w16cid:durableId="1126117751">
    <w:abstractNumId w:val="25"/>
  </w:num>
  <w:num w:numId="27" w16cid:durableId="1825006582">
    <w:abstractNumId w:val="37"/>
  </w:num>
  <w:num w:numId="28" w16cid:durableId="152450680">
    <w:abstractNumId w:val="17"/>
  </w:num>
  <w:num w:numId="29" w16cid:durableId="34163671">
    <w:abstractNumId w:val="4"/>
  </w:num>
  <w:num w:numId="30" w16cid:durableId="467210454">
    <w:abstractNumId w:val="36"/>
  </w:num>
  <w:num w:numId="31" w16cid:durableId="631135816">
    <w:abstractNumId w:val="13"/>
  </w:num>
  <w:num w:numId="32" w16cid:durableId="1888371039">
    <w:abstractNumId w:val="20"/>
  </w:num>
  <w:num w:numId="33" w16cid:durableId="279410375">
    <w:abstractNumId w:val="7"/>
  </w:num>
  <w:num w:numId="34" w16cid:durableId="2062092773">
    <w:abstractNumId w:val="8"/>
  </w:num>
  <w:num w:numId="35" w16cid:durableId="1407453978">
    <w:abstractNumId w:val="3"/>
  </w:num>
  <w:num w:numId="36" w16cid:durableId="1672099332">
    <w:abstractNumId w:val="0"/>
  </w:num>
  <w:num w:numId="37" w16cid:durableId="1727096642">
    <w:abstractNumId w:val="14"/>
  </w:num>
  <w:num w:numId="38" w16cid:durableId="703505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0442B"/>
    <w:rsid w:val="0001074A"/>
    <w:rsid w:val="00010D83"/>
    <w:rsid w:val="00011C66"/>
    <w:rsid w:val="00012A5E"/>
    <w:rsid w:val="00013BBE"/>
    <w:rsid w:val="000169DD"/>
    <w:rsid w:val="00025264"/>
    <w:rsid w:val="00025812"/>
    <w:rsid w:val="00030473"/>
    <w:rsid w:val="00032CB5"/>
    <w:rsid w:val="000332DE"/>
    <w:rsid w:val="00034C75"/>
    <w:rsid w:val="00036EB6"/>
    <w:rsid w:val="00037A75"/>
    <w:rsid w:val="00042776"/>
    <w:rsid w:val="0004390F"/>
    <w:rsid w:val="00045650"/>
    <w:rsid w:val="0004578E"/>
    <w:rsid w:val="00046115"/>
    <w:rsid w:val="00047155"/>
    <w:rsid w:val="00050713"/>
    <w:rsid w:val="0005108A"/>
    <w:rsid w:val="0005347A"/>
    <w:rsid w:val="00053C89"/>
    <w:rsid w:val="00060964"/>
    <w:rsid w:val="00063511"/>
    <w:rsid w:val="00064723"/>
    <w:rsid w:val="00064EA0"/>
    <w:rsid w:val="00080EF8"/>
    <w:rsid w:val="00081808"/>
    <w:rsid w:val="00081E9E"/>
    <w:rsid w:val="00084A20"/>
    <w:rsid w:val="00091932"/>
    <w:rsid w:val="00096123"/>
    <w:rsid w:val="00097C6A"/>
    <w:rsid w:val="000A05A0"/>
    <w:rsid w:val="000B088D"/>
    <w:rsid w:val="000B1425"/>
    <w:rsid w:val="000B1B3C"/>
    <w:rsid w:val="000B431F"/>
    <w:rsid w:val="000C1C40"/>
    <w:rsid w:val="000C2581"/>
    <w:rsid w:val="000C6729"/>
    <w:rsid w:val="000C6B5A"/>
    <w:rsid w:val="000C7438"/>
    <w:rsid w:val="000D0DB9"/>
    <w:rsid w:val="000D115F"/>
    <w:rsid w:val="000D120C"/>
    <w:rsid w:val="000D159B"/>
    <w:rsid w:val="000D1A5C"/>
    <w:rsid w:val="000D1F3F"/>
    <w:rsid w:val="000D2085"/>
    <w:rsid w:val="000E3742"/>
    <w:rsid w:val="000E6C14"/>
    <w:rsid w:val="000F14D7"/>
    <w:rsid w:val="000F1DE8"/>
    <w:rsid w:val="000F36D1"/>
    <w:rsid w:val="000F74BF"/>
    <w:rsid w:val="00100346"/>
    <w:rsid w:val="0010312C"/>
    <w:rsid w:val="001048F8"/>
    <w:rsid w:val="00106595"/>
    <w:rsid w:val="001134AD"/>
    <w:rsid w:val="001154E5"/>
    <w:rsid w:val="0011590A"/>
    <w:rsid w:val="00115F3C"/>
    <w:rsid w:val="00122532"/>
    <w:rsid w:val="00123A82"/>
    <w:rsid w:val="00126735"/>
    <w:rsid w:val="0012708A"/>
    <w:rsid w:val="00130359"/>
    <w:rsid w:val="00130512"/>
    <w:rsid w:val="00130861"/>
    <w:rsid w:val="0013594B"/>
    <w:rsid w:val="0014362E"/>
    <w:rsid w:val="001444DC"/>
    <w:rsid w:val="00144B05"/>
    <w:rsid w:val="00145881"/>
    <w:rsid w:val="00147BC0"/>
    <w:rsid w:val="00150FFE"/>
    <w:rsid w:val="0015642D"/>
    <w:rsid w:val="00162B05"/>
    <w:rsid w:val="00165014"/>
    <w:rsid w:val="00165CDC"/>
    <w:rsid w:val="001676E4"/>
    <w:rsid w:val="00167A19"/>
    <w:rsid w:val="00176937"/>
    <w:rsid w:val="001828BE"/>
    <w:rsid w:val="00183563"/>
    <w:rsid w:val="00184DAC"/>
    <w:rsid w:val="00191F03"/>
    <w:rsid w:val="00192531"/>
    <w:rsid w:val="00192CA0"/>
    <w:rsid w:val="00193FEE"/>
    <w:rsid w:val="00195251"/>
    <w:rsid w:val="00196819"/>
    <w:rsid w:val="001A0CF6"/>
    <w:rsid w:val="001A0CFC"/>
    <w:rsid w:val="001A10F4"/>
    <w:rsid w:val="001A4961"/>
    <w:rsid w:val="001A5F00"/>
    <w:rsid w:val="001A6CAE"/>
    <w:rsid w:val="001B006F"/>
    <w:rsid w:val="001B0F5F"/>
    <w:rsid w:val="001B230C"/>
    <w:rsid w:val="001B5541"/>
    <w:rsid w:val="001B5D97"/>
    <w:rsid w:val="001B65AA"/>
    <w:rsid w:val="001C0005"/>
    <w:rsid w:val="001C4A0C"/>
    <w:rsid w:val="001C5480"/>
    <w:rsid w:val="001C55EB"/>
    <w:rsid w:val="001C777A"/>
    <w:rsid w:val="001E02B8"/>
    <w:rsid w:val="001E2535"/>
    <w:rsid w:val="001E2DA7"/>
    <w:rsid w:val="001E327D"/>
    <w:rsid w:val="001E3DB8"/>
    <w:rsid w:val="001E5CEF"/>
    <w:rsid w:val="001E5E8B"/>
    <w:rsid w:val="001F2B85"/>
    <w:rsid w:val="001F4F7B"/>
    <w:rsid w:val="001F61C0"/>
    <w:rsid w:val="00202C1C"/>
    <w:rsid w:val="0020314B"/>
    <w:rsid w:val="00204587"/>
    <w:rsid w:val="0020711D"/>
    <w:rsid w:val="0020750B"/>
    <w:rsid w:val="00212433"/>
    <w:rsid w:val="00212C59"/>
    <w:rsid w:val="00212DD7"/>
    <w:rsid w:val="00221F79"/>
    <w:rsid w:val="002254D2"/>
    <w:rsid w:val="002261C6"/>
    <w:rsid w:val="00227547"/>
    <w:rsid w:val="0022754A"/>
    <w:rsid w:val="002320BE"/>
    <w:rsid w:val="00232567"/>
    <w:rsid w:val="002332D1"/>
    <w:rsid w:val="0023391E"/>
    <w:rsid w:val="00240B4D"/>
    <w:rsid w:val="002425BF"/>
    <w:rsid w:val="00242D2F"/>
    <w:rsid w:val="00245E83"/>
    <w:rsid w:val="0024673C"/>
    <w:rsid w:val="00260234"/>
    <w:rsid w:val="00260CE9"/>
    <w:rsid w:val="002649C7"/>
    <w:rsid w:val="00265C9F"/>
    <w:rsid w:val="00276DCB"/>
    <w:rsid w:val="00280DF7"/>
    <w:rsid w:val="002811A2"/>
    <w:rsid w:val="00290505"/>
    <w:rsid w:val="00290F05"/>
    <w:rsid w:val="0029243C"/>
    <w:rsid w:val="00297B4C"/>
    <w:rsid w:val="002A0601"/>
    <w:rsid w:val="002A379F"/>
    <w:rsid w:val="002A59F4"/>
    <w:rsid w:val="002A6396"/>
    <w:rsid w:val="002B0094"/>
    <w:rsid w:val="002B1787"/>
    <w:rsid w:val="002B53FD"/>
    <w:rsid w:val="002B59B1"/>
    <w:rsid w:val="002C018D"/>
    <w:rsid w:val="002C0530"/>
    <w:rsid w:val="002C1D63"/>
    <w:rsid w:val="002C23CC"/>
    <w:rsid w:val="002C2D4F"/>
    <w:rsid w:val="002C2EE4"/>
    <w:rsid w:val="002C3BFC"/>
    <w:rsid w:val="002C5E12"/>
    <w:rsid w:val="002D0596"/>
    <w:rsid w:val="002E0391"/>
    <w:rsid w:val="002E5322"/>
    <w:rsid w:val="002E5DD7"/>
    <w:rsid w:val="002E7767"/>
    <w:rsid w:val="002F5189"/>
    <w:rsid w:val="00301629"/>
    <w:rsid w:val="003030D5"/>
    <w:rsid w:val="00307052"/>
    <w:rsid w:val="003124E3"/>
    <w:rsid w:val="003174F7"/>
    <w:rsid w:val="003238B6"/>
    <w:rsid w:val="003341D6"/>
    <w:rsid w:val="00336638"/>
    <w:rsid w:val="003406A1"/>
    <w:rsid w:val="00341CEA"/>
    <w:rsid w:val="003431FC"/>
    <w:rsid w:val="00345D0D"/>
    <w:rsid w:val="003472A9"/>
    <w:rsid w:val="00351B1D"/>
    <w:rsid w:val="0035367F"/>
    <w:rsid w:val="0036162D"/>
    <w:rsid w:val="00361C19"/>
    <w:rsid w:val="0037337E"/>
    <w:rsid w:val="003818E4"/>
    <w:rsid w:val="00387D52"/>
    <w:rsid w:val="003A40B7"/>
    <w:rsid w:val="003A4590"/>
    <w:rsid w:val="003A4786"/>
    <w:rsid w:val="003A486A"/>
    <w:rsid w:val="003A4E14"/>
    <w:rsid w:val="003B2688"/>
    <w:rsid w:val="003B2FD4"/>
    <w:rsid w:val="003B49A5"/>
    <w:rsid w:val="003B6501"/>
    <w:rsid w:val="003B6D6B"/>
    <w:rsid w:val="003C0F39"/>
    <w:rsid w:val="003D6347"/>
    <w:rsid w:val="003E0C05"/>
    <w:rsid w:val="003E2EC8"/>
    <w:rsid w:val="003E55A4"/>
    <w:rsid w:val="003E5655"/>
    <w:rsid w:val="003E570E"/>
    <w:rsid w:val="003E5C5D"/>
    <w:rsid w:val="003F00AD"/>
    <w:rsid w:val="003F51BC"/>
    <w:rsid w:val="003F661B"/>
    <w:rsid w:val="00401723"/>
    <w:rsid w:val="00404729"/>
    <w:rsid w:val="004113B8"/>
    <w:rsid w:val="00413B34"/>
    <w:rsid w:val="0041422F"/>
    <w:rsid w:val="004147C6"/>
    <w:rsid w:val="00426F24"/>
    <w:rsid w:val="00434B59"/>
    <w:rsid w:val="00437EF3"/>
    <w:rsid w:val="004407B7"/>
    <w:rsid w:val="00443560"/>
    <w:rsid w:val="00443BAC"/>
    <w:rsid w:val="00443D38"/>
    <w:rsid w:val="00444C99"/>
    <w:rsid w:val="004532A7"/>
    <w:rsid w:val="0045711B"/>
    <w:rsid w:val="00457D72"/>
    <w:rsid w:val="004643B2"/>
    <w:rsid w:val="004647A1"/>
    <w:rsid w:val="00474933"/>
    <w:rsid w:val="00476B2E"/>
    <w:rsid w:val="0047770E"/>
    <w:rsid w:val="00480C28"/>
    <w:rsid w:val="00482622"/>
    <w:rsid w:val="00482C75"/>
    <w:rsid w:val="004A12BB"/>
    <w:rsid w:val="004A43E4"/>
    <w:rsid w:val="004A4960"/>
    <w:rsid w:val="004A5693"/>
    <w:rsid w:val="004A63A7"/>
    <w:rsid w:val="004B0562"/>
    <w:rsid w:val="004B1CF3"/>
    <w:rsid w:val="004C144E"/>
    <w:rsid w:val="004C3129"/>
    <w:rsid w:val="004C6435"/>
    <w:rsid w:val="004C6E50"/>
    <w:rsid w:val="004C7FFE"/>
    <w:rsid w:val="004D14D5"/>
    <w:rsid w:val="004D2FF7"/>
    <w:rsid w:val="004D3D1B"/>
    <w:rsid w:val="004E513E"/>
    <w:rsid w:val="004E6822"/>
    <w:rsid w:val="004E6AFC"/>
    <w:rsid w:val="004F245E"/>
    <w:rsid w:val="004F38CA"/>
    <w:rsid w:val="004F53A0"/>
    <w:rsid w:val="004F692C"/>
    <w:rsid w:val="004F791F"/>
    <w:rsid w:val="00503849"/>
    <w:rsid w:val="00503DDE"/>
    <w:rsid w:val="00504685"/>
    <w:rsid w:val="00507937"/>
    <w:rsid w:val="00513786"/>
    <w:rsid w:val="0051531D"/>
    <w:rsid w:val="00521259"/>
    <w:rsid w:val="00522D13"/>
    <w:rsid w:val="00524722"/>
    <w:rsid w:val="005329F6"/>
    <w:rsid w:val="00532B6E"/>
    <w:rsid w:val="00534AE3"/>
    <w:rsid w:val="00534E9B"/>
    <w:rsid w:val="0053734B"/>
    <w:rsid w:val="00542D99"/>
    <w:rsid w:val="00542DC0"/>
    <w:rsid w:val="0054417B"/>
    <w:rsid w:val="00552748"/>
    <w:rsid w:val="00554513"/>
    <w:rsid w:val="00554A06"/>
    <w:rsid w:val="0056237E"/>
    <w:rsid w:val="00566465"/>
    <w:rsid w:val="0056742A"/>
    <w:rsid w:val="00572C81"/>
    <w:rsid w:val="00574570"/>
    <w:rsid w:val="005757E1"/>
    <w:rsid w:val="00580441"/>
    <w:rsid w:val="005811F3"/>
    <w:rsid w:val="0058123C"/>
    <w:rsid w:val="005816B2"/>
    <w:rsid w:val="00590F77"/>
    <w:rsid w:val="0059747B"/>
    <w:rsid w:val="00597A03"/>
    <w:rsid w:val="005A1423"/>
    <w:rsid w:val="005A369F"/>
    <w:rsid w:val="005A56D9"/>
    <w:rsid w:val="005A7255"/>
    <w:rsid w:val="005B1B2A"/>
    <w:rsid w:val="005B2E91"/>
    <w:rsid w:val="005B360E"/>
    <w:rsid w:val="005B697B"/>
    <w:rsid w:val="005C09C8"/>
    <w:rsid w:val="005C4BB1"/>
    <w:rsid w:val="005D3B7D"/>
    <w:rsid w:val="005D5A85"/>
    <w:rsid w:val="005E0805"/>
    <w:rsid w:val="005E2CAA"/>
    <w:rsid w:val="005F588E"/>
    <w:rsid w:val="00600E09"/>
    <w:rsid w:val="00602ED2"/>
    <w:rsid w:val="00607763"/>
    <w:rsid w:val="00616B8B"/>
    <w:rsid w:val="0062151F"/>
    <w:rsid w:val="0062255C"/>
    <w:rsid w:val="00625B2E"/>
    <w:rsid w:val="0062694F"/>
    <w:rsid w:val="00626D9F"/>
    <w:rsid w:val="0063234E"/>
    <w:rsid w:val="00632AE4"/>
    <w:rsid w:val="00634BA6"/>
    <w:rsid w:val="0063558F"/>
    <w:rsid w:val="006430BF"/>
    <w:rsid w:val="00646017"/>
    <w:rsid w:val="00654980"/>
    <w:rsid w:val="00654C14"/>
    <w:rsid w:val="006626E9"/>
    <w:rsid w:val="0066337B"/>
    <w:rsid w:val="006801B3"/>
    <w:rsid w:val="00681909"/>
    <w:rsid w:val="006832AE"/>
    <w:rsid w:val="00687B06"/>
    <w:rsid w:val="00691CAD"/>
    <w:rsid w:val="006926AD"/>
    <w:rsid w:val="0069398C"/>
    <w:rsid w:val="006939B9"/>
    <w:rsid w:val="0069406F"/>
    <w:rsid w:val="0069510D"/>
    <w:rsid w:val="006A15E1"/>
    <w:rsid w:val="006A471D"/>
    <w:rsid w:val="006B1B87"/>
    <w:rsid w:val="006B2144"/>
    <w:rsid w:val="006C51BC"/>
    <w:rsid w:val="006C5A06"/>
    <w:rsid w:val="006D13DF"/>
    <w:rsid w:val="006D5F76"/>
    <w:rsid w:val="006D737E"/>
    <w:rsid w:val="006E35CA"/>
    <w:rsid w:val="006E5567"/>
    <w:rsid w:val="006E71FC"/>
    <w:rsid w:val="006F1F19"/>
    <w:rsid w:val="006F2609"/>
    <w:rsid w:val="006F447F"/>
    <w:rsid w:val="006F58AB"/>
    <w:rsid w:val="006F6222"/>
    <w:rsid w:val="00701B7E"/>
    <w:rsid w:val="007174F8"/>
    <w:rsid w:val="00720DA6"/>
    <w:rsid w:val="007217E7"/>
    <w:rsid w:val="00725D4D"/>
    <w:rsid w:val="007272A0"/>
    <w:rsid w:val="00730E54"/>
    <w:rsid w:val="00732940"/>
    <w:rsid w:val="007348E0"/>
    <w:rsid w:val="007352E4"/>
    <w:rsid w:val="00744922"/>
    <w:rsid w:val="00746E56"/>
    <w:rsid w:val="0074747F"/>
    <w:rsid w:val="007478FD"/>
    <w:rsid w:val="0075046E"/>
    <w:rsid w:val="00754AFB"/>
    <w:rsid w:val="00764775"/>
    <w:rsid w:val="0077482F"/>
    <w:rsid w:val="00774BB5"/>
    <w:rsid w:val="00776A9E"/>
    <w:rsid w:val="007800D4"/>
    <w:rsid w:val="0078184A"/>
    <w:rsid w:val="00781A13"/>
    <w:rsid w:val="00781B6C"/>
    <w:rsid w:val="00781FFC"/>
    <w:rsid w:val="00782FC5"/>
    <w:rsid w:val="00784B12"/>
    <w:rsid w:val="007877A7"/>
    <w:rsid w:val="007A12DC"/>
    <w:rsid w:val="007A7BAA"/>
    <w:rsid w:val="007B466E"/>
    <w:rsid w:val="007B5075"/>
    <w:rsid w:val="007B580B"/>
    <w:rsid w:val="007C292C"/>
    <w:rsid w:val="007C6348"/>
    <w:rsid w:val="007C6CAC"/>
    <w:rsid w:val="007D2C56"/>
    <w:rsid w:val="007D373D"/>
    <w:rsid w:val="007D58A3"/>
    <w:rsid w:val="007D651B"/>
    <w:rsid w:val="007F3831"/>
    <w:rsid w:val="007F57FE"/>
    <w:rsid w:val="007F79B2"/>
    <w:rsid w:val="0081071F"/>
    <w:rsid w:val="008119EC"/>
    <w:rsid w:val="00811A31"/>
    <w:rsid w:val="00815E0A"/>
    <w:rsid w:val="0082296B"/>
    <w:rsid w:val="00822B36"/>
    <w:rsid w:val="008241C0"/>
    <w:rsid w:val="008268BD"/>
    <w:rsid w:val="00831549"/>
    <w:rsid w:val="00833897"/>
    <w:rsid w:val="008367F6"/>
    <w:rsid w:val="008411D7"/>
    <w:rsid w:val="00841A67"/>
    <w:rsid w:val="00851F68"/>
    <w:rsid w:val="00864FAB"/>
    <w:rsid w:val="00873616"/>
    <w:rsid w:val="00874D8B"/>
    <w:rsid w:val="00884689"/>
    <w:rsid w:val="00884B22"/>
    <w:rsid w:val="008925F9"/>
    <w:rsid w:val="0089630C"/>
    <w:rsid w:val="0089762B"/>
    <w:rsid w:val="008A1853"/>
    <w:rsid w:val="008A2B1B"/>
    <w:rsid w:val="008A2C7B"/>
    <w:rsid w:val="008A49CA"/>
    <w:rsid w:val="008A711F"/>
    <w:rsid w:val="008B247E"/>
    <w:rsid w:val="008B26C7"/>
    <w:rsid w:val="008B3D6C"/>
    <w:rsid w:val="008B4D5C"/>
    <w:rsid w:val="008C474D"/>
    <w:rsid w:val="008D08F2"/>
    <w:rsid w:val="008D4132"/>
    <w:rsid w:val="008D5F61"/>
    <w:rsid w:val="008D6A18"/>
    <w:rsid w:val="008E169D"/>
    <w:rsid w:val="008E41E6"/>
    <w:rsid w:val="008E4534"/>
    <w:rsid w:val="008E499E"/>
    <w:rsid w:val="008E707B"/>
    <w:rsid w:val="00901D8C"/>
    <w:rsid w:val="009144AE"/>
    <w:rsid w:val="009168A0"/>
    <w:rsid w:val="009169A6"/>
    <w:rsid w:val="009200DD"/>
    <w:rsid w:val="009209BF"/>
    <w:rsid w:val="00920CDC"/>
    <w:rsid w:val="00923294"/>
    <w:rsid w:val="00923B49"/>
    <w:rsid w:val="009251E9"/>
    <w:rsid w:val="00925FC7"/>
    <w:rsid w:val="009269B8"/>
    <w:rsid w:val="009270A9"/>
    <w:rsid w:val="00931151"/>
    <w:rsid w:val="009402F4"/>
    <w:rsid w:val="009431EF"/>
    <w:rsid w:val="00950447"/>
    <w:rsid w:val="009517F6"/>
    <w:rsid w:val="00954366"/>
    <w:rsid w:val="00956241"/>
    <w:rsid w:val="009567F6"/>
    <w:rsid w:val="009603AE"/>
    <w:rsid w:val="00961A68"/>
    <w:rsid w:val="009643B7"/>
    <w:rsid w:val="00966236"/>
    <w:rsid w:val="00966D12"/>
    <w:rsid w:val="00966E85"/>
    <w:rsid w:val="009705C4"/>
    <w:rsid w:val="00977ACF"/>
    <w:rsid w:val="009819B5"/>
    <w:rsid w:val="00981A35"/>
    <w:rsid w:val="00996386"/>
    <w:rsid w:val="00997289"/>
    <w:rsid w:val="009A0F49"/>
    <w:rsid w:val="009B2137"/>
    <w:rsid w:val="009B21EB"/>
    <w:rsid w:val="009B5FFF"/>
    <w:rsid w:val="009C3794"/>
    <w:rsid w:val="009C53E2"/>
    <w:rsid w:val="009C58DE"/>
    <w:rsid w:val="009D0110"/>
    <w:rsid w:val="009D5268"/>
    <w:rsid w:val="009E13EC"/>
    <w:rsid w:val="009E151D"/>
    <w:rsid w:val="009E1AC1"/>
    <w:rsid w:val="009E3309"/>
    <w:rsid w:val="009E35E8"/>
    <w:rsid w:val="009E5380"/>
    <w:rsid w:val="009E61B3"/>
    <w:rsid w:val="009F0AEE"/>
    <w:rsid w:val="009F39C2"/>
    <w:rsid w:val="00A05229"/>
    <w:rsid w:val="00A0563D"/>
    <w:rsid w:val="00A05F61"/>
    <w:rsid w:val="00A0678B"/>
    <w:rsid w:val="00A067AA"/>
    <w:rsid w:val="00A06DCF"/>
    <w:rsid w:val="00A071AE"/>
    <w:rsid w:val="00A116B8"/>
    <w:rsid w:val="00A11B4F"/>
    <w:rsid w:val="00A12E17"/>
    <w:rsid w:val="00A1408B"/>
    <w:rsid w:val="00A14490"/>
    <w:rsid w:val="00A20105"/>
    <w:rsid w:val="00A23638"/>
    <w:rsid w:val="00A36AE0"/>
    <w:rsid w:val="00A3702B"/>
    <w:rsid w:val="00A42623"/>
    <w:rsid w:val="00A42B61"/>
    <w:rsid w:val="00A459DC"/>
    <w:rsid w:val="00A5467B"/>
    <w:rsid w:val="00A61835"/>
    <w:rsid w:val="00A632EF"/>
    <w:rsid w:val="00A6515A"/>
    <w:rsid w:val="00A668EE"/>
    <w:rsid w:val="00A730A1"/>
    <w:rsid w:val="00A77698"/>
    <w:rsid w:val="00A77BB1"/>
    <w:rsid w:val="00A97A5C"/>
    <w:rsid w:val="00AA1CFC"/>
    <w:rsid w:val="00AA7552"/>
    <w:rsid w:val="00AB228B"/>
    <w:rsid w:val="00AB339E"/>
    <w:rsid w:val="00AB7F8F"/>
    <w:rsid w:val="00AC054A"/>
    <w:rsid w:val="00AC25D6"/>
    <w:rsid w:val="00AC4B4C"/>
    <w:rsid w:val="00AC5FBE"/>
    <w:rsid w:val="00AC6E45"/>
    <w:rsid w:val="00AD1941"/>
    <w:rsid w:val="00AD1B86"/>
    <w:rsid w:val="00AD3127"/>
    <w:rsid w:val="00AD4D1F"/>
    <w:rsid w:val="00AD613B"/>
    <w:rsid w:val="00AE155D"/>
    <w:rsid w:val="00AE32CB"/>
    <w:rsid w:val="00AF0B13"/>
    <w:rsid w:val="00AF1051"/>
    <w:rsid w:val="00B016B2"/>
    <w:rsid w:val="00B0433D"/>
    <w:rsid w:val="00B0554F"/>
    <w:rsid w:val="00B05DE8"/>
    <w:rsid w:val="00B06BB4"/>
    <w:rsid w:val="00B070B2"/>
    <w:rsid w:val="00B10CA3"/>
    <w:rsid w:val="00B12CA7"/>
    <w:rsid w:val="00B14F14"/>
    <w:rsid w:val="00B1651A"/>
    <w:rsid w:val="00B212BA"/>
    <w:rsid w:val="00B215D2"/>
    <w:rsid w:val="00B21A42"/>
    <w:rsid w:val="00B23644"/>
    <w:rsid w:val="00B27C54"/>
    <w:rsid w:val="00B306BC"/>
    <w:rsid w:val="00B31810"/>
    <w:rsid w:val="00B323B3"/>
    <w:rsid w:val="00B33542"/>
    <w:rsid w:val="00B350A1"/>
    <w:rsid w:val="00B35A5B"/>
    <w:rsid w:val="00B43A26"/>
    <w:rsid w:val="00B45FDC"/>
    <w:rsid w:val="00B54146"/>
    <w:rsid w:val="00B56C9D"/>
    <w:rsid w:val="00B641A6"/>
    <w:rsid w:val="00B703C6"/>
    <w:rsid w:val="00B809E8"/>
    <w:rsid w:val="00B84D97"/>
    <w:rsid w:val="00B92B0D"/>
    <w:rsid w:val="00B948DD"/>
    <w:rsid w:val="00B95605"/>
    <w:rsid w:val="00B97C0E"/>
    <w:rsid w:val="00BA176F"/>
    <w:rsid w:val="00BA1EEB"/>
    <w:rsid w:val="00BB2E40"/>
    <w:rsid w:val="00BB5881"/>
    <w:rsid w:val="00BC44B5"/>
    <w:rsid w:val="00BD0D6D"/>
    <w:rsid w:val="00BD35AC"/>
    <w:rsid w:val="00BE11AA"/>
    <w:rsid w:val="00BE15B3"/>
    <w:rsid w:val="00BF5C7A"/>
    <w:rsid w:val="00BF64AC"/>
    <w:rsid w:val="00BF68AB"/>
    <w:rsid w:val="00BF7A0E"/>
    <w:rsid w:val="00C0010B"/>
    <w:rsid w:val="00C002F7"/>
    <w:rsid w:val="00C006B7"/>
    <w:rsid w:val="00C00E9F"/>
    <w:rsid w:val="00C037B4"/>
    <w:rsid w:val="00C07205"/>
    <w:rsid w:val="00C07DA9"/>
    <w:rsid w:val="00C113B2"/>
    <w:rsid w:val="00C12534"/>
    <w:rsid w:val="00C2043E"/>
    <w:rsid w:val="00C213FB"/>
    <w:rsid w:val="00C218E6"/>
    <w:rsid w:val="00C245C4"/>
    <w:rsid w:val="00C25782"/>
    <w:rsid w:val="00C259B0"/>
    <w:rsid w:val="00C274C8"/>
    <w:rsid w:val="00C35051"/>
    <w:rsid w:val="00C35397"/>
    <w:rsid w:val="00C40998"/>
    <w:rsid w:val="00C41716"/>
    <w:rsid w:val="00C501E6"/>
    <w:rsid w:val="00C53177"/>
    <w:rsid w:val="00C53338"/>
    <w:rsid w:val="00C5385C"/>
    <w:rsid w:val="00C540FD"/>
    <w:rsid w:val="00C54A48"/>
    <w:rsid w:val="00C54B8A"/>
    <w:rsid w:val="00C60831"/>
    <w:rsid w:val="00C669CB"/>
    <w:rsid w:val="00C701D3"/>
    <w:rsid w:val="00C73C48"/>
    <w:rsid w:val="00C81A5A"/>
    <w:rsid w:val="00C81B37"/>
    <w:rsid w:val="00C84F2E"/>
    <w:rsid w:val="00C8799A"/>
    <w:rsid w:val="00C90072"/>
    <w:rsid w:val="00C91A1E"/>
    <w:rsid w:val="00C94108"/>
    <w:rsid w:val="00C977FE"/>
    <w:rsid w:val="00C9787C"/>
    <w:rsid w:val="00CA230E"/>
    <w:rsid w:val="00CA3760"/>
    <w:rsid w:val="00CA46FC"/>
    <w:rsid w:val="00CA48D5"/>
    <w:rsid w:val="00CA4BE8"/>
    <w:rsid w:val="00CA7086"/>
    <w:rsid w:val="00CB36E9"/>
    <w:rsid w:val="00CB43DC"/>
    <w:rsid w:val="00CB6C52"/>
    <w:rsid w:val="00CC44F2"/>
    <w:rsid w:val="00CC487E"/>
    <w:rsid w:val="00CC5B2E"/>
    <w:rsid w:val="00CD50FE"/>
    <w:rsid w:val="00CD64DB"/>
    <w:rsid w:val="00CE71F9"/>
    <w:rsid w:val="00CF1AF7"/>
    <w:rsid w:val="00CF4E16"/>
    <w:rsid w:val="00CF54A9"/>
    <w:rsid w:val="00CF7090"/>
    <w:rsid w:val="00CF714B"/>
    <w:rsid w:val="00D005B0"/>
    <w:rsid w:val="00D07123"/>
    <w:rsid w:val="00D12792"/>
    <w:rsid w:val="00D17F58"/>
    <w:rsid w:val="00D20D0A"/>
    <w:rsid w:val="00D21CED"/>
    <w:rsid w:val="00D21D8F"/>
    <w:rsid w:val="00D220F2"/>
    <w:rsid w:val="00D22579"/>
    <w:rsid w:val="00D245D6"/>
    <w:rsid w:val="00D2473A"/>
    <w:rsid w:val="00D24C6C"/>
    <w:rsid w:val="00D25EF8"/>
    <w:rsid w:val="00D26808"/>
    <w:rsid w:val="00D303AB"/>
    <w:rsid w:val="00D30A9D"/>
    <w:rsid w:val="00D30EEB"/>
    <w:rsid w:val="00D3230C"/>
    <w:rsid w:val="00D33C62"/>
    <w:rsid w:val="00D457C9"/>
    <w:rsid w:val="00D56D30"/>
    <w:rsid w:val="00D63949"/>
    <w:rsid w:val="00D649D5"/>
    <w:rsid w:val="00D675F0"/>
    <w:rsid w:val="00D73AB5"/>
    <w:rsid w:val="00D76E6E"/>
    <w:rsid w:val="00D77D6E"/>
    <w:rsid w:val="00D835B5"/>
    <w:rsid w:val="00D83ABF"/>
    <w:rsid w:val="00D84166"/>
    <w:rsid w:val="00D85D02"/>
    <w:rsid w:val="00D93B1A"/>
    <w:rsid w:val="00D93FFB"/>
    <w:rsid w:val="00D94A3F"/>
    <w:rsid w:val="00DA28BD"/>
    <w:rsid w:val="00DA5366"/>
    <w:rsid w:val="00DA5CC6"/>
    <w:rsid w:val="00DA670E"/>
    <w:rsid w:val="00DB6141"/>
    <w:rsid w:val="00DB6F13"/>
    <w:rsid w:val="00DB7BDD"/>
    <w:rsid w:val="00DC08C1"/>
    <w:rsid w:val="00DC4B9C"/>
    <w:rsid w:val="00DC6C11"/>
    <w:rsid w:val="00DC7D24"/>
    <w:rsid w:val="00DD2F7D"/>
    <w:rsid w:val="00DD50AC"/>
    <w:rsid w:val="00DD5F58"/>
    <w:rsid w:val="00DE38A5"/>
    <w:rsid w:val="00DE7F95"/>
    <w:rsid w:val="00DF0D3D"/>
    <w:rsid w:val="00DF15CA"/>
    <w:rsid w:val="00DF5CC1"/>
    <w:rsid w:val="00DF631E"/>
    <w:rsid w:val="00DF7538"/>
    <w:rsid w:val="00E00B0B"/>
    <w:rsid w:val="00E0101F"/>
    <w:rsid w:val="00E0646D"/>
    <w:rsid w:val="00E1643A"/>
    <w:rsid w:val="00E1741C"/>
    <w:rsid w:val="00E2711A"/>
    <w:rsid w:val="00E32F84"/>
    <w:rsid w:val="00E415BC"/>
    <w:rsid w:val="00E47599"/>
    <w:rsid w:val="00E540A7"/>
    <w:rsid w:val="00E5460A"/>
    <w:rsid w:val="00E56EF5"/>
    <w:rsid w:val="00E653A0"/>
    <w:rsid w:val="00E65FC5"/>
    <w:rsid w:val="00E67638"/>
    <w:rsid w:val="00E722D9"/>
    <w:rsid w:val="00E73F7A"/>
    <w:rsid w:val="00E745BC"/>
    <w:rsid w:val="00E75683"/>
    <w:rsid w:val="00E769BF"/>
    <w:rsid w:val="00E801EF"/>
    <w:rsid w:val="00E85A11"/>
    <w:rsid w:val="00E85DBA"/>
    <w:rsid w:val="00E86A0A"/>
    <w:rsid w:val="00E86C8D"/>
    <w:rsid w:val="00E91821"/>
    <w:rsid w:val="00E927D4"/>
    <w:rsid w:val="00E92E45"/>
    <w:rsid w:val="00E97420"/>
    <w:rsid w:val="00EA6ABB"/>
    <w:rsid w:val="00EA76E2"/>
    <w:rsid w:val="00EB3FE0"/>
    <w:rsid w:val="00EB5767"/>
    <w:rsid w:val="00EB67F8"/>
    <w:rsid w:val="00EC13D9"/>
    <w:rsid w:val="00EC3424"/>
    <w:rsid w:val="00EC4D94"/>
    <w:rsid w:val="00ED0620"/>
    <w:rsid w:val="00ED243A"/>
    <w:rsid w:val="00ED290A"/>
    <w:rsid w:val="00ED2C29"/>
    <w:rsid w:val="00ED2EDE"/>
    <w:rsid w:val="00ED4BB8"/>
    <w:rsid w:val="00EE00DC"/>
    <w:rsid w:val="00EE4F18"/>
    <w:rsid w:val="00EE7411"/>
    <w:rsid w:val="00EF363D"/>
    <w:rsid w:val="00EF4C14"/>
    <w:rsid w:val="00EF4FA1"/>
    <w:rsid w:val="00EF7D44"/>
    <w:rsid w:val="00F16CB9"/>
    <w:rsid w:val="00F2021B"/>
    <w:rsid w:val="00F20BF4"/>
    <w:rsid w:val="00F23623"/>
    <w:rsid w:val="00F23D73"/>
    <w:rsid w:val="00F2530E"/>
    <w:rsid w:val="00F26ACB"/>
    <w:rsid w:val="00F3118E"/>
    <w:rsid w:val="00F33E25"/>
    <w:rsid w:val="00F41626"/>
    <w:rsid w:val="00F44D22"/>
    <w:rsid w:val="00F47437"/>
    <w:rsid w:val="00F53BF0"/>
    <w:rsid w:val="00F604EB"/>
    <w:rsid w:val="00F61CA2"/>
    <w:rsid w:val="00F64E56"/>
    <w:rsid w:val="00F67DA4"/>
    <w:rsid w:val="00F70D02"/>
    <w:rsid w:val="00F72492"/>
    <w:rsid w:val="00F767D1"/>
    <w:rsid w:val="00F84696"/>
    <w:rsid w:val="00F855F2"/>
    <w:rsid w:val="00F90044"/>
    <w:rsid w:val="00FA08DD"/>
    <w:rsid w:val="00FA1EE2"/>
    <w:rsid w:val="00FA45EE"/>
    <w:rsid w:val="00FB3073"/>
    <w:rsid w:val="00FC0541"/>
    <w:rsid w:val="00FD0268"/>
    <w:rsid w:val="00FD0284"/>
    <w:rsid w:val="00FD22A4"/>
    <w:rsid w:val="00FD2B62"/>
    <w:rsid w:val="00FD780A"/>
    <w:rsid w:val="00FE08C1"/>
    <w:rsid w:val="00FE0E00"/>
    <w:rsid w:val="00FE233D"/>
    <w:rsid w:val="00FE3578"/>
    <w:rsid w:val="00FE3A04"/>
    <w:rsid w:val="00FE6282"/>
    <w:rsid w:val="00FE7617"/>
    <w:rsid w:val="00FF59A7"/>
    <w:rsid w:val="00FF5AC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character" w:styleId="Emphasis">
    <w:name w:val="Emphasis"/>
    <w:basedOn w:val="DefaultParagraphFont"/>
    <w:uiPriority w:val="20"/>
    <w:qFormat/>
    <w:rsid w:val="00C25782"/>
    <w:rPr>
      <w:i/>
      <w:iCs/>
    </w:rPr>
  </w:style>
  <w:style w:type="paragraph" w:customStyle="1" w:styleId="paragraph">
    <w:name w:val="paragraph"/>
    <w:basedOn w:val="Normal"/>
    <w:rsid w:val="009517F6"/>
    <w:pPr>
      <w:spacing w:before="100" w:beforeAutospacing="1" w:after="100" w:afterAutospacing="1"/>
    </w:pPr>
    <w:rPr>
      <w:lang w:val="en-CA" w:eastAsia="en-CA"/>
    </w:rPr>
  </w:style>
  <w:style w:type="character" w:customStyle="1" w:styleId="eop">
    <w:name w:val="eop"/>
    <w:basedOn w:val="DefaultParagraphFont"/>
    <w:rsid w:val="009517F6"/>
  </w:style>
  <w:style w:type="character" w:customStyle="1" w:styleId="scxw155443872">
    <w:name w:val="scxw155443872"/>
    <w:basedOn w:val="DefaultParagraphFont"/>
    <w:rsid w:val="009517F6"/>
  </w:style>
  <w:style w:type="character" w:customStyle="1" w:styleId="scxw225715401">
    <w:name w:val="scxw225715401"/>
    <w:basedOn w:val="DefaultParagraphFont"/>
    <w:rsid w:val="009517F6"/>
  </w:style>
  <w:style w:type="character" w:customStyle="1" w:styleId="scxw102030057">
    <w:name w:val="scxw102030057"/>
    <w:basedOn w:val="DefaultParagraphFont"/>
    <w:rsid w:val="0020314B"/>
  </w:style>
  <w:style w:type="character" w:customStyle="1" w:styleId="scxw37793498">
    <w:name w:val="scxw37793498"/>
    <w:basedOn w:val="DefaultParagraphFont"/>
    <w:rsid w:val="0020314B"/>
  </w:style>
  <w:style w:type="character" w:customStyle="1" w:styleId="mathspan">
    <w:name w:val="mathspan"/>
    <w:basedOn w:val="DefaultParagraphFont"/>
    <w:rsid w:val="0020314B"/>
  </w:style>
  <w:style w:type="character" w:customStyle="1" w:styleId="mi">
    <w:name w:val="mi"/>
    <w:basedOn w:val="DefaultParagraphFont"/>
    <w:rsid w:val="0020314B"/>
  </w:style>
  <w:style w:type="character" w:customStyle="1" w:styleId="mjxassistivemathml">
    <w:name w:val="mjx_assistive_mathml"/>
    <w:basedOn w:val="DefaultParagraphFont"/>
    <w:rsid w:val="0020314B"/>
  </w:style>
  <w:style w:type="character" w:customStyle="1" w:styleId="scxw220507233">
    <w:name w:val="scxw220507233"/>
    <w:basedOn w:val="DefaultParagraphFont"/>
    <w:rsid w:val="0020314B"/>
  </w:style>
  <w:style w:type="character" w:customStyle="1" w:styleId="scxw126933643">
    <w:name w:val="scxw126933643"/>
    <w:basedOn w:val="DefaultParagraphFont"/>
    <w:rsid w:val="0020314B"/>
  </w:style>
  <w:style w:type="character" w:customStyle="1" w:styleId="scxw109548861">
    <w:name w:val="scxw109548861"/>
    <w:basedOn w:val="DefaultParagraphFont"/>
    <w:rsid w:val="0020314B"/>
  </w:style>
  <w:style w:type="character" w:customStyle="1" w:styleId="scxw39416034">
    <w:name w:val="scxw39416034"/>
    <w:basedOn w:val="DefaultParagraphFont"/>
    <w:rsid w:val="00AB7F8F"/>
  </w:style>
  <w:style w:type="character" w:customStyle="1" w:styleId="scxw66365337">
    <w:name w:val="scxw66365337"/>
    <w:basedOn w:val="DefaultParagraphFont"/>
    <w:rsid w:val="00AB7F8F"/>
  </w:style>
  <w:style w:type="character" w:customStyle="1" w:styleId="scxw10916704">
    <w:name w:val="scxw10916704"/>
    <w:basedOn w:val="DefaultParagraphFont"/>
    <w:rsid w:val="00AB7F8F"/>
  </w:style>
  <w:style w:type="character" w:customStyle="1" w:styleId="mn">
    <w:name w:val="mn"/>
    <w:basedOn w:val="DefaultParagraphFont"/>
    <w:rsid w:val="00AB7F8F"/>
  </w:style>
  <w:style w:type="character" w:customStyle="1" w:styleId="scxw105444582">
    <w:name w:val="scxw105444582"/>
    <w:basedOn w:val="DefaultParagraphFont"/>
    <w:rsid w:val="00950447"/>
  </w:style>
  <w:style w:type="character" w:customStyle="1" w:styleId="scxw138537339">
    <w:name w:val="scxw138537339"/>
    <w:basedOn w:val="DefaultParagraphFont"/>
    <w:rsid w:val="00950447"/>
  </w:style>
  <w:style w:type="character" w:customStyle="1" w:styleId="scxw256142488">
    <w:name w:val="scxw256142488"/>
    <w:basedOn w:val="DefaultParagraphFont"/>
    <w:rsid w:val="00E75683"/>
  </w:style>
  <w:style w:type="character" w:customStyle="1" w:styleId="scxw218935403">
    <w:name w:val="scxw218935403"/>
    <w:basedOn w:val="DefaultParagraphFont"/>
    <w:rsid w:val="00E75683"/>
  </w:style>
  <w:style w:type="character" w:customStyle="1" w:styleId="scxw180639023">
    <w:name w:val="scxw180639023"/>
    <w:basedOn w:val="DefaultParagraphFont"/>
    <w:rsid w:val="00E75683"/>
  </w:style>
  <w:style w:type="character" w:customStyle="1" w:styleId="scxw204558282">
    <w:name w:val="scxw204558282"/>
    <w:basedOn w:val="DefaultParagraphFont"/>
    <w:rsid w:val="00E75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551D8F-1A27-4D2E-A560-56A9B361F5A1}"/>
</file>

<file path=customXml/itemProps3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61AB6B16-795D-4BC3-8FDA-3A988C97F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1937</Words>
  <Characters>11046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Bertha Lee</cp:lastModifiedBy>
  <cp:revision>13</cp:revision>
  <dcterms:created xsi:type="dcterms:W3CDTF">2023-08-23T19:26:00Z</dcterms:created>
  <dcterms:modified xsi:type="dcterms:W3CDTF">2023-09-07T14:44:00Z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