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DB1F07" w:rsidR="00EE29C2" w:rsidRPr="00D7596A" w:rsidRDefault="00761ADB" w:rsidP="00761A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Objects by </w:t>
            </w:r>
            <w:r w:rsidR="00994F30">
              <w:rPr>
                <w:rFonts w:ascii="Arial" w:eastAsia="Verdana" w:hAnsi="Arial" w:cs="Arial"/>
                <w:b/>
                <w:sz w:val="24"/>
                <w:szCs w:val="24"/>
              </w:rPr>
              <w:t>Length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23101">
        <w:trPr>
          <w:trHeight w:hRule="exact" w:val="11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2E8F1BEA" w:rsidR="00345039" w:rsidRPr="00AE493F" w:rsidRDefault="00761ADB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does not line the pencil crayons up along a baseline.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E06C788" w:rsidR="00790860" w:rsidRPr="00AE493F" w:rsidRDefault="00AE493F" w:rsidP="00AE49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visually compares </w:t>
            </w:r>
            <w:r w:rsidR="00761ADB" w:rsidRPr="00AE493F">
              <w:rPr>
                <w:rFonts w:ascii="Arial" w:hAnsi="Arial" w:cs="Arial"/>
                <w:color w:val="626365"/>
                <w:sz w:val="19"/>
                <w:szCs w:val="19"/>
              </w:rPr>
              <w:t>the pencil crayons without measuring.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A8D9F2A" w:rsidR="00537659" w:rsidRPr="00AE493F" w:rsidRDefault="00761ADB" w:rsidP="0053765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compares each pencil crayon to all others.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823101">
        <w:trPr>
          <w:trHeight w:val="277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23101">
        <w:trPr>
          <w:trHeight w:hRule="exact" w:val="13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8929434" w:rsidR="00BE7BA6" w:rsidRPr="00AE493F" w:rsidRDefault="00761ADB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struggles to understand that the length of the pencils does not change when they are moved (conservation of length).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B29A6FA" w:rsidR="006A0AB0" w:rsidRDefault="00761ADB" w:rsidP="00994F3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but has difficulty using measurement language to compare the lengths</w:t>
            </w:r>
            <w:r w:rsidR="001C2DA3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1C2DA3" w:rsidRPr="001C2DA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widths, and heights of objects</w:t>
            </w: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CA140F4" w14:textId="4145902E" w:rsidR="00BE7BA6" w:rsidRPr="006A0AB0" w:rsidRDefault="006A0AB0" w:rsidP="006A0AB0">
            <w:pPr>
              <w:tabs>
                <w:tab w:val="left" w:pos="2635"/>
              </w:tabs>
            </w:pPr>
            <w: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519D5BE" w:rsidR="00BE7BA6" w:rsidRPr="00AE493F" w:rsidRDefault="00761ADB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pencil crayons and uses measurement language to compare the lengths</w:t>
            </w:r>
            <w:r w:rsidR="001C2DA3" w:rsidRPr="001C2DA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widths, and heights of objects</w:t>
            </w:r>
            <w:r w:rsidRPr="00AE493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BE7BA6" w14:paraId="2990543E" w14:textId="77777777" w:rsidTr="0082310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823101">
        <w:trPr>
          <w:trHeight w:val="25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623F" w14:textId="77777777" w:rsidR="00FF21B0" w:rsidRDefault="00FF21B0" w:rsidP="00CA2529">
      <w:pPr>
        <w:spacing w:after="0" w:line="240" w:lineRule="auto"/>
      </w:pPr>
      <w:r>
        <w:separator/>
      </w:r>
    </w:p>
  </w:endnote>
  <w:endnote w:type="continuationSeparator" w:id="0">
    <w:p w14:paraId="107796D5" w14:textId="77777777" w:rsidR="00FF21B0" w:rsidRDefault="00FF21B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78BF" w14:textId="26AC9064" w:rsidR="006A0AB0" w:rsidRDefault="006A0AB0" w:rsidP="006A0AB0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7968C3A" wp14:editId="58264BB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223C32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3887" w14:textId="77777777" w:rsidR="00FF21B0" w:rsidRDefault="00FF21B0" w:rsidP="00CA2529">
      <w:pPr>
        <w:spacing w:after="0" w:line="240" w:lineRule="auto"/>
      </w:pPr>
      <w:r>
        <w:separator/>
      </w:r>
    </w:p>
  </w:footnote>
  <w:footnote w:type="continuationSeparator" w:id="0">
    <w:p w14:paraId="78E16F47" w14:textId="77777777" w:rsidR="00FF21B0" w:rsidRDefault="00FF21B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04D5B5D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IdGnKvbAAAABwEAAA8AAABkcnMvZG93bnJldi54&#10;bWxMjs1OwzAQhO9IvIO1SNyoTSGlCXEqBOIKovxI3LbxNomI11HsNuHtWU5wGu3MaPYrN7Pv1ZHG&#10;2AW2cLkwoIjr4DpuLLy9Pl6sQcWE7LAPTBa+KcKmOj0psXBh4hc6blOjZIRjgRbalIZC61i35DEu&#10;wkAs2T6MHpOcY6PdiJOM+14vjVlpjx3LhxYHum+p/toevIX3p/3nx7V5bh58NkxhNpp9rq09P5vv&#10;bkElmtNfGX7xBR0qYdqFA7uoegtXmRTFvhGVeJllK1A7C+s8B12V+j9/9QM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CHRpyr2wAAAAcBAAAPAAAAAAAAAAAAAAAAALsEAABkcnMvZG93&#10;bnJldi54bWxQSwUGAAAAAAQABADzAAAAww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CFA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E0355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73460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B38D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04997D7" w:rsidR="00CA2529" w:rsidRPr="00E71CBF" w:rsidRDefault="00761AD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FA0774">
      <w:rPr>
        <w:rFonts w:ascii="Arial" w:hAnsi="Arial" w:cs="Arial"/>
        <w:b/>
        <w:sz w:val="28"/>
        <w:szCs w:val="28"/>
      </w:rPr>
      <w:t>Length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7110D"/>
    <w:rsid w:val="0008174D"/>
    <w:rsid w:val="00097C8F"/>
    <w:rsid w:val="000A7CEA"/>
    <w:rsid w:val="000C2970"/>
    <w:rsid w:val="000C7349"/>
    <w:rsid w:val="00112FF1"/>
    <w:rsid w:val="00192706"/>
    <w:rsid w:val="001A7920"/>
    <w:rsid w:val="001C2DA3"/>
    <w:rsid w:val="00207CC0"/>
    <w:rsid w:val="00223C32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37659"/>
    <w:rsid w:val="00543A9A"/>
    <w:rsid w:val="00581577"/>
    <w:rsid w:val="005B3A77"/>
    <w:rsid w:val="00661689"/>
    <w:rsid w:val="00696ABC"/>
    <w:rsid w:val="006A0AB0"/>
    <w:rsid w:val="00761ADB"/>
    <w:rsid w:val="00790860"/>
    <w:rsid w:val="00806CAF"/>
    <w:rsid w:val="00823101"/>
    <w:rsid w:val="00832B16"/>
    <w:rsid w:val="008B38D0"/>
    <w:rsid w:val="008E00E9"/>
    <w:rsid w:val="00973460"/>
    <w:rsid w:val="00994C77"/>
    <w:rsid w:val="00994F30"/>
    <w:rsid w:val="009B6FF8"/>
    <w:rsid w:val="00A43E96"/>
    <w:rsid w:val="00AE493F"/>
    <w:rsid w:val="00AE494A"/>
    <w:rsid w:val="00B9593A"/>
    <w:rsid w:val="00BA072D"/>
    <w:rsid w:val="00BA10A4"/>
    <w:rsid w:val="00BD1F91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D2B2E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2870-9189-4791-AA83-426518C11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19F65-0F07-43FE-A506-4B7541336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CBA2A-DAEE-44EC-A3E2-D0D6DC356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F407F1-93AD-48BA-984A-13B314CC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2022-01-12T16:04:00Z</dcterms:created>
  <dcterms:modified xsi:type="dcterms:W3CDTF">2022-01-12T16:04:00Z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