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265" w:type="dxa"/>
        <w:tblLayout w:type="fixed"/>
        <w:tblLook w:val="04A0" w:firstRow="1" w:lastRow="0" w:firstColumn="1" w:lastColumn="0" w:noHBand="0" w:noVBand="1"/>
      </w:tblPr>
      <w:tblGrid>
        <w:gridCol w:w="3316"/>
        <w:gridCol w:w="3316"/>
        <w:gridCol w:w="3316"/>
        <w:gridCol w:w="3317"/>
      </w:tblGrid>
      <w:tr w:rsidR="0001169A" w14:paraId="2E39B3F8" w14:textId="7DC5479F" w:rsidTr="00A7530A">
        <w:trPr>
          <w:trHeight w:hRule="exact" w:val="462"/>
        </w:trPr>
        <w:tc>
          <w:tcPr>
            <w:tcW w:w="13265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459AAE1" w14:textId="62EE1C24" w:rsidR="0001169A" w:rsidRDefault="00111C06" w:rsidP="00111C06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Expressing Equality</w:t>
            </w:r>
            <w:r w:rsidR="00842AF4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01169A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01169A" w14:paraId="76008433" w14:textId="4EFD46FD" w:rsidTr="00F95788">
        <w:trPr>
          <w:trHeight w:hRule="exact" w:val="2268"/>
        </w:trPr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3C0D6F3B" w:rsidR="00807BBE" w:rsidRPr="00142171" w:rsidRDefault="00111C06" w:rsidP="007763B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42171">
              <w:rPr>
                <w:rFonts w:ascii="Arial" w:hAnsi="Arial" w:cs="Arial"/>
                <w:color w:val="626365"/>
                <w:sz w:val="19"/>
                <w:szCs w:val="19"/>
              </w:rPr>
              <w:t>Student does not trust that the pans will always balance.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3C84880" w14:textId="77777777" w:rsidR="0001169A" w:rsidRPr="00142171" w:rsidRDefault="00111C06" w:rsidP="007763B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42171">
              <w:rPr>
                <w:rFonts w:ascii="Arial" w:hAnsi="Arial" w:cs="Arial"/>
                <w:color w:val="626365"/>
                <w:sz w:val="19"/>
                <w:szCs w:val="19"/>
              </w:rPr>
              <w:t>Student writes the total number of cubes in each pan in the number sentence.</w:t>
            </w:r>
          </w:p>
          <w:p w14:paraId="45922F4A" w14:textId="77777777" w:rsidR="00111C06" w:rsidRPr="00142171" w:rsidRDefault="00111C06" w:rsidP="00111C0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554C276" w14:textId="2423144B" w:rsidR="00111C06" w:rsidRPr="00142171" w:rsidRDefault="00111C06" w:rsidP="003B52C7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42171">
              <w:rPr>
                <w:rFonts w:ascii="Arial" w:hAnsi="Arial" w:cs="Arial"/>
                <w:color w:val="626365"/>
                <w:sz w:val="19"/>
                <w:szCs w:val="19"/>
              </w:rPr>
              <w:t>“There are 5 cubes in each pan.”</w:t>
            </w:r>
          </w:p>
          <w:p w14:paraId="7F95AA5C" w14:textId="70CE36F8" w:rsidR="00111C06" w:rsidRPr="00142171" w:rsidRDefault="003B52C7" w:rsidP="00111C0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42171"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476AEA47" wp14:editId="0BC1AB41">
                  <wp:simplePos x="0" y="0"/>
                  <wp:positionH relativeFrom="column">
                    <wp:posOffset>626745</wp:posOffset>
                  </wp:positionH>
                  <wp:positionV relativeFrom="paragraph">
                    <wp:posOffset>96520</wp:posOffset>
                  </wp:positionV>
                  <wp:extent cx="619125" cy="161925"/>
                  <wp:effectExtent l="0" t="0" r="9525" b="952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19922EC" w14:textId="77777777" w:rsidR="0001169A" w:rsidRPr="00142171" w:rsidRDefault="00111C06" w:rsidP="007763B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42171">
              <w:rPr>
                <w:rFonts w:ascii="Arial" w:hAnsi="Arial" w:cs="Arial"/>
                <w:color w:val="626365"/>
                <w:sz w:val="19"/>
                <w:szCs w:val="19"/>
              </w:rPr>
              <w:t>Student mixes up the order of the numbers in the number sentence (does not match the trains in each pan).</w:t>
            </w:r>
          </w:p>
          <w:p w14:paraId="0ADD837E" w14:textId="77777777" w:rsidR="00111C06" w:rsidRPr="00142171" w:rsidRDefault="00111C06" w:rsidP="00111C0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3EB05B" w14:textId="1FD3A320" w:rsidR="00111C06" w:rsidRPr="00142171" w:rsidRDefault="00111C06" w:rsidP="003B52C7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42171">
              <w:rPr>
                <w:rFonts w:ascii="Arial" w:hAnsi="Arial" w:cs="Arial"/>
                <w:color w:val="626365"/>
                <w:sz w:val="19"/>
                <w:szCs w:val="19"/>
              </w:rPr>
              <w:t>4 + 9 = 5</w:t>
            </w:r>
          </w:p>
        </w:tc>
        <w:tc>
          <w:tcPr>
            <w:tcW w:w="33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5993C2A" w14:textId="252171AC" w:rsidR="0001169A" w:rsidRPr="00142171" w:rsidRDefault="00111C06" w:rsidP="007763B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42171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thinks the order of the numbers in the number sentence matters (e.g., 4 + 5 is different from 5 + 4). </w:t>
            </w:r>
          </w:p>
        </w:tc>
      </w:tr>
      <w:tr w:rsidR="0001169A" w14:paraId="01BA3F47" w14:textId="42A5F272" w:rsidTr="008619DA">
        <w:trPr>
          <w:trHeight w:hRule="exact" w:val="279"/>
        </w:trPr>
        <w:tc>
          <w:tcPr>
            <w:tcW w:w="13265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352DB6C" w14:textId="4181B55C" w:rsidR="0001169A" w:rsidRPr="00D7596A" w:rsidRDefault="0001169A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01169A" w14:paraId="06EBD03A" w14:textId="4CB8C089" w:rsidTr="00F95788">
        <w:trPr>
          <w:trHeight w:val="1811"/>
        </w:trPr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AD34DA9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04DB4266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F1CD0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</w:tr>
      <w:tr w:rsidR="0001169A" w14:paraId="0D590949" w14:textId="4CC1379F" w:rsidTr="0001169A">
        <w:trPr>
          <w:trHeight w:hRule="exact" w:val="112"/>
        </w:trPr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01169A" w:rsidRDefault="0001169A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1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2B7FA35B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01169A" w14:paraId="72AC45F2" w14:textId="5AAAB6AB" w:rsidTr="00111C06">
        <w:trPr>
          <w:trHeight w:hRule="exact" w:val="1985"/>
        </w:trPr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2C213234" w:rsidR="00807BBE" w:rsidRPr="00142171" w:rsidRDefault="00111C06" w:rsidP="00F9578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42171">
              <w:rPr>
                <w:rFonts w:ascii="Arial" w:hAnsi="Arial" w:cs="Arial"/>
                <w:color w:val="626365"/>
                <w:sz w:val="19"/>
                <w:szCs w:val="19"/>
              </w:rPr>
              <w:t>Student thinks that a number sentence like 4 + 5 = 9 is different from 9 = 4 + 5.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0DD428AF" w:rsidR="0001169A" w:rsidRPr="00142171" w:rsidRDefault="00111C06" w:rsidP="00F9578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42171">
              <w:rPr>
                <w:rFonts w:ascii="Arial" w:hAnsi="Arial" w:cs="Arial"/>
                <w:color w:val="626365"/>
                <w:sz w:val="19"/>
                <w:szCs w:val="19"/>
              </w:rPr>
              <w:t>Student randomly breaks train into two shorter trains to find a new way.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75341D65" w:rsidR="0001169A" w:rsidRPr="00142171" w:rsidRDefault="00111C06" w:rsidP="00F9578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42171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uses patterns to find all possible ways to break the train into two shorter trains. </w:t>
            </w:r>
          </w:p>
        </w:tc>
        <w:tc>
          <w:tcPr>
            <w:tcW w:w="33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473891E" w14:textId="77777777" w:rsidR="00111C06" w:rsidRPr="00142171" w:rsidRDefault="00111C06" w:rsidP="00111C0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42171">
              <w:rPr>
                <w:rFonts w:ascii="Arial" w:hAnsi="Arial" w:cs="Arial"/>
                <w:color w:val="626365"/>
                <w:sz w:val="19"/>
                <w:szCs w:val="19"/>
              </w:rPr>
              <w:t>Student finds all possible ways to break the train into two shorter trains and records the related number sentences with ease.</w:t>
            </w:r>
          </w:p>
          <w:p w14:paraId="622EAB71" w14:textId="1B988002" w:rsidR="0001169A" w:rsidRPr="00142171" w:rsidRDefault="0001169A" w:rsidP="00F9578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01169A" w14:paraId="2990543E" w14:textId="3373E86A" w:rsidTr="003B52C7">
        <w:trPr>
          <w:trHeight w:hRule="exact" w:val="279"/>
        </w:trPr>
        <w:tc>
          <w:tcPr>
            <w:tcW w:w="6632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01169A" w:rsidRPr="00D7596A" w:rsidRDefault="0001169A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  <w:tc>
          <w:tcPr>
            <w:tcW w:w="6633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A80699" w14:textId="77777777" w:rsidR="0001169A" w:rsidRPr="00D7596A" w:rsidRDefault="0001169A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1169A" w14:paraId="2FDA25CD" w14:textId="4911D820" w:rsidTr="003B52C7">
        <w:trPr>
          <w:trHeight w:val="1741"/>
        </w:trPr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9D1479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</w:tr>
    </w:tbl>
    <w:p w14:paraId="5E49AE51" w14:textId="77777777" w:rsidR="001C4E34" w:rsidRDefault="001C4E34" w:rsidP="001C4E34"/>
    <w:p w14:paraId="4BB149AB" w14:textId="77777777" w:rsidR="001C4E34" w:rsidRDefault="001C4E34" w:rsidP="001C4E34"/>
    <w:p w14:paraId="51921C54" w14:textId="29471E3A" w:rsidR="00F10556" w:rsidRDefault="00F10556" w:rsidP="00FD2B2E"/>
    <w:sectPr w:rsidR="00F10556" w:rsidSect="007B6918">
      <w:headerReference w:type="default" r:id="rId8"/>
      <w:footerReference w:type="default" r:id="rId9"/>
      <w:pgSz w:w="15840" w:h="12240" w:orient="landscape"/>
      <w:pgMar w:top="567" w:right="992" w:bottom="1134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E563C" w14:textId="77777777" w:rsidR="008348E4" w:rsidRDefault="008348E4" w:rsidP="00CA2529">
      <w:pPr>
        <w:spacing w:after="0" w:line="240" w:lineRule="auto"/>
      </w:pPr>
      <w:r>
        <w:separator/>
      </w:r>
    </w:p>
  </w:endnote>
  <w:endnote w:type="continuationSeparator" w:id="0">
    <w:p w14:paraId="2C328183" w14:textId="77777777" w:rsidR="008348E4" w:rsidRDefault="008348E4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1DA35" w14:textId="10E00B0D" w:rsidR="007B6918" w:rsidRPr="007B6918" w:rsidRDefault="007B6918" w:rsidP="007B6918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2DF20D12" wp14:editId="39EC441B">
          <wp:extent cx="180975" cy="86360"/>
          <wp:effectExtent l="0" t="0" r="9525" b="8890"/>
          <wp:docPr id="6" name="Picture 6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1CA84" w14:textId="77777777" w:rsidR="008348E4" w:rsidRDefault="008348E4" w:rsidP="00CA2529">
      <w:pPr>
        <w:spacing w:after="0" w:line="240" w:lineRule="auto"/>
      </w:pPr>
      <w:r>
        <w:separator/>
      </w:r>
    </w:p>
  </w:footnote>
  <w:footnote w:type="continuationSeparator" w:id="0">
    <w:p w14:paraId="670CDC10" w14:textId="77777777" w:rsidR="008348E4" w:rsidRDefault="008348E4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7910B" w14:textId="377F080C" w:rsidR="00D245FF" w:rsidRPr="00E71CBF" w:rsidRDefault="001C4E34" w:rsidP="005901E1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73BC954" wp14:editId="6BA76013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15" name="Pentagon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E7A4E2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15" o:spid="_x0000_s1026" type="#_x0000_t15" style="position:absolute;margin-left:-.65pt;margin-top:1.2pt;width:141.7pt;height:3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F1D9A76" wp14:editId="7DBB6785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6" name="Pentagon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B80D8B" id="Pentagon 16" o:spid="_x0000_s1026" type="#_x0000_t15" style="position:absolute;margin-left:-.5pt;margin-top:1.35pt;width:135.05pt;height:3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" adj="18705" fillcolor="#d8d8d8 [2732]" strokecolor="#1f4d78 [1604]" strokeweight="1pt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97F6489" wp14:editId="4740A221">
              <wp:simplePos x="0" y="0"/>
              <wp:positionH relativeFrom="column">
                <wp:posOffset>-3810</wp:posOffset>
              </wp:positionH>
              <wp:positionV relativeFrom="paragraph">
                <wp:posOffset>24765</wp:posOffset>
              </wp:positionV>
              <wp:extent cx="1600835" cy="45974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03462A" w14:textId="77777777" w:rsidR="003B52C7" w:rsidRDefault="001C4E34" w:rsidP="003B52C7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Patterning </w:t>
                          </w:r>
                        </w:p>
                        <w:p w14:paraId="04C52C97" w14:textId="21A78BD5" w:rsidR="00D245FF" w:rsidRPr="00CB2021" w:rsidRDefault="001C4E34" w:rsidP="003B52C7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7F6489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-.3pt;margin-top:1.95pt;width:126.05pt;height:36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" filled="f" stroked="f">
              <v:textbox>
                <w:txbxContent>
                  <w:p w14:paraId="1D03462A" w14:textId="77777777" w:rsidR="003B52C7" w:rsidRDefault="001C4E34" w:rsidP="003B52C7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Patterning </w:t>
                    </w:r>
                  </w:p>
                  <w:p w14:paraId="04C52C97" w14:textId="21A78BD5" w:rsidR="00D245FF" w:rsidRPr="00CB2021" w:rsidRDefault="001C4E34" w:rsidP="003B52C7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and Algebra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tab/>
    </w:r>
    <w:r>
      <w:tab/>
      <w:t xml:space="preserve">       </w:t>
    </w:r>
    <w:r w:rsidRPr="00E71CBF">
      <w:rPr>
        <w:rFonts w:ascii="Arial" w:hAnsi="Arial" w:cs="Arial"/>
        <w:b/>
        <w:sz w:val="36"/>
        <w:szCs w:val="36"/>
      </w:rPr>
      <w:t xml:space="preserve">Master </w:t>
    </w:r>
    <w:r>
      <w:rPr>
        <w:rFonts w:ascii="Arial" w:hAnsi="Arial" w:cs="Arial"/>
        <w:b/>
        <w:sz w:val="36"/>
        <w:szCs w:val="36"/>
      </w:rPr>
      <w:t>2</w:t>
    </w:r>
    <w:r w:rsidR="007B6918">
      <w:rPr>
        <w:rFonts w:ascii="Arial" w:hAnsi="Arial" w:cs="Arial"/>
        <w:b/>
        <w:sz w:val="36"/>
        <w:szCs w:val="36"/>
      </w:rPr>
      <w:t>5</w:t>
    </w:r>
    <w:r w:rsidRPr="00E71CBF">
      <w:rPr>
        <w:rFonts w:ascii="Arial" w:hAnsi="Arial" w:cs="Arial"/>
        <w:b/>
        <w:sz w:val="36"/>
        <w:szCs w:val="36"/>
      </w:rPr>
      <w:t xml:space="preserve">: </w:t>
    </w:r>
    <w:r w:rsidR="007B6918">
      <w:rPr>
        <w:rFonts w:ascii="Arial" w:hAnsi="Arial" w:cs="Arial"/>
        <w:b/>
        <w:sz w:val="36"/>
        <w:szCs w:val="36"/>
      </w:rPr>
      <w:t>Activity 13</w:t>
    </w:r>
    <w:r>
      <w:rPr>
        <w:rFonts w:ascii="Arial" w:hAnsi="Arial" w:cs="Arial"/>
        <w:b/>
        <w:sz w:val="36"/>
        <w:szCs w:val="36"/>
      </w:rPr>
      <w:t xml:space="preserve"> A</w:t>
    </w:r>
    <w:r w:rsidRPr="00E71CBF">
      <w:rPr>
        <w:rFonts w:ascii="Arial" w:hAnsi="Arial" w:cs="Arial"/>
        <w:b/>
        <w:sz w:val="36"/>
        <w:szCs w:val="36"/>
      </w:rPr>
      <w:t>ssessment</w:t>
    </w:r>
  </w:p>
  <w:p w14:paraId="1B243A40" w14:textId="44001983" w:rsidR="00D245FF" w:rsidRPr="00E71CBF" w:rsidRDefault="001C4E34" w:rsidP="00D245FF">
    <w:pPr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                                       </w:t>
    </w:r>
    <w:r w:rsidR="007B6918">
      <w:rPr>
        <w:rFonts w:ascii="Arial" w:hAnsi="Arial" w:cs="Arial"/>
        <w:b/>
        <w:sz w:val="28"/>
        <w:szCs w:val="28"/>
      </w:rPr>
      <w:t>Equality and inequality: Consolidation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3734"/>
    <w:rsid w:val="0001169A"/>
    <w:rsid w:val="0008174D"/>
    <w:rsid w:val="00097C8F"/>
    <w:rsid w:val="000B04E7"/>
    <w:rsid w:val="000C2970"/>
    <w:rsid w:val="000C7349"/>
    <w:rsid w:val="000F6942"/>
    <w:rsid w:val="00111C06"/>
    <w:rsid w:val="00112FF1"/>
    <w:rsid w:val="00142171"/>
    <w:rsid w:val="00192706"/>
    <w:rsid w:val="00196075"/>
    <w:rsid w:val="001A7920"/>
    <w:rsid w:val="001C4E34"/>
    <w:rsid w:val="00207CC0"/>
    <w:rsid w:val="00240F9E"/>
    <w:rsid w:val="00254851"/>
    <w:rsid w:val="00266AEC"/>
    <w:rsid w:val="0029522F"/>
    <w:rsid w:val="002C432C"/>
    <w:rsid w:val="003014A9"/>
    <w:rsid w:val="00345039"/>
    <w:rsid w:val="003B52C7"/>
    <w:rsid w:val="00483555"/>
    <w:rsid w:val="004D03F5"/>
    <w:rsid w:val="0052693C"/>
    <w:rsid w:val="00537394"/>
    <w:rsid w:val="00543A9A"/>
    <w:rsid w:val="00581577"/>
    <w:rsid w:val="005B3A77"/>
    <w:rsid w:val="00661689"/>
    <w:rsid w:val="00696ABC"/>
    <w:rsid w:val="007164AD"/>
    <w:rsid w:val="00764EBD"/>
    <w:rsid w:val="007763BD"/>
    <w:rsid w:val="007B6020"/>
    <w:rsid w:val="007B6918"/>
    <w:rsid w:val="00806CAF"/>
    <w:rsid w:val="00807BBE"/>
    <w:rsid w:val="00832B16"/>
    <w:rsid w:val="008348E4"/>
    <w:rsid w:val="00842AF4"/>
    <w:rsid w:val="00994C77"/>
    <w:rsid w:val="009B6FF8"/>
    <w:rsid w:val="00A43E96"/>
    <w:rsid w:val="00AE494A"/>
    <w:rsid w:val="00B50F28"/>
    <w:rsid w:val="00B9593A"/>
    <w:rsid w:val="00BA072D"/>
    <w:rsid w:val="00BA10A4"/>
    <w:rsid w:val="00BD5ACB"/>
    <w:rsid w:val="00BE7BA6"/>
    <w:rsid w:val="00C5714D"/>
    <w:rsid w:val="00C72956"/>
    <w:rsid w:val="00C957B8"/>
    <w:rsid w:val="00CA2529"/>
    <w:rsid w:val="00CB0CD3"/>
    <w:rsid w:val="00CB2021"/>
    <w:rsid w:val="00CF3ED1"/>
    <w:rsid w:val="00D7596A"/>
    <w:rsid w:val="00DA1368"/>
    <w:rsid w:val="00DB4226"/>
    <w:rsid w:val="00DB4EC8"/>
    <w:rsid w:val="00DD6F23"/>
    <w:rsid w:val="00DF1B23"/>
    <w:rsid w:val="00E04202"/>
    <w:rsid w:val="00E16179"/>
    <w:rsid w:val="00E305BB"/>
    <w:rsid w:val="00E45E3B"/>
    <w:rsid w:val="00E613E3"/>
    <w:rsid w:val="00E71847"/>
    <w:rsid w:val="00E71CBF"/>
    <w:rsid w:val="00EE29C2"/>
    <w:rsid w:val="00EF1664"/>
    <w:rsid w:val="00F10556"/>
    <w:rsid w:val="00F155A2"/>
    <w:rsid w:val="00F86C1E"/>
    <w:rsid w:val="00F95788"/>
    <w:rsid w:val="00FB5EDD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D03F5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character" w:customStyle="1" w:styleId="Heading9Char">
    <w:name w:val="Heading 9 Char"/>
    <w:basedOn w:val="DefaultParagraphFont"/>
    <w:link w:val="Heading9"/>
    <w:uiPriority w:val="9"/>
    <w:rsid w:val="004D03F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66097-9D6A-493F-BA98-21394576F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2021-12-04T22:52:00Z</dcterms:created>
  <dcterms:modified xsi:type="dcterms:W3CDTF">2021-12-04T22:52:00Z</dcterms:modified>
</cp:coreProperties>
</file>