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54" w:type="dxa"/>
        <w:tblLayout w:type="fixed"/>
        <w:tblLook w:val="04A0" w:firstRow="1" w:lastRow="0" w:firstColumn="1" w:lastColumn="0" w:noHBand="0" w:noVBand="1"/>
      </w:tblPr>
      <w:tblGrid>
        <w:gridCol w:w="4418"/>
        <w:gridCol w:w="4418"/>
        <w:gridCol w:w="4418"/>
      </w:tblGrid>
      <w:tr w:rsidR="0001169A" w14:paraId="2E39B3F8" w14:textId="7DC5479F" w:rsidTr="00FA5016">
        <w:trPr>
          <w:trHeight w:hRule="exact" w:val="462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53B44D1A" w:rsidR="0001169A" w:rsidRDefault="00C26CC0" w:rsidP="00C26CC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Equal Groups</w:t>
            </w:r>
            <w:r w:rsidR="00FA5016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viours/Strategies</w:t>
            </w:r>
          </w:p>
        </w:tc>
      </w:tr>
      <w:tr w:rsidR="003E2A74" w14:paraId="76008433" w14:textId="4EFD46FD" w:rsidTr="00E52F1A">
        <w:trPr>
          <w:trHeight w:hRule="exact" w:val="1588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E1755A1" w:rsidR="003E2A74" w:rsidRPr="00E52F1A" w:rsidRDefault="00C26CC0" w:rsidP="003E2A74">
            <w:pPr>
              <w:rPr>
                <w:rFonts w:ascii="Arial" w:hAnsi="Arial" w:cs="Arial"/>
                <w:sz w:val="19"/>
                <w:szCs w:val="19"/>
              </w:rPr>
            </w:pPr>
            <w:r w:rsidRPr="00E52F1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towers of unequal numbers of cubes.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98A106B" w:rsidR="003E2A74" w:rsidRPr="00E52F1A" w:rsidRDefault="0018657F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93B93D3" wp14:editId="0902B246">
                  <wp:simplePos x="0" y="0"/>
                  <wp:positionH relativeFrom="column">
                    <wp:posOffset>740038</wp:posOffset>
                  </wp:positionH>
                  <wp:positionV relativeFrom="paragraph">
                    <wp:posOffset>201139</wp:posOffset>
                  </wp:positionV>
                  <wp:extent cx="1847088" cy="728472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5_a21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88" cy="72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C26CC0" w:rsidRPr="00E52F1A">
              <w:rPr>
                <w:rFonts w:ascii="Arial" w:hAnsi="Arial" w:cs="Arial"/>
                <w:color w:val="626365"/>
                <w:sz w:val="19"/>
                <w:szCs w:val="19"/>
              </w:rPr>
              <w:t>Student makes equal groups only when there are no leftovers.</w:t>
            </w:r>
            <w:r w:rsidR="00C26CC0" w:rsidRPr="00E52F1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57BA76F" w:rsidR="003E2A74" w:rsidRPr="00E52F1A" w:rsidRDefault="00C26CC0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E52F1A">
              <w:rPr>
                <w:rFonts w:ascii="Arial" w:hAnsi="Arial" w:cs="Arial"/>
                <w:color w:val="626365"/>
                <w:sz w:val="19"/>
                <w:szCs w:val="19"/>
              </w:rPr>
              <w:t>Student groups the cubes into equal groups in more than one way.</w:t>
            </w:r>
          </w:p>
        </w:tc>
      </w:tr>
      <w:tr w:rsidR="0001169A" w14:paraId="01BA3F47" w14:textId="42A5F272" w:rsidTr="00FA5016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024198A8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06EBD03A" w14:textId="4CB8C089" w:rsidTr="00FA5016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C32BBF1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3FDADBE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FA5016" w:rsidRDefault="00FA5016" w:rsidP="00BD5ACB">
            <w:pPr>
              <w:rPr>
                <w:noProof/>
                <w:lang w:eastAsia="en-CA"/>
              </w:rPr>
            </w:pPr>
          </w:p>
        </w:tc>
      </w:tr>
      <w:tr w:rsidR="00FA5016" w14:paraId="0D590949" w14:textId="4CC1379F" w:rsidTr="00FA5016">
        <w:trPr>
          <w:trHeight w:hRule="exact" w:val="112"/>
        </w:trPr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FA5016" w:rsidRDefault="00FA5016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1E12D1">
        <w:trPr>
          <w:trHeight w:hRule="exact" w:val="459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6E4B3E48" w:rsidR="0001169A" w:rsidRPr="001E12D1" w:rsidRDefault="003E2A74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Co</w:t>
            </w:r>
            <w:r w:rsidR="00C26CC0">
              <w:rPr>
                <w:rFonts w:ascii="Arial" w:eastAsia="Verdana" w:hAnsi="Arial" w:cs="Arial"/>
                <w:b/>
              </w:rPr>
              <w:t>unting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3E2A74" w14:paraId="72AC45F2" w14:textId="5AAAB6AB" w:rsidTr="00E52F1A">
        <w:trPr>
          <w:trHeight w:hRule="exact" w:val="1644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4987CBE" w:rsidR="003E2A74" w:rsidRPr="00E52F1A" w:rsidRDefault="0018657F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CB3439A" wp14:editId="054B2CC0">
                  <wp:simplePos x="0" y="0"/>
                  <wp:positionH relativeFrom="column">
                    <wp:posOffset>1009087</wp:posOffset>
                  </wp:positionH>
                  <wp:positionV relativeFrom="paragraph">
                    <wp:posOffset>344805</wp:posOffset>
                  </wp:positionV>
                  <wp:extent cx="838200" cy="49987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5_a21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26CC0" w:rsidRPr="00E52F1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all the cubes by 1s when grouped in 2s, 5s, or 10s.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0256090" w:rsidR="003E2A74" w:rsidRPr="00E52F1A" w:rsidRDefault="0018657F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43C7D67F" wp14:editId="181EBEFE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379095</wp:posOffset>
                  </wp:positionV>
                  <wp:extent cx="1850136" cy="499872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n05_a21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136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26CC0" w:rsidRPr="00E52F1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continues to skip-count to count the leftover cubes.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30D299" w14:textId="705F0FFA" w:rsidR="00C26CC0" w:rsidRPr="00E52F1A" w:rsidRDefault="00C26CC0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52F1A">
              <w:rPr>
                <w:rFonts w:ascii="Arial" w:hAnsi="Arial" w:cs="Arial"/>
                <w:color w:val="626365"/>
                <w:sz w:val="19"/>
                <w:szCs w:val="19"/>
              </w:rPr>
              <w:t>Student sees groups of cubes as one unit, fluently skip-counts by the unit, then counts on by 1s to find the total.</w:t>
            </w:r>
          </w:p>
          <w:p w14:paraId="6EA2B2A5" w14:textId="3839BA1A" w:rsidR="003E2A74" w:rsidRPr="00E52F1A" w:rsidRDefault="0018657F" w:rsidP="00C26CC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9F4D9C4" wp14:editId="411CA145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40749</wp:posOffset>
                  </wp:positionV>
                  <wp:extent cx="1758696" cy="50292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1_n05_a21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696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6CC0" w14:paraId="2990543E" w14:textId="3373E86A" w:rsidTr="001E12D1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4ECA0BF6" w:rsidR="00C26CC0" w:rsidRPr="00D7596A" w:rsidRDefault="00C26CC0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2FDA25CD" w14:textId="4911D820" w:rsidTr="001E12D1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031D2848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F9857E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6E741C50" w:rsidR="00FA5016" w:rsidRDefault="00FA5016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50B7F" w14:textId="77777777" w:rsidR="00DD1491" w:rsidRDefault="00DD1491" w:rsidP="00CA2529">
      <w:pPr>
        <w:spacing w:after="0" w:line="240" w:lineRule="auto"/>
      </w:pPr>
      <w:r>
        <w:separator/>
      </w:r>
    </w:p>
  </w:endnote>
  <w:endnote w:type="continuationSeparator" w:id="0">
    <w:p w14:paraId="636A739D" w14:textId="77777777" w:rsidR="00DD1491" w:rsidRDefault="00DD149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26985" w14:textId="29B371BE" w:rsidR="00E52F1A" w:rsidRDefault="00E52F1A" w:rsidP="00E52F1A">
    <w:pPr>
      <w:pBdr>
        <w:top w:val="single" w:sz="4" w:space="0" w:color="auto"/>
      </w:pBdr>
      <w:tabs>
        <w:tab w:val="right" w:pos="13186"/>
      </w:tabs>
      <w:ind w:right="51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223D5EB" wp14:editId="1BF88FDA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6D33F" w14:textId="77777777" w:rsidR="00DD1491" w:rsidRDefault="00DD1491" w:rsidP="00CA2529">
      <w:pPr>
        <w:spacing w:after="0" w:line="240" w:lineRule="auto"/>
      </w:pPr>
      <w:r>
        <w:separator/>
      </w:r>
    </w:p>
  </w:footnote>
  <w:footnote w:type="continuationSeparator" w:id="0">
    <w:p w14:paraId="44C18E05" w14:textId="77777777" w:rsidR="00DD1491" w:rsidRDefault="00DD149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E2AA51F" w:rsidR="00E613E3" w:rsidRPr="00E71CBF" w:rsidRDefault="001E12D1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B17EA9D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50D8215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D55A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26CC0">
      <w:rPr>
        <w:rFonts w:ascii="Arial" w:hAnsi="Arial" w:cs="Arial"/>
        <w:b/>
        <w:sz w:val="36"/>
        <w:szCs w:val="36"/>
      </w:rPr>
      <w:t>53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26CC0">
      <w:rPr>
        <w:rFonts w:ascii="Arial" w:hAnsi="Arial" w:cs="Arial"/>
        <w:b/>
        <w:sz w:val="36"/>
        <w:szCs w:val="36"/>
      </w:rPr>
      <w:t>21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F7AE076" w:rsidR="00CA2529" w:rsidRPr="00E71CBF" w:rsidRDefault="00C26CC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 Groups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8657F"/>
    <w:rsid w:val="00192706"/>
    <w:rsid w:val="001A7920"/>
    <w:rsid w:val="001E12D1"/>
    <w:rsid w:val="00207CC0"/>
    <w:rsid w:val="00240F9E"/>
    <w:rsid w:val="00254851"/>
    <w:rsid w:val="00266AEC"/>
    <w:rsid w:val="002C432C"/>
    <w:rsid w:val="003014A9"/>
    <w:rsid w:val="00345039"/>
    <w:rsid w:val="003E2A74"/>
    <w:rsid w:val="00483555"/>
    <w:rsid w:val="0052693C"/>
    <w:rsid w:val="00543A9A"/>
    <w:rsid w:val="00581577"/>
    <w:rsid w:val="005B3A77"/>
    <w:rsid w:val="00661689"/>
    <w:rsid w:val="00696ABC"/>
    <w:rsid w:val="007164AD"/>
    <w:rsid w:val="007B6020"/>
    <w:rsid w:val="00806CAF"/>
    <w:rsid w:val="00832B16"/>
    <w:rsid w:val="00994C77"/>
    <w:rsid w:val="009B6FF8"/>
    <w:rsid w:val="00A43E96"/>
    <w:rsid w:val="00AE494A"/>
    <w:rsid w:val="00B50F28"/>
    <w:rsid w:val="00B9593A"/>
    <w:rsid w:val="00BA072D"/>
    <w:rsid w:val="00BA10A4"/>
    <w:rsid w:val="00BA1D1A"/>
    <w:rsid w:val="00BD5ACB"/>
    <w:rsid w:val="00BE7BA6"/>
    <w:rsid w:val="00C26CC0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1491"/>
    <w:rsid w:val="00DD6F23"/>
    <w:rsid w:val="00E04202"/>
    <w:rsid w:val="00E16179"/>
    <w:rsid w:val="00E45E3B"/>
    <w:rsid w:val="00E52F1A"/>
    <w:rsid w:val="00E613E3"/>
    <w:rsid w:val="00E71CBF"/>
    <w:rsid w:val="00EE29C2"/>
    <w:rsid w:val="00F10556"/>
    <w:rsid w:val="00F155A2"/>
    <w:rsid w:val="00F86C1E"/>
    <w:rsid w:val="00FA5016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DF16-D8C3-4BF6-81ED-6C92EF54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13</cp:revision>
  <cp:lastPrinted>2016-08-23T12:28:00Z</cp:lastPrinted>
  <dcterms:created xsi:type="dcterms:W3CDTF">2017-04-20T11:57:00Z</dcterms:created>
  <dcterms:modified xsi:type="dcterms:W3CDTF">2017-06-12T14:39:00Z</dcterms:modified>
</cp:coreProperties>
</file>