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2F142C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16D0695B" w:rsidR="002F142C" w:rsidRPr="006B210D" w:rsidRDefault="00B64B9D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B64B9D">
              <w:rPr>
                <w:rFonts w:ascii="Arial" w:eastAsia="Verdana" w:hAnsi="Arial" w:cs="Arial"/>
                <w:b/>
                <w:sz w:val="24"/>
                <w:szCs w:val="24"/>
              </w:rPr>
              <w:t xml:space="preserve">Identifying and Sorting Coins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6008433" w14:textId="055E6395" w:rsidTr="0057500F">
        <w:trPr>
          <w:trHeight w:hRule="exact" w:val="2244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1ACBCB0" w14:textId="77777777" w:rsidR="00B64B9D" w:rsidRPr="00B64B9D" w:rsidRDefault="00B64B9D" w:rsidP="00B64B9D">
            <w:pPr>
              <w:pStyle w:val="Pa6"/>
              <w:numPr>
                <w:ilvl w:val="0"/>
                <w:numId w:val="18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4B9D">
              <w:rPr>
                <w:rFonts w:ascii="Arial" w:hAnsi="Arial" w:cs="Arial"/>
                <w:color w:val="626365"/>
                <w:sz w:val="19"/>
                <w:szCs w:val="19"/>
              </w:rPr>
              <w:t>Student looks at coins, but is</w:t>
            </w:r>
          </w:p>
          <w:p w14:paraId="6C8094A8" w14:textId="4FCAE3E7" w:rsidR="005940A2" w:rsidRPr="00B64B9D" w:rsidRDefault="00B64B9D" w:rsidP="00B64B9D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4B9D">
              <w:rPr>
                <w:rFonts w:ascii="Arial" w:hAnsi="Arial" w:cs="Arial"/>
                <w:color w:val="626365"/>
                <w:sz w:val="19"/>
                <w:szCs w:val="19"/>
              </w:rPr>
              <w:t>una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ble to sort them using a single </w:t>
            </w:r>
            <w:r w:rsidRPr="00B64B9D">
              <w:rPr>
                <w:rFonts w:ascii="Arial" w:hAnsi="Arial" w:cs="Arial"/>
                <w:color w:val="626365"/>
                <w:sz w:val="19"/>
                <w:szCs w:val="19"/>
              </w:rPr>
              <w:t>attribute.</w:t>
            </w:r>
          </w:p>
          <w:p w14:paraId="57DB202C" w14:textId="52277F72" w:rsidR="005940A2" w:rsidRPr="00B64B9D" w:rsidRDefault="005940A2" w:rsidP="00B64B9D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5B1C268" w14:textId="77777777" w:rsidR="005940A2" w:rsidRDefault="00B64B9D" w:rsidP="0057500F">
            <w:pPr>
              <w:pStyle w:val="Pa6"/>
              <w:numPr>
                <w:ilvl w:val="0"/>
                <w:numId w:val="18"/>
              </w:numPr>
              <w:spacing w:after="120"/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4B9D">
              <w:rPr>
                <w:rFonts w:ascii="Arial" w:hAnsi="Arial" w:cs="Arial"/>
                <w:color w:val="626365"/>
                <w:sz w:val="19"/>
                <w:szCs w:val="19"/>
              </w:rPr>
              <w:t>Student sorts a set of objects (coins)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B64B9D">
              <w:rPr>
                <w:rFonts w:ascii="Arial" w:hAnsi="Arial" w:cs="Arial"/>
                <w:color w:val="626365"/>
                <w:sz w:val="19"/>
                <w:szCs w:val="19"/>
              </w:rPr>
              <w:t>using a single attribute, but puts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B64B9D">
              <w:rPr>
                <w:rFonts w:ascii="Arial" w:hAnsi="Arial" w:cs="Arial"/>
                <w:color w:val="626365"/>
                <w:sz w:val="19"/>
                <w:szCs w:val="19"/>
              </w:rPr>
              <w:t>coins in wrong jars.</w:t>
            </w:r>
          </w:p>
          <w:p w14:paraId="7F95AA5C" w14:textId="103463FC" w:rsidR="00C12D34" w:rsidRPr="00C12D34" w:rsidRDefault="00C12D34" w:rsidP="00C12D34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5081C1A4" wp14:editId="331EF884">
                  <wp:extent cx="720000" cy="896400"/>
                  <wp:effectExtent l="0" t="0" r="0" b="0"/>
                  <wp:docPr id="1" name="Picture 1" descr="../../../Mathology%202/BLM%20WORKING%20FILES/Assessment%20BLM%20art/Box1_assessmentBLM%20TR%20Art/m2_nINT_a17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1_assessmentBLM%20TR%20Art/m2_nINT_a17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89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54C2377" w14:textId="77777777" w:rsidR="00B64B9D" w:rsidRPr="00B64B9D" w:rsidRDefault="00B64B9D" w:rsidP="00B64B9D">
            <w:pPr>
              <w:pStyle w:val="Pa6"/>
              <w:numPr>
                <w:ilvl w:val="0"/>
                <w:numId w:val="18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4B9D">
              <w:rPr>
                <w:rFonts w:ascii="Arial" w:hAnsi="Arial" w:cs="Arial"/>
                <w:color w:val="626365"/>
                <w:sz w:val="19"/>
                <w:szCs w:val="19"/>
              </w:rPr>
              <w:t>Student sorts a set of objects</w:t>
            </w:r>
          </w:p>
          <w:p w14:paraId="0800B8B6" w14:textId="6D45B83E" w:rsidR="00B64B9D" w:rsidRPr="00B64B9D" w:rsidRDefault="00B64B9D" w:rsidP="00B64B9D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4B9D">
              <w:rPr>
                <w:rFonts w:ascii="Arial" w:hAnsi="Arial" w:cs="Arial"/>
                <w:color w:val="626365"/>
                <w:sz w:val="19"/>
                <w:szCs w:val="19"/>
              </w:rPr>
              <w:t>(coins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) using a single attribute, but </w:t>
            </w:r>
            <w:r w:rsidRPr="00B64B9D">
              <w:rPr>
                <w:rFonts w:ascii="Arial" w:hAnsi="Arial" w:cs="Arial"/>
                <w:color w:val="626365"/>
                <w:sz w:val="19"/>
                <w:szCs w:val="19"/>
              </w:rPr>
              <w:t>does not remember the values of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B64B9D">
              <w:rPr>
                <w:rFonts w:ascii="Arial" w:hAnsi="Arial" w:cs="Arial"/>
                <w:color w:val="626365"/>
                <w:sz w:val="19"/>
                <w:szCs w:val="19"/>
              </w:rPr>
              <w:t>the coins.</w:t>
            </w:r>
          </w:p>
          <w:p w14:paraId="16445772" w14:textId="77777777" w:rsidR="00B64B9D" w:rsidRDefault="00B64B9D" w:rsidP="00B64B9D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EBAC442" w14:textId="3512333C" w:rsidR="00B64B9D" w:rsidRPr="00B64B9D" w:rsidRDefault="00B64B9D" w:rsidP="00B64B9D">
            <w:pPr>
              <w:pStyle w:val="Pa6"/>
              <w:ind w:left="28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4B9D">
              <w:rPr>
                <w:rFonts w:ascii="Arial" w:hAnsi="Arial" w:cs="Arial"/>
                <w:color w:val="626365"/>
                <w:sz w:val="19"/>
                <w:szCs w:val="19"/>
              </w:rPr>
              <w:t>“I don’t remember how much</w:t>
            </w:r>
          </w:p>
          <w:p w14:paraId="6E3EB05B" w14:textId="7E07DCE8" w:rsidR="005940A2" w:rsidRPr="00B64B9D" w:rsidRDefault="00B64B9D" w:rsidP="00B64B9D">
            <w:pPr>
              <w:pStyle w:val="Pa6"/>
              <w:ind w:left="28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4B9D">
              <w:rPr>
                <w:rFonts w:ascii="Arial" w:hAnsi="Arial" w:cs="Arial"/>
                <w:color w:val="626365"/>
                <w:sz w:val="19"/>
                <w:szCs w:val="19"/>
              </w:rPr>
              <w:t>a nickel is worth.”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C38B5B6" w14:textId="77777777" w:rsidR="00B64B9D" w:rsidRPr="00B64B9D" w:rsidRDefault="00B64B9D" w:rsidP="00B64B9D">
            <w:pPr>
              <w:pStyle w:val="Pa6"/>
              <w:numPr>
                <w:ilvl w:val="0"/>
                <w:numId w:val="18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4B9D">
              <w:rPr>
                <w:rFonts w:ascii="Arial" w:hAnsi="Arial" w:cs="Arial"/>
                <w:color w:val="626365"/>
                <w:sz w:val="19"/>
                <w:szCs w:val="19"/>
              </w:rPr>
              <w:t>Student successfully sorts a set</w:t>
            </w:r>
          </w:p>
          <w:p w14:paraId="069FF052" w14:textId="77777777" w:rsidR="00B64B9D" w:rsidRPr="00B64B9D" w:rsidRDefault="00B64B9D" w:rsidP="00B64B9D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4B9D">
              <w:rPr>
                <w:rFonts w:ascii="Arial" w:hAnsi="Arial" w:cs="Arial"/>
                <w:color w:val="626365"/>
                <w:sz w:val="19"/>
                <w:szCs w:val="19"/>
              </w:rPr>
              <w:t>of objects (coins) using a single</w:t>
            </w:r>
          </w:p>
          <w:p w14:paraId="111EFC49" w14:textId="172D5952" w:rsidR="005940A2" w:rsidRPr="00B64B9D" w:rsidRDefault="00B64B9D" w:rsidP="00B64B9D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4B9D">
              <w:rPr>
                <w:rFonts w:ascii="Arial" w:hAnsi="Arial" w:cs="Arial"/>
                <w:color w:val="626365"/>
                <w:sz w:val="19"/>
                <w:szCs w:val="19"/>
              </w:rPr>
              <w:t>att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ribute and associates each coin </w:t>
            </w:r>
            <w:r w:rsidRPr="00B64B9D">
              <w:rPr>
                <w:rFonts w:ascii="Arial" w:hAnsi="Arial" w:cs="Arial"/>
                <w:color w:val="626365"/>
                <w:sz w:val="19"/>
                <w:szCs w:val="19"/>
              </w:rPr>
              <w:t>with a value.</w:t>
            </w:r>
          </w:p>
        </w:tc>
      </w:tr>
      <w:tr w:rsidR="002F142C" w14:paraId="01BA3F47" w14:textId="6CC135FD" w:rsidTr="00F23EEB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10AA550A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06EBD03A" w14:textId="1A34967F" w:rsidTr="0057500F">
        <w:trPr>
          <w:trHeight w:val="1684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E7E338A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</w:tr>
      <w:tr w:rsidR="002F142C" w14:paraId="0D590949" w14:textId="7A8C382E" w:rsidTr="002F142C">
        <w:trPr>
          <w:trHeight w:hRule="exact" w:val="112"/>
        </w:trPr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2F142C" w:rsidRDefault="002F142C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0543112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2F142C" w14:paraId="18703729" w14:textId="77777777" w:rsidTr="002F142C">
        <w:trPr>
          <w:trHeight w:hRule="exact" w:val="463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508EFC41" w14:textId="23928C61" w:rsidR="002F142C" w:rsidRPr="00CD2187" w:rsidRDefault="00B64B9D" w:rsidP="002F142C">
            <w:pPr>
              <w:spacing w:before="6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4B9D">
              <w:rPr>
                <w:rFonts w:ascii="Arial" w:eastAsia="Verdana" w:hAnsi="Arial" w:cs="Arial"/>
                <w:b/>
                <w:sz w:val="24"/>
                <w:szCs w:val="24"/>
              </w:rPr>
              <w:t xml:space="preserve">Determining the Value of a Collection of Coins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2AC45F2" w14:textId="68EB8330" w:rsidTr="0057500F">
        <w:trPr>
          <w:trHeight w:hRule="exact" w:val="1685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0B7EB73" w14:textId="77777777" w:rsidR="00B64B9D" w:rsidRPr="00B64B9D" w:rsidRDefault="00B64B9D" w:rsidP="00B64B9D">
            <w:pPr>
              <w:pStyle w:val="Pa6"/>
              <w:numPr>
                <w:ilvl w:val="0"/>
                <w:numId w:val="19"/>
              </w:numPr>
              <w:ind w:left="299" w:hanging="299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4B9D">
              <w:rPr>
                <w:rFonts w:ascii="Arial" w:hAnsi="Arial" w:cs="Arial"/>
                <w:color w:val="626365"/>
                <w:sz w:val="19"/>
                <w:szCs w:val="19"/>
              </w:rPr>
              <w:t>Student sorts coins, but is unable</w:t>
            </w:r>
          </w:p>
          <w:p w14:paraId="5C01B9FF" w14:textId="1E8F633B" w:rsidR="00B64B9D" w:rsidRPr="00B64B9D" w:rsidRDefault="00B64B9D" w:rsidP="00B64B9D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to find value of coins as </w:t>
            </w:r>
            <w:r w:rsidR="00756029">
              <w:rPr>
                <w:rFonts w:ascii="Arial" w:hAnsi="Arial" w:cs="Arial"/>
                <w:color w:val="626365"/>
                <w:sz w:val="19"/>
                <w:szCs w:val="19"/>
              </w:rPr>
              <w:t>they do</w:t>
            </w:r>
            <w:r w:rsidRPr="00B64B9D">
              <w:rPr>
                <w:rFonts w:ascii="Arial" w:hAnsi="Arial" w:cs="Arial"/>
                <w:color w:val="626365"/>
                <w:sz w:val="19"/>
                <w:szCs w:val="19"/>
              </w:rPr>
              <w:t xml:space="preserve"> not associate value of coin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B64B9D">
              <w:rPr>
                <w:rFonts w:ascii="Arial" w:hAnsi="Arial" w:cs="Arial"/>
                <w:color w:val="626365"/>
                <w:sz w:val="19"/>
                <w:szCs w:val="19"/>
              </w:rPr>
              <w:t>with a skip-counting number.</w:t>
            </w:r>
          </w:p>
          <w:p w14:paraId="19EB1536" w14:textId="77777777" w:rsidR="00B64B9D" w:rsidRDefault="00B64B9D" w:rsidP="00B64B9D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40B9AF2" w14:textId="2380A949" w:rsidR="002F142C" w:rsidRPr="00CD63E9" w:rsidRDefault="00B64B9D" w:rsidP="00B64B9D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4B9D">
              <w:rPr>
                <w:rFonts w:ascii="Arial" w:hAnsi="Arial" w:cs="Arial"/>
                <w:color w:val="626365"/>
                <w:sz w:val="19"/>
                <w:szCs w:val="19"/>
              </w:rPr>
              <w:t>“A dime is 10 cents. What number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B64B9D">
              <w:rPr>
                <w:rFonts w:ascii="Arial" w:hAnsi="Arial" w:cs="Arial"/>
                <w:color w:val="626365"/>
                <w:sz w:val="19"/>
                <w:szCs w:val="19"/>
              </w:rPr>
              <w:t>do I skip-count by?”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CF39DDA" w14:textId="31B882DD" w:rsidR="00B64B9D" w:rsidRPr="00B64B9D" w:rsidRDefault="00B64B9D" w:rsidP="00B64B9D">
            <w:pPr>
              <w:pStyle w:val="Pa6"/>
              <w:numPr>
                <w:ilvl w:val="0"/>
                <w:numId w:val="19"/>
              </w:numPr>
              <w:ind w:left="299" w:hanging="299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4B9D">
              <w:rPr>
                <w:rFonts w:ascii="Arial" w:hAnsi="Arial" w:cs="Arial"/>
                <w:color w:val="626365"/>
                <w:sz w:val="19"/>
                <w:szCs w:val="19"/>
              </w:rPr>
              <w:t>Student sorts coins, but is unable to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B64B9D">
              <w:rPr>
                <w:rFonts w:ascii="Arial" w:hAnsi="Arial" w:cs="Arial"/>
                <w:color w:val="626365"/>
                <w:sz w:val="19"/>
                <w:szCs w:val="19"/>
              </w:rPr>
              <w:t>skip-count by factors of 10 or 100.</w:t>
            </w:r>
          </w:p>
          <w:p w14:paraId="091FD8D5" w14:textId="77777777" w:rsidR="00B64B9D" w:rsidRDefault="00B64B9D" w:rsidP="00B64B9D">
            <w:pPr>
              <w:pStyle w:val="Pa6"/>
              <w:ind w:left="299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3ED580B" w14:textId="0E81156E" w:rsidR="00793ADB" w:rsidRPr="00B64B9D" w:rsidRDefault="00B64B9D" w:rsidP="00B64B9D">
            <w:pPr>
              <w:pStyle w:val="Pa6"/>
              <w:ind w:left="299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4B9D">
              <w:rPr>
                <w:rFonts w:ascii="Arial" w:hAnsi="Arial" w:cs="Arial"/>
                <w:color w:val="626365"/>
                <w:sz w:val="19"/>
                <w:szCs w:val="19"/>
              </w:rPr>
              <w:t>“10, 20, 30, 50, 60”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F064F92" w14:textId="77777777" w:rsidR="00B64B9D" w:rsidRPr="00B64B9D" w:rsidRDefault="00B64B9D" w:rsidP="00B64B9D">
            <w:pPr>
              <w:pStyle w:val="Pa6"/>
              <w:numPr>
                <w:ilvl w:val="0"/>
                <w:numId w:val="19"/>
              </w:numPr>
              <w:ind w:left="299" w:hanging="299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4B9D">
              <w:rPr>
                <w:rFonts w:ascii="Arial" w:hAnsi="Arial" w:cs="Arial"/>
                <w:color w:val="626365"/>
                <w:sz w:val="19"/>
                <w:szCs w:val="19"/>
              </w:rPr>
              <w:t>Student skip-counts by factors of</w:t>
            </w:r>
          </w:p>
          <w:p w14:paraId="20276650" w14:textId="77777777" w:rsidR="00B64B9D" w:rsidRPr="00B64B9D" w:rsidRDefault="00B64B9D" w:rsidP="00B64B9D">
            <w:pPr>
              <w:pStyle w:val="Pa6"/>
              <w:ind w:left="299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4B9D">
              <w:rPr>
                <w:rFonts w:ascii="Arial" w:hAnsi="Arial" w:cs="Arial"/>
                <w:color w:val="626365"/>
                <w:sz w:val="19"/>
                <w:szCs w:val="19"/>
              </w:rPr>
              <w:t>10, but struggles to skip-count by</w:t>
            </w:r>
          </w:p>
          <w:p w14:paraId="228CCF79" w14:textId="77777777" w:rsidR="00B64B9D" w:rsidRPr="00B64B9D" w:rsidRDefault="00B64B9D" w:rsidP="00B64B9D">
            <w:pPr>
              <w:pStyle w:val="Pa6"/>
              <w:ind w:left="299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4B9D">
              <w:rPr>
                <w:rFonts w:ascii="Arial" w:hAnsi="Arial" w:cs="Arial"/>
                <w:color w:val="626365"/>
                <w:sz w:val="19"/>
                <w:szCs w:val="19"/>
              </w:rPr>
              <w:t>factors of 100 (e.g., 25).</w:t>
            </w:r>
          </w:p>
          <w:p w14:paraId="6F103890" w14:textId="77777777" w:rsidR="00B64B9D" w:rsidRDefault="00B64B9D" w:rsidP="00B64B9D">
            <w:pPr>
              <w:pStyle w:val="Pa6"/>
              <w:ind w:left="299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A2B2A5" w14:textId="25CE1BE0" w:rsidR="00CD63E9" w:rsidRPr="008D11F7" w:rsidRDefault="00B64B9D" w:rsidP="00B64B9D">
            <w:pPr>
              <w:pStyle w:val="Pa6"/>
              <w:ind w:left="299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4B9D">
              <w:rPr>
                <w:rFonts w:ascii="Arial" w:hAnsi="Arial" w:cs="Arial"/>
                <w:color w:val="626365"/>
                <w:sz w:val="19"/>
                <w:szCs w:val="19"/>
              </w:rPr>
              <w:t>“25, ?”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E14A7D3" w14:textId="49CD59AA" w:rsidR="00CD63E9" w:rsidRPr="00B64B9D" w:rsidRDefault="00B64B9D" w:rsidP="00B64B9D">
            <w:pPr>
              <w:pStyle w:val="Pa6"/>
              <w:numPr>
                <w:ilvl w:val="0"/>
                <w:numId w:val="19"/>
              </w:numPr>
              <w:ind w:left="299" w:hanging="299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4B9D">
              <w:rPr>
                <w:rFonts w:ascii="Arial" w:hAnsi="Arial" w:cs="Arial"/>
                <w:color w:val="626365"/>
                <w:sz w:val="19"/>
                <w:szCs w:val="19"/>
              </w:rPr>
              <w:t>Student successfully skip-counts by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B64B9D">
              <w:rPr>
                <w:rFonts w:ascii="Arial" w:hAnsi="Arial" w:cs="Arial"/>
                <w:color w:val="626365"/>
                <w:sz w:val="19"/>
                <w:szCs w:val="19"/>
              </w:rPr>
              <w:t>factors of 10 and 100.</w:t>
            </w:r>
          </w:p>
        </w:tc>
      </w:tr>
      <w:tr w:rsidR="002F142C" w14:paraId="2990543E" w14:textId="697705E4" w:rsidTr="00F933B5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29FD88" w14:textId="5626C1EC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2FDA25CD" w14:textId="63F00DFD" w:rsidTr="0057500F">
        <w:trPr>
          <w:trHeight w:val="1716"/>
        </w:trPr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2F142C" w:rsidRPr="007A6B78" w:rsidRDefault="002F142C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559CF9" w14:textId="77777777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2F142C">
      <w:pPr>
        <w:ind w:right="582"/>
      </w:pPr>
    </w:p>
    <w:sectPr w:rsidR="00F10556" w:rsidSect="00E71CBF">
      <w:headerReference w:type="default" r:id="rId12"/>
      <w:footerReference w:type="default" r:id="rId13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3AA31" w14:textId="77777777" w:rsidR="0088547F" w:rsidRDefault="0088547F" w:rsidP="00CA2529">
      <w:pPr>
        <w:spacing w:after="0" w:line="240" w:lineRule="auto"/>
      </w:pPr>
      <w:r>
        <w:separator/>
      </w:r>
    </w:p>
  </w:endnote>
  <w:endnote w:type="continuationSeparator" w:id="0">
    <w:p w14:paraId="47CB8D6B" w14:textId="77777777" w:rsidR="0088547F" w:rsidRDefault="0088547F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32F76F32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 w:rsidR="00F93CA3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F93CA3">
      <w:rPr>
        <w:rFonts w:ascii="Arial" w:hAnsi="Arial" w:cs="Arial"/>
        <w:sz w:val="15"/>
        <w:szCs w:val="15"/>
      </w:rPr>
      <w:t>23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1BBAE" w14:textId="77777777" w:rsidR="0088547F" w:rsidRDefault="0088547F" w:rsidP="00CA2529">
      <w:pPr>
        <w:spacing w:after="0" w:line="240" w:lineRule="auto"/>
      </w:pPr>
      <w:r>
        <w:separator/>
      </w:r>
    </w:p>
  </w:footnote>
  <w:footnote w:type="continuationSeparator" w:id="0">
    <w:p w14:paraId="375E49CD" w14:textId="77777777" w:rsidR="0088547F" w:rsidRDefault="0088547F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6B29C59E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F93CA3">
      <w:rPr>
        <w:rFonts w:ascii="Arial" w:hAnsi="Arial" w:cs="Arial"/>
        <w:b/>
        <w:sz w:val="36"/>
        <w:szCs w:val="36"/>
      </w:rPr>
      <w:t>2</w:t>
    </w:r>
    <w:r w:rsidR="00B64B9D">
      <w:rPr>
        <w:rFonts w:ascii="Arial" w:hAnsi="Arial" w:cs="Arial"/>
        <w:b/>
        <w:sz w:val="36"/>
        <w:szCs w:val="36"/>
      </w:rPr>
      <w:t>6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0306AB">
      <w:rPr>
        <w:rFonts w:ascii="Arial" w:hAnsi="Arial" w:cs="Arial"/>
        <w:b/>
        <w:sz w:val="36"/>
        <w:szCs w:val="36"/>
      </w:rPr>
      <w:t xml:space="preserve">Intervention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B64B9D">
      <w:rPr>
        <w:rFonts w:ascii="Arial" w:hAnsi="Arial" w:cs="Arial"/>
        <w:b/>
        <w:sz w:val="36"/>
        <w:szCs w:val="36"/>
      </w:rPr>
      <w:t>1</w:t>
    </w:r>
    <w:r w:rsidR="00F93CA3">
      <w:rPr>
        <w:rFonts w:ascii="Arial" w:hAnsi="Arial" w:cs="Arial"/>
        <w:b/>
        <w:sz w:val="36"/>
        <w:szCs w:val="36"/>
      </w:rPr>
      <w:t>3</w:t>
    </w:r>
    <w:r w:rsidR="00961BE3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5578106D" w14:textId="0701E00F" w:rsidR="008D11F7" w:rsidRDefault="00B64B9D" w:rsidP="00E45E3B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Counting Coins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E68D4"/>
    <w:multiLevelType w:val="hybridMultilevel"/>
    <w:tmpl w:val="95F2FB68"/>
    <w:lvl w:ilvl="0" w:tplc="438E24A8">
      <w:start w:val="5"/>
      <w:numFmt w:val="decimal"/>
      <w:lvlText w:val="%1"/>
      <w:lvlJc w:val="left"/>
      <w:pPr>
        <w:ind w:left="101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31" w:hanging="360"/>
      </w:pPr>
    </w:lvl>
    <w:lvl w:ilvl="2" w:tplc="1009001B" w:tentative="1">
      <w:start w:val="1"/>
      <w:numFmt w:val="lowerRoman"/>
      <w:lvlText w:val="%3."/>
      <w:lvlJc w:val="right"/>
      <w:pPr>
        <w:ind w:left="2451" w:hanging="180"/>
      </w:pPr>
    </w:lvl>
    <w:lvl w:ilvl="3" w:tplc="1009000F" w:tentative="1">
      <w:start w:val="1"/>
      <w:numFmt w:val="decimal"/>
      <w:lvlText w:val="%4."/>
      <w:lvlJc w:val="left"/>
      <w:pPr>
        <w:ind w:left="3171" w:hanging="360"/>
      </w:pPr>
    </w:lvl>
    <w:lvl w:ilvl="4" w:tplc="10090019" w:tentative="1">
      <w:start w:val="1"/>
      <w:numFmt w:val="lowerLetter"/>
      <w:lvlText w:val="%5."/>
      <w:lvlJc w:val="left"/>
      <w:pPr>
        <w:ind w:left="3891" w:hanging="360"/>
      </w:pPr>
    </w:lvl>
    <w:lvl w:ilvl="5" w:tplc="1009001B" w:tentative="1">
      <w:start w:val="1"/>
      <w:numFmt w:val="lowerRoman"/>
      <w:lvlText w:val="%6."/>
      <w:lvlJc w:val="right"/>
      <w:pPr>
        <w:ind w:left="4611" w:hanging="180"/>
      </w:pPr>
    </w:lvl>
    <w:lvl w:ilvl="6" w:tplc="1009000F" w:tentative="1">
      <w:start w:val="1"/>
      <w:numFmt w:val="decimal"/>
      <w:lvlText w:val="%7."/>
      <w:lvlJc w:val="left"/>
      <w:pPr>
        <w:ind w:left="5331" w:hanging="360"/>
      </w:pPr>
    </w:lvl>
    <w:lvl w:ilvl="7" w:tplc="10090019" w:tentative="1">
      <w:start w:val="1"/>
      <w:numFmt w:val="lowerLetter"/>
      <w:lvlText w:val="%8."/>
      <w:lvlJc w:val="left"/>
      <w:pPr>
        <w:ind w:left="6051" w:hanging="360"/>
      </w:pPr>
    </w:lvl>
    <w:lvl w:ilvl="8" w:tplc="100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1" w15:restartNumberingAfterBreak="0">
    <w:nsid w:val="068C6139"/>
    <w:multiLevelType w:val="hybridMultilevel"/>
    <w:tmpl w:val="61C09178"/>
    <w:lvl w:ilvl="0" w:tplc="961296F2">
      <w:start w:val="60"/>
      <w:numFmt w:val="decimal"/>
      <w:lvlText w:val="%1"/>
      <w:lvlJc w:val="left"/>
      <w:pPr>
        <w:ind w:left="651" w:hanging="360"/>
      </w:pPr>
      <w:rPr>
        <w:rFonts w:ascii="Arial" w:hAnsi="Arial" w:cs="Arial" w:hint="default"/>
        <w:color w:val="626365"/>
        <w:sz w:val="19"/>
      </w:rPr>
    </w:lvl>
    <w:lvl w:ilvl="1" w:tplc="10090019" w:tentative="1">
      <w:start w:val="1"/>
      <w:numFmt w:val="lowerLetter"/>
      <w:lvlText w:val="%2."/>
      <w:lvlJc w:val="left"/>
      <w:pPr>
        <w:ind w:left="1371" w:hanging="360"/>
      </w:pPr>
    </w:lvl>
    <w:lvl w:ilvl="2" w:tplc="1009001B" w:tentative="1">
      <w:start w:val="1"/>
      <w:numFmt w:val="lowerRoman"/>
      <w:lvlText w:val="%3."/>
      <w:lvlJc w:val="right"/>
      <w:pPr>
        <w:ind w:left="2091" w:hanging="180"/>
      </w:pPr>
    </w:lvl>
    <w:lvl w:ilvl="3" w:tplc="1009000F" w:tentative="1">
      <w:start w:val="1"/>
      <w:numFmt w:val="decimal"/>
      <w:lvlText w:val="%4."/>
      <w:lvlJc w:val="left"/>
      <w:pPr>
        <w:ind w:left="2811" w:hanging="360"/>
      </w:pPr>
    </w:lvl>
    <w:lvl w:ilvl="4" w:tplc="10090019" w:tentative="1">
      <w:start w:val="1"/>
      <w:numFmt w:val="lowerLetter"/>
      <w:lvlText w:val="%5."/>
      <w:lvlJc w:val="left"/>
      <w:pPr>
        <w:ind w:left="3531" w:hanging="360"/>
      </w:pPr>
    </w:lvl>
    <w:lvl w:ilvl="5" w:tplc="1009001B" w:tentative="1">
      <w:start w:val="1"/>
      <w:numFmt w:val="lowerRoman"/>
      <w:lvlText w:val="%6."/>
      <w:lvlJc w:val="right"/>
      <w:pPr>
        <w:ind w:left="4251" w:hanging="180"/>
      </w:pPr>
    </w:lvl>
    <w:lvl w:ilvl="6" w:tplc="1009000F" w:tentative="1">
      <w:start w:val="1"/>
      <w:numFmt w:val="decimal"/>
      <w:lvlText w:val="%7."/>
      <w:lvlJc w:val="left"/>
      <w:pPr>
        <w:ind w:left="4971" w:hanging="360"/>
      </w:pPr>
    </w:lvl>
    <w:lvl w:ilvl="7" w:tplc="10090019" w:tentative="1">
      <w:start w:val="1"/>
      <w:numFmt w:val="lowerLetter"/>
      <w:lvlText w:val="%8."/>
      <w:lvlJc w:val="left"/>
      <w:pPr>
        <w:ind w:left="5691" w:hanging="360"/>
      </w:pPr>
    </w:lvl>
    <w:lvl w:ilvl="8" w:tplc="1009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2" w15:restartNumberingAfterBreak="0">
    <w:nsid w:val="0E7B4144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0655F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03B1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755B0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43B74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55AC4"/>
    <w:multiLevelType w:val="hybridMultilevel"/>
    <w:tmpl w:val="1F3EE34E"/>
    <w:lvl w:ilvl="0" w:tplc="73C6DF4C">
      <w:start w:val="5"/>
      <w:numFmt w:val="decimal"/>
      <w:lvlText w:val="%1"/>
      <w:lvlJc w:val="left"/>
      <w:pPr>
        <w:ind w:left="65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71" w:hanging="360"/>
      </w:pPr>
    </w:lvl>
    <w:lvl w:ilvl="2" w:tplc="1009001B" w:tentative="1">
      <w:start w:val="1"/>
      <w:numFmt w:val="lowerRoman"/>
      <w:lvlText w:val="%3."/>
      <w:lvlJc w:val="right"/>
      <w:pPr>
        <w:ind w:left="2091" w:hanging="180"/>
      </w:pPr>
    </w:lvl>
    <w:lvl w:ilvl="3" w:tplc="1009000F" w:tentative="1">
      <w:start w:val="1"/>
      <w:numFmt w:val="decimal"/>
      <w:lvlText w:val="%4."/>
      <w:lvlJc w:val="left"/>
      <w:pPr>
        <w:ind w:left="2811" w:hanging="360"/>
      </w:pPr>
    </w:lvl>
    <w:lvl w:ilvl="4" w:tplc="10090019" w:tentative="1">
      <w:start w:val="1"/>
      <w:numFmt w:val="lowerLetter"/>
      <w:lvlText w:val="%5."/>
      <w:lvlJc w:val="left"/>
      <w:pPr>
        <w:ind w:left="3531" w:hanging="360"/>
      </w:pPr>
    </w:lvl>
    <w:lvl w:ilvl="5" w:tplc="1009001B" w:tentative="1">
      <w:start w:val="1"/>
      <w:numFmt w:val="lowerRoman"/>
      <w:lvlText w:val="%6."/>
      <w:lvlJc w:val="right"/>
      <w:pPr>
        <w:ind w:left="4251" w:hanging="180"/>
      </w:pPr>
    </w:lvl>
    <w:lvl w:ilvl="6" w:tplc="1009000F" w:tentative="1">
      <w:start w:val="1"/>
      <w:numFmt w:val="decimal"/>
      <w:lvlText w:val="%7."/>
      <w:lvlJc w:val="left"/>
      <w:pPr>
        <w:ind w:left="4971" w:hanging="360"/>
      </w:pPr>
    </w:lvl>
    <w:lvl w:ilvl="7" w:tplc="10090019" w:tentative="1">
      <w:start w:val="1"/>
      <w:numFmt w:val="lowerLetter"/>
      <w:lvlText w:val="%8."/>
      <w:lvlJc w:val="left"/>
      <w:pPr>
        <w:ind w:left="5691" w:hanging="360"/>
      </w:pPr>
    </w:lvl>
    <w:lvl w:ilvl="8" w:tplc="1009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9" w15:restartNumberingAfterBreak="0">
    <w:nsid w:val="35FC350F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97D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72018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B8153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075F5C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D819ED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8E199E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6B7A18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772AD3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5"/>
  </w:num>
  <w:num w:numId="4">
    <w:abstractNumId w:val="13"/>
  </w:num>
  <w:num w:numId="5">
    <w:abstractNumId w:val="3"/>
  </w:num>
  <w:num w:numId="6">
    <w:abstractNumId w:val="18"/>
  </w:num>
  <w:num w:numId="7">
    <w:abstractNumId w:val="1"/>
  </w:num>
  <w:num w:numId="8">
    <w:abstractNumId w:val="8"/>
  </w:num>
  <w:num w:numId="9">
    <w:abstractNumId w:val="0"/>
  </w:num>
  <w:num w:numId="10">
    <w:abstractNumId w:val="17"/>
  </w:num>
  <w:num w:numId="11">
    <w:abstractNumId w:val="9"/>
  </w:num>
  <w:num w:numId="12">
    <w:abstractNumId w:val="2"/>
  </w:num>
  <w:num w:numId="13">
    <w:abstractNumId w:val="15"/>
  </w:num>
  <w:num w:numId="14">
    <w:abstractNumId w:val="11"/>
  </w:num>
  <w:num w:numId="15">
    <w:abstractNumId w:val="12"/>
  </w:num>
  <w:num w:numId="16">
    <w:abstractNumId w:val="4"/>
  </w:num>
  <w:num w:numId="17">
    <w:abstractNumId w:val="6"/>
  </w:num>
  <w:num w:numId="18">
    <w:abstractNumId w:val="1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6BD6"/>
    <w:rsid w:val="00023B9F"/>
    <w:rsid w:val="000306AB"/>
    <w:rsid w:val="00032FD1"/>
    <w:rsid w:val="00050E5C"/>
    <w:rsid w:val="00053328"/>
    <w:rsid w:val="0008174D"/>
    <w:rsid w:val="00097C8F"/>
    <w:rsid w:val="000C2970"/>
    <w:rsid w:val="000C7349"/>
    <w:rsid w:val="000F43C1"/>
    <w:rsid w:val="00112FF1"/>
    <w:rsid w:val="00192706"/>
    <w:rsid w:val="001A7920"/>
    <w:rsid w:val="00207CC0"/>
    <w:rsid w:val="00254851"/>
    <w:rsid w:val="00270D20"/>
    <w:rsid w:val="0028676E"/>
    <w:rsid w:val="002B19A5"/>
    <w:rsid w:val="002C432C"/>
    <w:rsid w:val="002C4CB2"/>
    <w:rsid w:val="002F142C"/>
    <w:rsid w:val="003014A9"/>
    <w:rsid w:val="00332872"/>
    <w:rsid w:val="00345039"/>
    <w:rsid w:val="003F79B3"/>
    <w:rsid w:val="00426B1A"/>
    <w:rsid w:val="00481400"/>
    <w:rsid w:val="00483555"/>
    <w:rsid w:val="004959B6"/>
    <w:rsid w:val="0052693C"/>
    <w:rsid w:val="00543A9A"/>
    <w:rsid w:val="0057500F"/>
    <w:rsid w:val="00581577"/>
    <w:rsid w:val="005929BF"/>
    <w:rsid w:val="005940A2"/>
    <w:rsid w:val="005A13CD"/>
    <w:rsid w:val="005B3A77"/>
    <w:rsid w:val="005B7D0F"/>
    <w:rsid w:val="005F751D"/>
    <w:rsid w:val="00661689"/>
    <w:rsid w:val="006827EC"/>
    <w:rsid w:val="00696ABC"/>
    <w:rsid w:val="006B210D"/>
    <w:rsid w:val="00741178"/>
    <w:rsid w:val="00756029"/>
    <w:rsid w:val="0076731B"/>
    <w:rsid w:val="00793ADB"/>
    <w:rsid w:val="007A6B78"/>
    <w:rsid w:val="007C6403"/>
    <w:rsid w:val="007E012D"/>
    <w:rsid w:val="00832B16"/>
    <w:rsid w:val="00862B4C"/>
    <w:rsid w:val="0088547F"/>
    <w:rsid w:val="008D11F7"/>
    <w:rsid w:val="0092323E"/>
    <w:rsid w:val="00961BE3"/>
    <w:rsid w:val="009934A5"/>
    <w:rsid w:val="00994C77"/>
    <w:rsid w:val="009B6FF8"/>
    <w:rsid w:val="00A20BE1"/>
    <w:rsid w:val="00A43E96"/>
    <w:rsid w:val="00AE494A"/>
    <w:rsid w:val="00AE7F1F"/>
    <w:rsid w:val="00B64B9D"/>
    <w:rsid w:val="00B926D9"/>
    <w:rsid w:val="00B9593A"/>
    <w:rsid w:val="00B96BAC"/>
    <w:rsid w:val="00BA072D"/>
    <w:rsid w:val="00BA10A4"/>
    <w:rsid w:val="00BD1226"/>
    <w:rsid w:val="00BD5ACB"/>
    <w:rsid w:val="00BE7BA6"/>
    <w:rsid w:val="00C12D34"/>
    <w:rsid w:val="00C30DB8"/>
    <w:rsid w:val="00C3233F"/>
    <w:rsid w:val="00C45CB5"/>
    <w:rsid w:val="00C72956"/>
    <w:rsid w:val="00C85AE2"/>
    <w:rsid w:val="00C957B8"/>
    <w:rsid w:val="00CA2529"/>
    <w:rsid w:val="00CB2021"/>
    <w:rsid w:val="00CC4B81"/>
    <w:rsid w:val="00CD2187"/>
    <w:rsid w:val="00CD63E9"/>
    <w:rsid w:val="00CF3ED1"/>
    <w:rsid w:val="00D07315"/>
    <w:rsid w:val="00D7596A"/>
    <w:rsid w:val="00DA1368"/>
    <w:rsid w:val="00DB4EC8"/>
    <w:rsid w:val="00DD6F23"/>
    <w:rsid w:val="00DF773F"/>
    <w:rsid w:val="00E16179"/>
    <w:rsid w:val="00E21EE5"/>
    <w:rsid w:val="00E45E3B"/>
    <w:rsid w:val="00E613E3"/>
    <w:rsid w:val="00E71CBF"/>
    <w:rsid w:val="00EE29C2"/>
    <w:rsid w:val="00F10556"/>
    <w:rsid w:val="00F358C6"/>
    <w:rsid w:val="00F86C1E"/>
    <w:rsid w:val="00F93CA3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D0731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731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731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31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31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647BB-BC1C-4137-8196-D019BD0E5144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B75B53F7-9ED7-48EF-B8AF-395BF1F501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24A44B-A8B6-4570-B7DD-788B744669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ED74F8-6EAB-4650-9F53-F07C36DAF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42</cp:revision>
  <cp:lastPrinted>2016-08-23T12:28:00Z</cp:lastPrinted>
  <dcterms:created xsi:type="dcterms:W3CDTF">2018-05-15T13:10:00Z</dcterms:created>
  <dcterms:modified xsi:type="dcterms:W3CDTF">2022-10-27T18:27:00Z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