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720" w:type="dxa"/>
        <w:tblLayout w:type="fixed"/>
        <w:tblLook w:val="04A0" w:firstRow="1" w:lastRow="0" w:firstColumn="1" w:lastColumn="0" w:noHBand="0" w:noVBand="1"/>
      </w:tblPr>
      <w:tblGrid>
        <w:gridCol w:w="3089"/>
        <w:gridCol w:w="3771"/>
        <w:gridCol w:w="3430"/>
        <w:gridCol w:w="3430"/>
      </w:tblGrid>
      <w:tr w:rsidR="0020572C" w14:paraId="2E39B3F8" w14:textId="5E73B37A" w:rsidTr="0020572C">
        <w:trPr>
          <w:trHeight w:hRule="exact" w:val="462"/>
        </w:trPr>
        <w:tc>
          <w:tcPr>
            <w:tcW w:w="1372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7B94A81" w14:textId="6266F0C3" w:rsidR="0020572C" w:rsidRDefault="00DC2F4B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DC2F4B">
              <w:rPr>
                <w:rFonts w:ascii="Arial" w:eastAsia="Verdana" w:hAnsi="Arial" w:cs="Arial"/>
                <w:b/>
                <w:sz w:val="24"/>
                <w:szCs w:val="24"/>
              </w:rPr>
              <w:t xml:space="preserve">Using the Language of Chance </w:t>
            </w:r>
            <w:r w:rsidR="002057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D5C01" w14:paraId="76008433" w14:textId="3A6C0204" w:rsidTr="00065CB2">
        <w:trPr>
          <w:trHeight w:hRule="exact" w:val="3697"/>
        </w:trPr>
        <w:tc>
          <w:tcPr>
            <w:tcW w:w="308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220B1324" w:rsidR="0020572C" w:rsidRPr="002D5C01" w:rsidRDefault="00DC2F4B" w:rsidP="002D5C01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2F4B">
              <w:rPr>
                <w:rFonts w:ascii="Arial" w:hAnsi="Arial" w:cs="Arial"/>
                <w:color w:val="626365"/>
                <w:sz w:val="19"/>
                <w:szCs w:val="19"/>
              </w:rPr>
              <w:t>Student struggles to describe the</w:t>
            </w:r>
            <w:r w:rsidR="002D5C01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D5C01">
              <w:rPr>
                <w:rFonts w:ascii="Arial" w:hAnsi="Arial" w:cs="Arial"/>
                <w:color w:val="626365"/>
                <w:sz w:val="19"/>
                <w:szCs w:val="19"/>
              </w:rPr>
              <w:t>likelihood of an event and chooses</w:t>
            </w:r>
            <w:r w:rsidR="002D5C01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D5C01">
              <w:rPr>
                <w:rFonts w:ascii="Arial" w:hAnsi="Arial" w:cs="Arial"/>
                <w:color w:val="626365"/>
                <w:sz w:val="19"/>
                <w:szCs w:val="19"/>
              </w:rPr>
              <w:t>words randomly.</w:t>
            </w:r>
          </w:p>
        </w:tc>
        <w:tc>
          <w:tcPr>
            <w:tcW w:w="377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A058607" w14:textId="62BCFD5E" w:rsidR="00DC2F4B" w:rsidRPr="002D5C01" w:rsidRDefault="00DC2F4B" w:rsidP="002D5C01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2F4B">
              <w:rPr>
                <w:rFonts w:ascii="Arial" w:hAnsi="Arial" w:cs="Arial"/>
                <w:color w:val="626365"/>
                <w:sz w:val="19"/>
                <w:szCs w:val="19"/>
              </w:rPr>
              <w:t>Student describes the likelihood of</w:t>
            </w:r>
            <w:r w:rsidR="002D5C01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D5C01">
              <w:rPr>
                <w:rFonts w:ascii="Arial" w:hAnsi="Arial" w:cs="Arial"/>
                <w:color w:val="626365"/>
                <w:sz w:val="19"/>
                <w:szCs w:val="19"/>
              </w:rPr>
              <w:t>an event, but decision is based on</w:t>
            </w:r>
            <w:r w:rsidR="002D5C01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D5C01">
              <w:rPr>
                <w:rFonts w:ascii="Arial" w:hAnsi="Arial" w:cs="Arial"/>
                <w:color w:val="626365"/>
                <w:sz w:val="19"/>
                <w:szCs w:val="19"/>
              </w:rPr>
              <w:t>beliefs or what she or he wants to</w:t>
            </w:r>
            <w:r w:rsidR="002D5C01" w:rsidRPr="002D5C01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D5C01">
              <w:rPr>
                <w:rFonts w:ascii="Arial" w:hAnsi="Arial" w:cs="Arial"/>
                <w:color w:val="626365"/>
                <w:sz w:val="19"/>
                <w:szCs w:val="19"/>
              </w:rPr>
              <w:t>happen.</w:t>
            </w:r>
          </w:p>
          <w:p w14:paraId="7F95AA5C" w14:textId="6E9E4196" w:rsidR="00DC2F4B" w:rsidRPr="00DC2F4B" w:rsidRDefault="002D5C01" w:rsidP="002D5C01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54BE078C" wp14:editId="48FE9F2E">
                  <wp:extent cx="1883492" cy="1767840"/>
                  <wp:effectExtent l="0" t="0" r="0" b="10160"/>
                  <wp:docPr id="2" name="Picture 2" descr="../../../Mathology%202/BLM%20WORKING%20FILES/Assessment%20BLM%20art/Box2_assessmentBLM%20TR%20Art/m2_dINT_a03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dINT_a03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1301" cy="177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83BED2E" w14:textId="7688F3A1" w:rsidR="00DC2F4B" w:rsidRPr="002D5C01" w:rsidRDefault="00DC2F4B" w:rsidP="002D5C01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2F4B">
              <w:rPr>
                <w:rFonts w:ascii="Arial" w:hAnsi="Arial" w:cs="Arial"/>
                <w:color w:val="626365"/>
                <w:sz w:val="19"/>
                <w:szCs w:val="19"/>
              </w:rPr>
              <w:t>Student describes the likelihood</w:t>
            </w:r>
            <w:r w:rsidR="002D5C01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D5C01">
              <w:rPr>
                <w:rFonts w:ascii="Arial" w:hAnsi="Arial" w:cs="Arial"/>
                <w:color w:val="626365"/>
                <w:sz w:val="19"/>
                <w:szCs w:val="19"/>
              </w:rPr>
              <w:t>of an event, but cannot justify</w:t>
            </w:r>
            <w:r w:rsidR="002D5C01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D5C01">
              <w:rPr>
                <w:rFonts w:ascii="Arial" w:hAnsi="Arial" w:cs="Arial"/>
                <w:color w:val="626365"/>
                <w:sz w:val="19"/>
                <w:szCs w:val="19"/>
              </w:rPr>
              <w:t>thinking.</w:t>
            </w:r>
          </w:p>
          <w:p w14:paraId="6E3EB05B" w14:textId="2FB45C7A" w:rsidR="00DC2F4B" w:rsidRPr="00DC2F4B" w:rsidRDefault="002D5C01" w:rsidP="002D5C01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662C0A09" wp14:editId="07EEBB3B">
                  <wp:extent cx="1917391" cy="1615440"/>
                  <wp:effectExtent l="0" t="0" r="0" b="10160"/>
                  <wp:docPr id="4" name="Picture 4" descr="../../../Mathology%202/BLM%20WORKING%20FILES/Assessment%20BLM%20art/Box2_assessmentBLM%20TR%20Art/m2_dINT_a03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dINT_a03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8778" cy="1625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4A2A70F" w14:textId="528F3413" w:rsidR="00DC2F4B" w:rsidRPr="002D5C01" w:rsidRDefault="00DC2F4B" w:rsidP="002D5C01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2F4B">
              <w:rPr>
                <w:rFonts w:ascii="Arial" w:hAnsi="Arial" w:cs="Arial"/>
                <w:color w:val="626365"/>
                <w:sz w:val="19"/>
                <w:szCs w:val="19"/>
              </w:rPr>
              <w:t>Student successfully describes the</w:t>
            </w:r>
            <w:r w:rsidR="002D5C01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D5C01">
              <w:rPr>
                <w:rFonts w:ascii="Arial" w:hAnsi="Arial" w:cs="Arial"/>
                <w:color w:val="626365"/>
                <w:sz w:val="19"/>
                <w:szCs w:val="19"/>
              </w:rPr>
              <w:t>likelihood of an event and justifies</w:t>
            </w:r>
            <w:r w:rsidR="002D5C01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D5C01">
              <w:rPr>
                <w:rFonts w:ascii="Arial" w:hAnsi="Arial" w:cs="Arial"/>
                <w:color w:val="626365"/>
                <w:sz w:val="19"/>
                <w:szCs w:val="19"/>
              </w:rPr>
              <w:t>thinking.</w:t>
            </w:r>
          </w:p>
          <w:p w14:paraId="5C963469" w14:textId="37194F5C" w:rsidR="00DC2F4B" w:rsidRPr="00DC2F4B" w:rsidRDefault="002D5C01" w:rsidP="002D5C01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553B8976" wp14:editId="6583CB3E">
                  <wp:extent cx="2033614" cy="1844040"/>
                  <wp:effectExtent l="0" t="0" r="0" b="10160"/>
                  <wp:docPr id="6" name="Picture 6" descr="../../../Mathology%202/BLM%20WORKING%20FILES/Assessment%20BLM%20art/Box2_assessmentBLM%20TR%20Art/m2_dINT_a03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Assessment%20BLM%20art/Box2_assessmentBLM%20TR%20Art/m2_dINT_a03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7613" cy="1847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72C" w14:paraId="01BA3F47" w14:textId="09657BA3" w:rsidTr="0020572C">
        <w:trPr>
          <w:trHeight w:hRule="exact" w:val="279"/>
        </w:trPr>
        <w:tc>
          <w:tcPr>
            <w:tcW w:w="6860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20572C" w:rsidRPr="00D7596A" w:rsidRDefault="0020572C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  <w:tc>
          <w:tcPr>
            <w:tcW w:w="6860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544C760" w14:textId="77777777" w:rsidR="0020572C" w:rsidRPr="00D7596A" w:rsidRDefault="002057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D5C01" w14:paraId="06EBD03A" w14:textId="0AA17955" w:rsidTr="00065CB2">
        <w:trPr>
          <w:trHeight w:val="4479"/>
        </w:trPr>
        <w:tc>
          <w:tcPr>
            <w:tcW w:w="308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20572C" w:rsidRDefault="0020572C" w:rsidP="00BD5ACB">
            <w:pPr>
              <w:rPr>
                <w:noProof/>
                <w:lang w:eastAsia="en-CA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AD34DA9" w:rsidR="0020572C" w:rsidRDefault="0020572C" w:rsidP="00BD5ACB">
            <w:pPr>
              <w:rPr>
                <w:noProof/>
                <w:lang w:eastAsia="en-CA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453A3F09" w:rsidR="0020572C" w:rsidRDefault="0020572C" w:rsidP="00BD5ACB">
            <w:pPr>
              <w:rPr>
                <w:noProof/>
                <w:lang w:eastAsia="en-CA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B861FB" w14:textId="77777777" w:rsidR="0020572C" w:rsidRDefault="0020572C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1"/>
      <w:footerReference w:type="default" r:id="rId1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683BBA" w14:textId="77777777" w:rsidR="00866D4C" w:rsidRDefault="00866D4C" w:rsidP="00CA2529">
      <w:pPr>
        <w:spacing w:after="0" w:line="240" w:lineRule="auto"/>
      </w:pPr>
      <w:r>
        <w:separator/>
      </w:r>
    </w:p>
  </w:endnote>
  <w:endnote w:type="continuationSeparator" w:id="0">
    <w:p w14:paraId="7D39CA10" w14:textId="77777777" w:rsidR="00866D4C" w:rsidRDefault="00866D4C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F5AA1C" w14:textId="77777777" w:rsidR="00866D4C" w:rsidRDefault="00866D4C" w:rsidP="00CA2529">
      <w:pPr>
        <w:spacing w:after="0" w:line="240" w:lineRule="auto"/>
      </w:pPr>
      <w:r>
        <w:separator/>
      </w:r>
    </w:p>
  </w:footnote>
  <w:footnote w:type="continuationSeparator" w:id="0">
    <w:p w14:paraId="074E050A" w14:textId="77777777" w:rsidR="00866D4C" w:rsidRDefault="00866D4C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6B200190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4E46339">
              <wp:simplePos x="0" y="0"/>
              <wp:positionH relativeFrom="column">
                <wp:posOffset>-13335</wp:posOffset>
              </wp:positionH>
              <wp:positionV relativeFrom="paragraph">
                <wp:posOffset>34290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470D841E" w:rsidR="00E613E3" w:rsidRPr="00CB2021" w:rsidRDefault="003F1E66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Management and 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2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" filled="f" stroked="f">
              <v:textbox>
                <w:txbxContent>
                  <w:p w14:paraId="2521030B" w14:textId="470D841E" w:rsidR="00E613E3" w:rsidRPr="00CB2021" w:rsidRDefault="003F1E66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Management and Probability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3F1E66">
      <w:rPr>
        <w:rFonts w:ascii="Arial" w:hAnsi="Arial" w:cs="Arial"/>
        <w:b/>
        <w:sz w:val="36"/>
        <w:szCs w:val="36"/>
      </w:rPr>
      <w:t>9</w:t>
    </w:r>
    <w:r w:rsidR="00DC2F4B">
      <w:rPr>
        <w:rFonts w:ascii="Arial" w:hAnsi="Arial" w:cs="Arial"/>
        <w:b/>
        <w:sz w:val="36"/>
        <w:szCs w:val="36"/>
      </w:rPr>
      <w:t>6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DF1C8E">
      <w:rPr>
        <w:rFonts w:ascii="Arial" w:hAnsi="Arial" w:cs="Arial"/>
        <w:b/>
        <w:sz w:val="36"/>
        <w:szCs w:val="36"/>
      </w:rPr>
      <w:t xml:space="preserve">Intervention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DC2F4B">
      <w:rPr>
        <w:rFonts w:ascii="Arial" w:hAnsi="Arial" w:cs="Arial"/>
        <w:b/>
        <w:sz w:val="36"/>
        <w:szCs w:val="36"/>
      </w:rPr>
      <w:t>3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026AB937" w:rsidR="00CA2529" w:rsidRPr="00E71CBF" w:rsidRDefault="00DC2F4B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The Language of Chance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50E5C"/>
    <w:rsid w:val="00065CB2"/>
    <w:rsid w:val="0008174D"/>
    <w:rsid w:val="00097C8F"/>
    <w:rsid w:val="000C2970"/>
    <w:rsid w:val="000C7349"/>
    <w:rsid w:val="000F43C1"/>
    <w:rsid w:val="00112FF1"/>
    <w:rsid w:val="00192706"/>
    <w:rsid w:val="001A7920"/>
    <w:rsid w:val="0020572C"/>
    <w:rsid w:val="00207CC0"/>
    <w:rsid w:val="00254851"/>
    <w:rsid w:val="00270D20"/>
    <w:rsid w:val="0028676E"/>
    <w:rsid w:val="002C432C"/>
    <w:rsid w:val="002C4CB2"/>
    <w:rsid w:val="002D5C01"/>
    <w:rsid w:val="003014A9"/>
    <w:rsid w:val="00345039"/>
    <w:rsid w:val="003F1E66"/>
    <w:rsid w:val="00483555"/>
    <w:rsid w:val="0052693C"/>
    <w:rsid w:val="00543A9A"/>
    <w:rsid w:val="00581577"/>
    <w:rsid w:val="005B3A77"/>
    <w:rsid w:val="005B7D0F"/>
    <w:rsid w:val="00607C4F"/>
    <w:rsid w:val="00661689"/>
    <w:rsid w:val="00696ABC"/>
    <w:rsid w:val="006A588E"/>
    <w:rsid w:val="006F18D2"/>
    <w:rsid w:val="00741178"/>
    <w:rsid w:val="007A6B78"/>
    <w:rsid w:val="007D6D69"/>
    <w:rsid w:val="00832B16"/>
    <w:rsid w:val="00866D4C"/>
    <w:rsid w:val="0092323E"/>
    <w:rsid w:val="009304D0"/>
    <w:rsid w:val="00994C77"/>
    <w:rsid w:val="009B6FF8"/>
    <w:rsid w:val="00A43E96"/>
    <w:rsid w:val="00A44885"/>
    <w:rsid w:val="00A9303E"/>
    <w:rsid w:val="00AE494A"/>
    <w:rsid w:val="00B8168D"/>
    <w:rsid w:val="00B9593A"/>
    <w:rsid w:val="00BA072D"/>
    <w:rsid w:val="00BA10A4"/>
    <w:rsid w:val="00BD5ACB"/>
    <w:rsid w:val="00BE7BA6"/>
    <w:rsid w:val="00C22BB2"/>
    <w:rsid w:val="00C37131"/>
    <w:rsid w:val="00C45AB7"/>
    <w:rsid w:val="00C72956"/>
    <w:rsid w:val="00C85AE2"/>
    <w:rsid w:val="00C957B8"/>
    <w:rsid w:val="00CA2529"/>
    <w:rsid w:val="00CB2021"/>
    <w:rsid w:val="00CF3ED1"/>
    <w:rsid w:val="00D7596A"/>
    <w:rsid w:val="00DA1368"/>
    <w:rsid w:val="00DB4EC8"/>
    <w:rsid w:val="00DC2F4B"/>
    <w:rsid w:val="00DD6F23"/>
    <w:rsid w:val="00DF1C8E"/>
    <w:rsid w:val="00E16179"/>
    <w:rsid w:val="00E21EE5"/>
    <w:rsid w:val="00E45E3B"/>
    <w:rsid w:val="00E613E3"/>
    <w:rsid w:val="00E71CBF"/>
    <w:rsid w:val="00EE29C2"/>
    <w:rsid w:val="00F10556"/>
    <w:rsid w:val="00F358C6"/>
    <w:rsid w:val="00F666E9"/>
    <w:rsid w:val="00F86C1E"/>
    <w:rsid w:val="00FD2B2E"/>
    <w:rsid w:val="00FD7C15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C3713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13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13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13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1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72F85-67E6-4A7A-99E1-8F8BB74C9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21</cp:revision>
  <cp:lastPrinted>2016-08-23T12:28:00Z</cp:lastPrinted>
  <dcterms:created xsi:type="dcterms:W3CDTF">2018-05-15T13:10:00Z</dcterms:created>
  <dcterms:modified xsi:type="dcterms:W3CDTF">2018-08-10T21:57:00Z</dcterms:modified>
</cp:coreProperties>
</file>