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7631DAE2" w:rsidR="00EE29C2" w:rsidRPr="00D7596A" w:rsidRDefault="00E5074A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E5074A">
              <w:rPr>
                <w:rFonts w:ascii="Arial" w:eastAsia="Verdana" w:hAnsi="Arial" w:cs="Arial"/>
                <w:b/>
                <w:sz w:val="24"/>
                <w:szCs w:val="24"/>
              </w:rPr>
              <w:t>Measuring Length with Non-Standard Units</w:t>
            </w:r>
            <w:r w:rsidR="00DF1C8E" w:rsidRPr="00E5074A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E46E7E">
        <w:trPr>
          <w:trHeight w:hRule="exact" w:val="274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576F30" w14:textId="77777777" w:rsidR="00E5074A" w:rsidRPr="00E5074A" w:rsidRDefault="00E5074A" w:rsidP="00E5074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074A">
              <w:rPr>
                <w:rFonts w:ascii="Arial" w:hAnsi="Arial" w:cs="Arial"/>
                <w:color w:val="626365"/>
                <w:sz w:val="19"/>
                <w:szCs w:val="19"/>
              </w:rPr>
              <w:t>Student measures objects by length using</w:t>
            </w:r>
          </w:p>
          <w:p w14:paraId="3A7BC8D7" w14:textId="77777777" w:rsidR="00345039" w:rsidRDefault="00E5074A" w:rsidP="00E46E7E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074A">
              <w:rPr>
                <w:rFonts w:ascii="Arial" w:hAnsi="Arial" w:cs="Arial"/>
                <w:color w:val="626365"/>
                <w:sz w:val="19"/>
                <w:szCs w:val="19"/>
              </w:rPr>
              <w:t>multiple copies of a non-standard unit, but ruler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5074A">
              <w:rPr>
                <w:rFonts w:ascii="Arial" w:hAnsi="Arial" w:cs="Arial"/>
                <w:color w:val="626365"/>
                <w:sz w:val="19"/>
                <w:szCs w:val="19"/>
              </w:rPr>
              <w:t>has big gaps or overlaps.</w:t>
            </w:r>
          </w:p>
          <w:p w14:paraId="57DB202C" w14:textId="429E5F5D" w:rsidR="00E46E7E" w:rsidRPr="00E46E7E" w:rsidRDefault="00E46E7E" w:rsidP="00E46E7E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C0F583D" wp14:editId="03A095C5">
                  <wp:extent cx="2349500" cy="1079500"/>
                  <wp:effectExtent l="0" t="0" r="12700" b="12700"/>
                  <wp:docPr id="1" name="Picture 1" descr="../../../Mathology%202/BLM%20WORKING%20FILES/Assessment%20BLM%20art/Box2_assessmentBLM%20TR%20Art/m2_mINT_a01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mINT_a01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085264" w14:textId="77777777" w:rsidR="00E5074A" w:rsidRPr="00E5074A" w:rsidRDefault="00E5074A" w:rsidP="00E5074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074A">
              <w:rPr>
                <w:rFonts w:ascii="Arial" w:hAnsi="Arial" w:cs="Arial"/>
                <w:color w:val="626365"/>
                <w:sz w:val="19"/>
                <w:szCs w:val="19"/>
              </w:rPr>
              <w:t>Student measures objects by length using</w:t>
            </w:r>
          </w:p>
          <w:p w14:paraId="39D4B227" w14:textId="77777777" w:rsidR="00661689" w:rsidRDefault="00E5074A" w:rsidP="00E46E7E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074A">
              <w:rPr>
                <w:rFonts w:ascii="Arial" w:hAnsi="Arial" w:cs="Arial"/>
                <w:color w:val="626365"/>
                <w:sz w:val="19"/>
                <w:szCs w:val="19"/>
              </w:rPr>
              <w:t>multiple copies of a non-standard unit, but ruler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5074A">
              <w:rPr>
                <w:rFonts w:ascii="Arial" w:hAnsi="Arial" w:cs="Arial"/>
                <w:color w:val="626365"/>
                <w:sz w:val="19"/>
                <w:szCs w:val="19"/>
              </w:rPr>
              <w:t>has some gaps or overlaps.</w:t>
            </w:r>
          </w:p>
          <w:p w14:paraId="7F95AA5C" w14:textId="13D7388B" w:rsidR="00E46E7E" w:rsidRPr="00E46E7E" w:rsidRDefault="00E46E7E" w:rsidP="00E46E7E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75FBCC0" wp14:editId="5ACA0964">
                  <wp:extent cx="2362200" cy="1079500"/>
                  <wp:effectExtent l="0" t="0" r="0" b="12700"/>
                  <wp:docPr id="2" name="Picture 2" descr="../../../Mathology%202/BLM%20WORKING%20FILES/Assessment%20BLM%20art/Box2_assessmentBLM%20TR%20Art/m2_mINT_a01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mINT_a01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816BA16" w14:textId="77777777" w:rsidR="00E5074A" w:rsidRPr="00E5074A" w:rsidRDefault="00E5074A" w:rsidP="00E5074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074A">
              <w:rPr>
                <w:rFonts w:ascii="Arial" w:hAnsi="Arial" w:cs="Arial"/>
                <w:color w:val="626365"/>
                <w:sz w:val="19"/>
                <w:szCs w:val="19"/>
              </w:rPr>
              <w:t>Student measures objects by length using</w:t>
            </w:r>
          </w:p>
          <w:p w14:paraId="1AEDC732" w14:textId="77777777" w:rsidR="00E5074A" w:rsidRPr="00E5074A" w:rsidRDefault="00E5074A" w:rsidP="00E5074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074A">
              <w:rPr>
                <w:rFonts w:ascii="Arial" w:hAnsi="Arial" w:cs="Arial"/>
                <w:color w:val="626365"/>
                <w:sz w:val="19"/>
                <w:szCs w:val="19"/>
              </w:rPr>
              <w:t>multiple copies of a non-standard unit, but does</w:t>
            </w:r>
          </w:p>
          <w:p w14:paraId="2EFF7D8A" w14:textId="77777777" w:rsidR="00E5074A" w:rsidRPr="00E5074A" w:rsidRDefault="00E5074A" w:rsidP="00E5074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074A">
              <w:rPr>
                <w:rFonts w:ascii="Arial" w:hAnsi="Arial" w:cs="Arial"/>
                <w:color w:val="626365"/>
                <w:sz w:val="19"/>
                <w:szCs w:val="19"/>
              </w:rPr>
              <w:t>not align the base of the first unit with the end</w:t>
            </w:r>
          </w:p>
          <w:p w14:paraId="2FC35809" w14:textId="77777777" w:rsidR="00661689" w:rsidRDefault="00E5074A" w:rsidP="00E46E7E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074A">
              <w:rPr>
                <w:rFonts w:ascii="Arial" w:hAnsi="Arial" w:cs="Arial"/>
                <w:color w:val="626365"/>
                <w:sz w:val="19"/>
                <w:szCs w:val="19"/>
              </w:rPr>
              <w:t>of the object being measured.</w:t>
            </w:r>
          </w:p>
          <w:p w14:paraId="6E3EB05B" w14:textId="0B38A4ED" w:rsidR="00E46E7E" w:rsidRPr="00E46E7E" w:rsidRDefault="00E46E7E" w:rsidP="00E46E7E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0AEC5C7" wp14:editId="5C74E316">
                  <wp:extent cx="2565400" cy="1079500"/>
                  <wp:effectExtent l="0" t="0" r="0" b="12700"/>
                  <wp:docPr id="4" name="Picture 4" descr="../../../Mathology%202/BLM%20WORKING%20FILES/Assessment%20BLM%20art/Box2_assessmentBLM%20TR%20Art/m2_mINT_a01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mINT_a01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E46E7E">
        <w:trPr>
          <w:trHeight w:val="1894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E46E7E">
        <w:trPr>
          <w:trHeight w:hRule="exact" w:val="127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74698DF" w14:textId="77777777" w:rsidR="00E5074A" w:rsidRPr="00E5074A" w:rsidRDefault="00E5074A" w:rsidP="00E5074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074A">
              <w:rPr>
                <w:rFonts w:ascii="Arial" w:hAnsi="Arial" w:cs="Arial"/>
                <w:color w:val="626365"/>
                <w:sz w:val="19"/>
                <w:szCs w:val="19"/>
              </w:rPr>
              <w:t>Student measures objects by length using</w:t>
            </w:r>
          </w:p>
          <w:p w14:paraId="040B9AF2" w14:textId="7073BC5A" w:rsidR="006A588E" w:rsidRPr="00E5074A" w:rsidRDefault="00E5074A" w:rsidP="00E5074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074A">
              <w:rPr>
                <w:rFonts w:ascii="Arial" w:hAnsi="Arial" w:cs="Arial"/>
                <w:color w:val="626365"/>
                <w:sz w:val="19"/>
                <w:szCs w:val="19"/>
              </w:rPr>
              <w:t>multiple copies of a non-standard unit, but loses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5074A">
              <w:rPr>
                <w:rFonts w:ascii="Arial" w:hAnsi="Arial" w:cs="Arial"/>
                <w:color w:val="626365"/>
                <w:sz w:val="19"/>
                <w:szCs w:val="19"/>
              </w:rPr>
              <w:t>count when measuring.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C49A33" w14:textId="77777777" w:rsidR="00E5074A" w:rsidRPr="00E5074A" w:rsidRDefault="00E5074A" w:rsidP="00E5074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074A">
              <w:rPr>
                <w:rFonts w:ascii="Arial" w:hAnsi="Arial" w:cs="Arial"/>
                <w:color w:val="626365"/>
                <w:sz w:val="19"/>
                <w:szCs w:val="19"/>
              </w:rPr>
              <w:t>Student measures objects by length using</w:t>
            </w:r>
          </w:p>
          <w:p w14:paraId="5E5C5F6E" w14:textId="77777777" w:rsidR="00E5074A" w:rsidRPr="00E5074A" w:rsidRDefault="00E5074A" w:rsidP="00E5074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074A">
              <w:rPr>
                <w:rFonts w:ascii="Arial" w:hAnsi="Arial" w:cs="Arial"/>
                <w:color w:val="626365"/>
                <w:sz w:val="19"/>
                <w:szCs w:val="19"/>
              </w:rPr>
              <w:t>multiple copies of a non-standard unit, but</w:t>
            </w:r>
          </w:p>
          <w:p w14:paraId="18C5F50D" w14:textId="77777777" w:rsidR="00E5074A" w:rsidRPr="00E5074A" w:rsidRDefault="00E5074A" w:rsidP="00E5074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074A">
              <w:rPr>
                <w:rFonts w:ascii="Arial" w:hAnsi="Arial" w:cs="Arial"/>
                <w:color w:val="626365"/>
                <w:sz w:val="19"/>
                <w:szCs w:val="19"/>
              </w:rPr>
              <w:t>forgets to include the unit when stating the</w:t>
            </w:r>
          </w:p>
          <w:p w14:paraId="767F250C" w14:textId="171BDB16" w:rsidR="00E5074A" w:rsidRDefault="00E5074A" w:rsidP="00E46E7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074A">
              <w:rPr>
                <w:rFonts w:ascii="Arial" w:hAnsi="Arial" w:cs="Arial"/>
                <w:color w:val="626365"/>
                <w:sz w:val="19"/>
                <w:szCs w:val="19"/>
              </w:rPr>
              <w:t>measures.</w:t>
            </w:r>
          </w:p>
          <w:p w14:paraId="63ED580B" w14:textId="7472E319" w:rsidR="00BE7BA6" w:rsidRPr="0028676E" w:rsidRDefault="00E5074A" w:rsidP="00E5074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074A">
              <w:rPr>
                <w:rFonts w:ascii="Arial" w:hAnsi="Arial" w:cs="Arial"/>
                <w:color w:val="626365"/>
                <w:sz w:val="19"/>
                <w:szCs w:val="19"/>
              </w:rPr>
              <w:t>“It is 6 long.”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168BB231" w:rsidR="00BE7BA6" w:rsidRPr="00E5074A" w:rsidRDefault="00E5074A" w:rsidP="00E5074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074A">
              <w:rPr>
                <w:rFonts w:ascii="Arial" w:hAnsi="Arial" w:cs="Arial"/>
                <w:color w:val="626365"/>
                <w:sz w:val="19"/>
                <w:szCs w:val="19"/>
              </w:rPr>
              <w:t>Student successfully measures objects by length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5074A">
              <w:rPr>
                <w:rFonts w:ascii="Arial" w:hAnsi="Arial" w:cs="Arial"/>
                <w:color w:val="626365"/>
                <w:sz w:val="19"/>
                <w:szCs w:val="19"/>
              </w:rPr>
              <w:t>using multiple copies of a non-standard unit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5074A">
              <w:rPr>
                <w:rFonts w:ascii="Arial" w:hAnsi="Arial" w:cs="Arial"/>
                <w:color w:val="626365"/>
                <w:sz w:val="19"/>
                <w:szCs w:val="19"/>
              </w:rPr>
              <w:t>and includes the unit in measures.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E46E7E">
        <w:trPr>
          <w:trHeight w:val="187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671E2" w14:textId="77777777" w:rsidR="00113C5A" w:rsidRDefault="00113C5A" w:rsidP="00CA2529">
      <w:pPr>
        <w:spacing w:after="0" w:line="240" w:lineRule="auto"/>
      </w:pPr>
      <w:r>
        <w:separator/>
      </w:r>
    </w:p>
  </w:endnote>
  <w:endnote w:type="continuationSeparator" w:id="0">
    <w:p w14:paraId="556E309D" w14:textId="77777777" w:rsidR="00113C5A" w:rsidRDefault="00113C5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387AD" w14:textId="77777777" w:rsidR="00113C5A" w:rsidRDefault="00113C5A" w:rsidP="00CA2529">
      <w:pPr>
        <w:spacing w:after="0" w:line="240" w:lineRule="auto"/>
      </w:pPr>
      <w:r>
        <w:separator/>
      </w:r>
    </w:p>
  </w:footnote>
  <w:footnote w:type="continuationSeparator" w:id="0">
    <w:p w14:paraId="493EC76B" w14:textId="77777777" w:rsidR="00113C5A" w:rsidRDefault="00113C5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7EC4752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697C8CF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D53B6FA" w:rsidR="00E613E3" w:rsidRPr="00CB2021" w:rsidRDefault="00E5074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ES4fWrdAAAACAEAAA8A&#10;AAAAAAAAAAAAAAAA0AQAAGRycy9kb3ducmV2LnhtbFBLBQYAAAAABAAEAPMAAADaBQAAAAA=&#10;" filled="f" stroked="f">
              <v:textbox>
                <w:txbxContent>
                  <w:p w14:paraId="2521030B" w14:textId="7D53B6FA" w:rsidR="00E613E3" w:rsidRPr="00CB2021" w:rsidRDefault="00E5074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E5074A">
      <w:rPr>
        <w:rFonts w:ascii="Arial" w:hAnsi="Arial" w:cs="Arial"/>
        <w:b/>
        <w:sz w:val="36"/>
        <w:szCs w:val="36"/>
      </w:rPr>
      <w:t>4</w:t>
    </w:r>
    <w:r w:rsidR="006A588E">
      <w:rPr>
        <w:rFonts w:ascii="Arial" w:hAnsi="Arial" w:cs="Arial"/>
        <w:b/>
        <w:sz w:val="36"/>
        <w:szCs w:val="36"/>
      </w:rPr>
      <w:t>9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1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D31E1DA" w:rsidR="00CA2529" w:rsidRPr="00E71CBF" w:rsidRDefault="00E5074A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Exploring Length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F43C1"/>
    <w:rsid w:val="00112FF1"/>
    <w:rsid w:val="00113C5A"/>
    <w:rsid w:val="00175394"/>
    <w:rsid w:val="00192706"/>
    <w:rsid w:val="001A7920"/>
    <w:rsid w:val="00207CC0"/>
    <w:rsid w:val="00254851"/>
    <w:rsid w:val="00270D20"/>
    <w:rsid w:val="0028676E"/>
    <w:rsid w:val="002C432C"/>
    <w:rsid w:val="002C4CB2"/>
    <w:rsid w:val="003014A9"/>
    <w:rsid w:val="00345039"/>
    <w:rsid w:val="00483555"/>
    <w:rsid w:val="0052693C"/>
    <w:rsid w:val="00543A9A"/>
    <w:rsid w:val="00581577"/>
    <w:rsid w:val="005B3A77"/>
    <w:rsid w:val="005B7D0F"/>
    <w:rsid w:val="00661689"/>
    <w:rsid w:val="00696ABC"/>
    <w:rsid w:val="006A588E"/>
    <w:rsid w:val="00741178"/>
    <w:rsid w:val="007A6B78"/>
    <w:rsid w:val="007D6D69"/>
    <w:rsid w:val="00832B16"/>
    <w:rsid w:val="0092323E"/>
    <w:rsid w:val="009304D0"/>
    <w:rsid w:val="00994C77"/>
    <w:rsid w:val="009B6FF8"/>
    <w:rsid w:val="00A43E96"/>
    <w:rsid w:val="00AE494A"/>
    <w:rsid w:val="00B8168D"/>
    <w:rsid w:val="00B949BE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0872"/>
    <w:rsid w:val="00E16179"/>
    <w:rsid w:val="00E21EE5"/>
    <w:rsid w:val="00E45E3B"/>
    <w:rsid w:val="00E46E7E"/>
    <w:rsid w:val="00E5074A"/>
    <w:rsid w:val="00E613E3"/>
    <w:rsid w:val="00E71CBF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46E7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E7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E7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E7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E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8E6AF-9EEF-405B-B5F2-39E7390DE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13</cp:revision>
  <cp:lastPrinted>2016-08-23T12:28:00Z</cp:lastPrinted>
  <dcterms:created xsi:type="dcterms:W3CDTF">2018-05-15T13:10:00Z</dcterms:created>
  <dcterms:modified xsi:type="dcterms:W3CDTF">2018-08-10T20:57:00Z</dcterms:modified>
</cp:coreProperties>
</file>