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A6A19D6" w:rsidR="00EE29C2" w:rsidRPr="00D7596A" w:rsidRDefault="00521C7E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521C7E">
              <w:rPr>
                <w:rFonts w:ascii="Arial" w:eastAsia="Verdana" w:hAnsi="Arial" w:cs="Arial"/>
                <w:b/>
                <w:sz w:val="24"/>
                <w:szCs w:val="24"/>
              </w:rPr>
              <w:t xml:space="preserve">Finding the Unknown Part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46DE7">
        <w:trPr>
          <w:trHeight w:hRule="exact" w:val="178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BB6E48" w14:textId="5D5AE685" w:rsidR="00345039" w:rsidRPr="00521C7E" w:rsidRDefault="00521C7E" w:rsidP="00346DE7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1C7E">
              <w:rPr>
                <w:rFonts w:ascii="Arial" w:hAnsi="Arial" w:cs="Arial"/>
                <w:color w:val="626365"/>
                <w:sz w:val="19"/>
                <w:szCs w:val="19"/>
              </w:rPr>
              <w:t>To find a part given the whole and another part,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21C7E">
              <w:rPr>
                <w:rFonts w:ascii="Arial" w:hAnsi="Arial" w:cs="Arial"/>
                <w:color w:val="626365"/>
                <w:sz w:val="19"/>
                <w:szCs w:val="19"/>
              </w:rPr>
              <w:t>student guesses, adds that many cubes,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21C7E">
              <w:rPr>
                <w:rFonts w:ascii="Arial" w:hAnsi="Arial" w:cs="Arial"/>
                <w:color w:val="626365"/>
                <w:sz w:val="19"/>
                <w:szCs w:val="19"/>
              </w:rPr>
              <w:t>then counts all from 1 to check.</w:t>
            </w:r>
          </w:p>
          <w:p w14:paraId="57DB202C" w14:textId="0821E1B4" w:rsidR="00521C7E" w:rsidRPr="00521C7E" w:rsidRDefault="00F85160" w:rsidP="00C100BB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55A170A9" wp14:editId="4DF2E955">
                  <wp:extent cx="2475850" cy="366705"/>
                  <wp:effectExtent l="0" t="0" r="0" b="0"/>
                  <wp:docPr id="10" name="Picture 10" descr="../../../Mathology%202/BLM%20WORKING%20FILES/Assessment%20BLM%20art/Box1_assessmentBLM%20TR%20Art/m2_nINT_a10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Mathology%202/BLM%20WORKING%20FILES/Assessment%20BLM%20art/Box1_assessmentBLM%20TR%20Art/m2_nINT_a10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985" cy="37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317CAF" w14:textId="1D381518" w:rsidR="00661689" w:rsidRPr="00521C7E" w:rsidRDefault="00521C7E" w:rsidP="00346DE7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1C7E">
              <w:rPr>
                <w:rFonts w:ascii="Arial" w:hAnsi="Arial" w:cs="Arial"/>
                <w:color w:val="626365"/>
                <w:sz w:val="19"/>
                <w:szCs w:val="19"/>
              </w:rPr>
              <w:t>To find a part given the whole and another part,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21C7E">
              <w:rPr>
                <w:rFonts w:ascii="Arial" w:hAnsi="Arial" w:cs="Arial"/>
                <w:color w:val="626365"/>
                <w:sz w:val="19"/>
                <w:szCs w:val="19"/>
              </w:rPr>
              <w:t>student counts on from the part as cubes are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21C7E">
              <w:rPr>
                <w:rFonts w:ascii="Arial" w:hAnsi="Arial" w:cs="Arial"/>
                <w:color w:val="626365"/>
                <w:sz w:val="19"/>
                <w:szCs w:val="19"/>
              </w:rPr>
              <w:t>added, and then counts the added cubes.</w:t>
            </w:r>
          </w:p>
          <w:p w14:paraId="7F95AA5C" w14:textId="1BFCE4EF" w:rsidR="00521C7E" w:rsidRPr="00521C7E" w:rsidRDefault="00F85160" w:rsidP="00521C7E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8995266" wp14:editId="3AE5A5D8">
                  <wp:extent cx="1705842" cy="520877"/>
                  <wp:effectExtent l="0" t="0" r="0" b="12700"/>
                  <wp:docPr id="6" name="Picture 6" descr="../../../Mathology%202/BLM%20WORKING%20FILES/Assessment%20BLM%20art/Box1_assessmentBLM%20TR%20Art/m2_nINT_a10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10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629" cy="543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5FB6EB" w14:textId="77777777" w:rsidR="00521C7E" w:rsidRPr="00521C7E" w:rsidRDefault="00521C7E" w:rsidP="00521C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1C7E">
              <w:rPr>
                <w:rFonts w:ascii="Arial" w:hAnsi="Arial" w:cs="Arial"/>
                <w:color w:val="626365"/>
                <w:sz w:val="19"/>
                <w:szCs w:val="19"/>
              </w:rPr>
              <w:t>To find a part given the whole and another part,</w:t>
            </w:r>
          </w:p>
          <w:p w14:paraId="46F93295" w14:textId="77777777" w:rsidR="00521C7E" w:rsidRPr="00521C7E" w:rsidRDefault="00521C7E" w:rsidP="00521C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1C7E">
              <w:rPr>
                <w:rFonts w:ascii="Arial" w:hAnsi="Arial" w:cs="Arial"/>
                <w:color w:val="626365"/>
                <w:sz w:val="19"/>
                <w:szCs w:val="19"/>
              </w:rPr>
              <w:t>student counts on from the part as cubes are</w:t>
            </w:r>
          </w:p>
          <w:p w14:paraId="6BD970C7" w14:textId="77777777" w:rsidR="00661689" w:rsidRPr="00521C7E" w:rsidRDefault="00521C7E" w:rsidP="00521C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1C7E">
              <w:rPr>
                <w:rFonts w:ascii="Arial" w:hAnsi="Arial" w:cs="Arial"/>
                <w:color w:val="626365"/>
                <w:sz w:val="19"/>
                <w:szCs w:val="19"/>
              </w:rPr>
              <w:t>added and uses fingers to track the count.</w:t>
            </w:r>
          </w:p>
          <w:p w14:paraId="6E3EB05B" w14:textId="0D519A5D" w:rsidR="00521C7E" w:rsidRPr="00521C7E" w:rsidRDefault="00F85160" w:rsidP="00521C7E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AD471FE" wp14:editId="6EE04A62">
                  <wp:extent cx="1890868" cy="676722"/>
                  <wp:effectExtent l="0" t="0" r="0" b="9525"/>
                  <wp:docPr id="2" name="Picture 2" descr="../../../Mathology%202/BLM%20WORKING%20FILES/Assessment%20BLM%20art/Box1_assessmentBLM%20TR%20Art/m2_nINT_a10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10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299" cy="690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035FEA">
        <w:trPr>
          <w:trHeight w:val="2047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AD6E58">
        <w:trPr>
          <w:trHeight w:hRule="exact" w:val="206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60F468" w14:textId="77777777" w:rsidR="00BE7BA6" w:rsidRDefault="00521C7E" w:rsidP="00521C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1C7E">
              <w:rPr>
                <w:rFonts w:ascii="Arial" w:hAnsi="Arial" w:cs="Arial"/>
                <w:color w:val="626365"/>
                <w:sz w:val="19"/>
                <w:szCs w:val="19"/>
              </w:rPr>
              <w:t>To find a part given the whole and another part,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21C7E">
              <w:rPr>
                <w:rFonts w:ascii="Arial" w:hAnsi="Arial" w:cs="Arial"/>
                <w:color w:val="626365"/>
                <w:sz w:val="19"/>
                <w:szCs w:val="19"/>
              </w:rPr>
              <w:t>student counts on from the part or back from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21C7E">
              <w:rPr>
                <w:rFonts w:ascii="Arial" w:hAnsi="Arial" w:cs="Arial"/>
                <w:color w:val="626365"/>
                <w:sz w:val="19"/>
                <w:szCs w:val="19"/>
              </w:rPr>
              <w:t>the whole, using fingers to track the count.</w:t>
            </w:r>
          </w:p>
          <w:p w14:paraId="040B9AF2" w14:textId="69381D2C" w:rsidR="00F85160" w:rsidRPr="00F85160" w:rsidRDefault="00F85160" w:rsidP="00AD6E5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A72E9B7" wp14:editId="39D428CE">
                  <wp:extent cx="832928" cy="691035"/>
                  <wp:effectExtent l="0" t="0" r="5715" b="0"/>
                  <wp:docPr id="1" name="Picture 1" descr="../../../Mathology%202/BLM%20WORKING%20FILES/Assessment%20BLM%20art/Box1_assessmentBLM%20TR%20Art/m2_nINT_a10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10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54" cy="71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7A15C3B9" w:rsidR="00BE7BA6" w:rsidRPr="00521C7E" w:rsidRDefault="00521C7E" w:rsidP="00521C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1C7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starts with parts of different sizes,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21C7E">
              <w:rPr>
                <w:rFonts w:ascii="Arial" w:hAnsi="Arial" w:cs="Arial"/>
                <w:color w:val="626365"/>
                <w:sz w:val="19"/>
                <w:szCs w:val="19"/>
              </w:rPr>
              <w:t>but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21C7E">
              <w:rPr>
                <w:rFonts w:ascii="Arial" w:hAnsi="Arial" w:cs="Arial"/>
                <w:color w:val="626365"/>
                <w:sz w:val="19"/>
                <w:szCs w:val="19"/>
              </w:rPr>
              <w:t>does not consider starting with a part of 0 or 10.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C95CA8" w14:textId="77777777" w:rsidR="00521C7E" w:rsidRPr="00521C7E" w:rsidRDefault="00521C7E" w:rsidP="00521C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1C7E">
              <w:rPr>
                <w:rFonts w:ascii="Arial" w:hAnsi="Arial" w:cs="Arial"/>
                <w:color w:val="626365"/>
                <w:sz w:val="19"/>
                <w:szCs w:val="19"/>
              </w:rPr>
              <w:t>Student efficiently finds the unknown part given</w:t>
            </w:r>
          </w:p>
          <w:p w14:paraId="6EA2B2A5" w14:textId="06F4646A" w:rsidR="00BE7BA6" w:rsidRPr="0028676E" w:rsidRDefault="00521C7E" w:rsidP="00521C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1C7E">
              <w:rPr>
                <w:rFonts w:ascii="Arial" w:hAnsi="Arial" w:cs="Arial"/>
                <w:color w:val="626365"/>
                <w:sz w:val="19"/>
                <w:szCs w:val="19"/>
              </w:rPr>
              <w:t>the whole and another part.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AD6E58">
        <w:trPr>
          <w:trHeight w:val="189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70F13" w14:textId="77777777" w:rsidR="002060C0" w:rsidRDefault="002060C0" w:rsidP="00CA2529">
      <w:pPr>
        <w:spacing w:after="0" w:line="240" w:lineRule="auto"/>
      </w:pPr>
      <w:r>
        <w:separator/>
      </w:r>
    </w:p>
  </w:endnote>
  <w:endnote w:type="continuationSeparator" w:id="0">
    <w:p w14:paraId="0539D5BC" w14:textId="77777777" w:rsidR="002060C0" w:rsidRDefault="002060C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104A2" w14:textId="77777777" w:rsidR="002060C0" w:rsidRDefault="002060C0" w:rsidP="00CA2529">
      <w:pPr>
        <w:spacing w:after="0" w:line="240" w:lineRule="auto"/>
      </w:pPr>
      <w:r>
        <w:separator/>
      </w:r>
    </w:p>
  </w:footnote>
  <w:footnote w:type="continuationSeparator" w:id="0">
    <w:p w14:paraId="68FD278F" w14:textId="77777777" w:rsidR="002060C0" w:rsidRDefault="002060C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34B376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DF1C8E">
      <w:rPr>
        <w:rFonts w:ascii="Arial" w:hAnsi="Arial" w:cs="Arial"/>
        <w:b/>
        <w:sz w:val="36"/>
        <w:szCs w:val="36"/>
      </w:rPr>
      <w:t>2</w:t>
    </w:r>
    <w:r w:rsidR="00521C7E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>Activity 1</w:t>
    </w:r>
    <w:r w:rsidR="00521C7E">
      <w:rPr>
        <w:rFonts w:ascii="Arial" w:hAnsi="Arial" w:cs="Arial"/>
        <w:b/>
        <w:sz w:val="36"/>
        <w:szCs w:val="36"/>
      </w:rPr>
      <w:t>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4B766D2" w:rsidR="00CA2529" w:rsidRPr="00E71CBF" w:rsidRDefault="00521C7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The Other Part of 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5FEA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60C0"/>
    <w:rsid w:val="00207CC0"/>
    <w:rsid w:val="00254851"/>
    <w:rsid w:val="00270D20"/>
    <w:rsid w:val="0028676E"/>
    <w:rsid w:val="002C432C"/>
    <w:rsid w:val="002C4CB2"/>
    <w:rsid w:val="003014A9"/>
    <w:rsid w:val="00345039"/>
    <w:rsid w:val="00346DE7"/>
    <w:rsid w:val="00483555"/>
    <w:rsid w:val="00521C7E"/>
    <w:rsid w:val="0052693C"/>
    <w:rsid w:val="00543A9A"/>
    <w:rsid w:val="00581577"/>
    <w:rsid w:val="005B3A77"/>
    <w:rsid w:val="005B7D0F"/>
    <w:rsid w:val="00661689"/>
    <w:rsid w:val="00696ABC"/>
    <w:rsid w:val="006D5B50"/>
    <w:rsid w:val="00741178"/>
    <w:rsid w:val="00797112"/>
    <w:rsid w:val="007A6B78"/>
    <w:rsid w:val="007D6D69"/>
    <w:rsid w:val="00832B16"/>
    <w:rsid w:val="0092323E"/>
    <w:rsid w:val="009304D0"/>
    <w:rsid w:val="00994C77"/>
    <w:rsid w:val="009B6FF8"/>
    <w:rsid w:val="00A43E96"/>
    <w:rsid w:val="00AD6E58"/>
    <w:rsid w:val="00AE494A"/>
    <w:rsid w:val="00B9593A"/>
    <w:rsid w:val="00BA072D"/>
    <w:rsid w:val="00BA10A4"/>
    <w:rsid w:val="00BC102B"/>
    <w:rsid w:val="00BD5ACB"/>
    <w:rsid w:val="00BE7BA6"/>
    <w:rsid w:val="00C100BB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613E3"/>
    <w:rsid w:val="00E71CBF"/>
    <w:rsid w:val="00EE29C2"/>
    <w:rsid w:val="00F10556"/>
    <w:rsid w:val="00F109F3"/>
    <w:rsid w:val="00F358C6"/>
    <w:rsid w:val="00F666E9"/>
    <w:rsid w:val="00F85160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971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11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1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1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1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F4782-1640-4787-8876-57B61B48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16</cp:revision>
  <cp:lastPrinted>2016-08-23T12:28:00Z</cp:lastPrinted>
  <dcterms:created xsi:type="dcterms:W3CDTF">2018-05-15T13:10:00Z</dcterms:created>
  <dcterms:modified xsi:type="dcterms:W3CDTF">2018-07-17T18:43:00Z</dcterms:modified>
</cp:coreProperties>
</file>