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pPr w:leftFromText="180" w:rightFromText="180" w:vertAnchor="page" w:horzAnchor="page" w:tblpX="922" w:tblpY="1675"/>
        <w:tblW w:w="13310" w:type="dxa"/>
        <w:tblLayout w:type="fixed"/>
        <w:tblLook w:val="04A0" w:firstRow="1" w:lastRow="0" w:firstColumn="1" w:lastColumn="0" w:noHBand="0" w:noVBand="1"/>
      </w:tblPr>
      <w:tblGrid>
        <w:gridCol w:w="3327"/>
        <w:gridCol w:w="3328"/>
        <w:gridCol w:w="3327"/>
        <w:gridCol w:w="3328"/>
      </w:tblGrid>
      <w:tr w:rsidR="002F142C" w14:paraId="2E39B3F8" w14:textId="716AFF69" w:rsidTr="002F142C">
        <w:trPr>
          <w:trHeight w:hRule="exact" w:val="462"/>
        </w:trPr>
        <w:tc>
          <w:tcPr>
            <w:tcW w:w="13310" w:type="dxa"/>
            <w:gridSpan w:val="4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30D563B2" w14:textId="011F1447" w:rsidR="002F142C" w:rsidRPr="006B210D" w:rsidRDefault="00184460" w:rsidP="00345039">
            <w:pPr>
              <w:spacing w:before="60"/>
              <w:rPr>
                <w:rFonts w:ascii="Arial" w:eastAsia="Verdana" w:hAnsi="Arial" w:cs="Arial"/>
                <w:b/>
                <w:sz w:val="24"/>
                <w:szCs w:val="24"/>
              </w:rPr>
            </w:pPr>
            <w:bookmarkStart w:id="0" w:name="_GoBack"/>
            <w:bookmarkEnd w:id="0"/>
            <w:r w:rsidRPr="00184460">
              <w:rPr>
                <w:rFonts w:ascii="Arial" w:eastAsia="Verdana" w:hAnsi="Arial" w:cs="Arial"/>
                <w:b/>
                <w:sz w:val="24"/>
                <w:szCs w:val="24"/>
              </w:rPr>
              <w:t>Comparing and Ordering</w:t>
            </w:r>
            <w:r>
              <w:rPr>
                <w:rFonts w:ascii="ErgoLTW2G-Demi" w:hAnsi="ErgoLTW2G-Demi" w:cs="ErgoLTW2G-Demi"/>
                <w:color w:val="FFFFFF"/>
                <w:sz w:val="28"/>
                <w:szCs w:val="28"/>
              </w:rPr>
              <w:t xml:space="preserve"> </w:t>
            </w:r>
            <w:r w:rsidR="002F142C" w:rsidRPr="00D7596A">
              <w:rPr>
                <w:rFonts w:ascii="Arial" w:eastAsia="Verdana" w:hAnsi="Arial" w:cs="Arial"/>
                <w:b/>
                <w:sz w:val="24"/>
                <w:szCs w:val="24"/>
              </w:rPr>
              <w:t>Behaviours/Strategies</w:t>
            </w:r>
          </w:p>
        </w:tc>
      </w:tr>
      <w:tr w:rsidR="002F142C" w14:paraId="76008433" w14:textId="055E6395" w:rsidTr="001D7C23">
        <w:trPr>
          <w:trHeight w:hRule="exact" w:val="2160"/>
        </w:trPr>
        <w:tc>
          <w:tcPr>
            <w:tcW w:w="3327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46999529" w14:textId="55AC3EB2" w:rsidR="002F142C" w:rsidRPr="00184460" w:rsidRDefault="00184460" w:rsidP="00F17D10">
            <w:pPr>
              <w:pStyle w:val="Pa6"/>
              <w:numPr>
                <w:ilvl w:val="0"/>
                <w:numId w:val="1"/>
              </w:numPr>
              <w:ind w:left="275" w:hanging="275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184460">
              <w:rPr>
                <w:rFonts w:ascii="Arial" w:hAnsi="Arial" w:cs="Arial"/>
                <w:color w:val="626365"/>
                <w:sz w:val="19"/>
                <w:szCs w:val="19"/>
              </w:rPr>
              <w:t>Student makes two-digit numbers, but struggles to name them.</w:t>
            </w:r>
          </w:p>
          <w:p w14:paraId="0964DFE1" w14:textId="77777777" w:rsidR="00184460" w:rsidRDefault="00184460" w:rsidP="00184460">
            <w:pPr>
              <w:pStyle w:val="Pa6"/>
              <w:ind w:left="275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19FDFB98" w14:textId="4BEE2095" w:rsidR="00184460" w:rsidRPr="00184460" w:rsidRDefault="00184460" w:rsidP="00184460">
            <w:pPr>
              <w:pStyle w:val="Pa6"/>
              <w:ind w:left="275"/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184460">
              <w:rPr>
                <w:rFonts w:ascii="Arial" w:hAnsi="Arial" w:cs="Arial"/>
                <w:color w:val="626365"/>
                <w:sz w:val="19"/>
                <w:szCs w:val="19"/>
              </w:rPr>
              <w:t>23 56</w:t>
            </w:r>
          </w:p>
          <w:p w14:paraId="57DB202C" w14:textId="6BE297B2" w:rsidR="00184460" w:rsidRPr="0028676E" w:rsidRDefault="00184460" w:rsidP="00184460">
            <w:pPr>
              <w:pStyle w:val="Pa6"/>
              <w:ind w:left="275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184460">
              <w:rPr>
                <w:rFonts w:ascii="Arial" w:hAnsi="Arial" w:cs="Arial"/>
                <w:color w:val="626365"/>
                <w:sz w:val="19"/>
                <w:szCs w:val="19"/>
              </w:rPr>
              <w:t>“Two three and five six.”</w:t>
            </w:r>
          </w:p>
        </w:tc>
        <w:tc>
          <w:tcPr>
            <w:tcW w:w="3328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22E06444" w14:textId="4C2B91E4" w:rsidR="002F142C" w:rsidRDefault="001D7C23" w:rsidP="00184460">
            <w:pPr>
              <w:pStyle w:val="Pa6"/>
              <w:numPr>
                <w:ilvl w:val="0"/>
                <w:numId w:val="1"/>
              </w:numPr>
              <w:ind w:left="275" w:hanging="275"/>
              <w:rPr>
                <w:rFonts w:ascii="Arial" w:hAnsi="Arial" w:cs="Arial"/>
                <w:color w:val="626365"/>
                <w:sz w:val="19"/>
                <w:szCs w:val="19"/>
              </w:rPr>
            </w:pPr>
            <w:r>
              <w:rPr>
                <w:noProof/>
                <w:lang w:val="en-US"/>
              </w:rPr>
              <w:drawing>
                <wp:anchor distT="0" distB="0" distL="114300" distR="114300" simplePos="0" relativeHeight="251658240" behindDoc="0" locked="0" layoutInCell="1" allowOverlap="1" wp14:anchorId="1848DA82" wp14:editId="42D54605">
                  <wp:simplePos x="0" y="0"/>
                  <wp:positionH relativeFrom="column">
                    <wp:posOffset>237490</wp:posOffset>
                  </wp:positionH>
                  <wp:positionV relativeFrom="paragraph">
                    <wp:posOffset>779145</wp:posOffset>
                  </wp:positionV>
                  <wp:extent cx="1486535" cy="501015"/>
                  <wp:effectExtent l="0" t="0" r="12065" b="6985"/>
                  <wp:wrapSquare wrapText="bothSides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m2_n02_a07_t01_blm.jp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86535" cy="5010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184460" w:rsidRPr="00184460">
              <w:rPr>
                <w:rFonts w:ascii="Arial" w:hAnsi="Arial" w:cs="Arial"/>
                <w:color w:val="626365"/>
                <w:sz w:val="19"/>
                <w:szCs w:val="19"/>
              </w:rPr>
              <w:t>Student models numbers with objects, but is unable to coordinate number words with counting actions (does</w:t>
            </w:r>
            <w:r w:rsidR="00184460">
              <w:rPr>
                <w:rFonts w:ascii="Arial" w:hAnsi="Arial" w:cs="Arial"/>
                <w:color w:val="626365"/>
                <w:sz w:val="19"/>
                <w:szCs w:val="19"/>
              </w:rPr>
              <w:t xml:space="preserve"> </w:t>
            </w:r>
            <w:r w:rsidR="00184460" w:rsidRPr="00184460">
              <w:rPr>
                <w:rFonts w:ascii="Arial" w:hAnsi="Arial" w:cs="Arial"/>
                <w:color w:val="626365"/>
                <w:sz w:val="19"/>
                <w:szCs w:val="19"/>
              </w:rPr>
              <w:t>not say one word for each object).</w:t>
            </w:r>
          </w:p>
          <w:p w14:paraId="7F95AA5C" w14:textId="0328B81B" w:rsidR="00B62B98" w:rsidRPr="00B62B98" w:rsidRDefault="00B62B98" w:rsidP="00564F7A">
            <w:pPr>
              <w:pStyle w:val="Pa6"/>
            </w:pPr>
          </w:p>
        </w:tc>
        <w:tc>
          <w:tcPr>
            <w:tcW w:w="3327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419A7B84" w14:textId="1750730B" w:rsidR="00553D67" w:rsidRDefault="00E51D51" w:rsidP="00E51D51">
            <w:pPr>
              <w:pStyle w:val="Pa6"/>
              <w:numPr>
                <w:ilvl w:val="0"/>
                <w:numId w:val="1"/>
              </w:numPr>
              <w:ind w:left="275" w:hanging="275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E51D51">
              <w:rPr>
                <w:rFonts w:ascii="Arial" w:hAnsi="Arial" w:cs="Arial"/>
                <w:color w:val="626365"/>
                <w:sz w:val="19"/>
                <w:szCs w:val="19"/>
              </w:rPr>
              <w:t>Student makes two-digit numbers, but places them randomly on the cards without giving any thought to</w:t>
            </w:r>
            <w:r>
              <w:rPr>
                <w:rFonts w:ascii="Arial" w:hAnsi="Arial" w:cs="Arial"/>
                <w:color w:val="626365"/>
                <w:sz w:val="19"/>
                <w:szCs w:val="19"/>
              </w:rPr>
              <w:t xml:space="preserve"> </w:t>
            </w:r>
            <w:r w:rsidRPr="00E51D51">
              <w:rPr>
                <w:rFonts w:ascii="Arial" w:hAnsi="Arial" w:cs="Arial"/>
                <w:color w:val="626365"/>
                <w:sz w:val="19"/>
                <w:szCs w:val="19"/>
              </w:rPr>
              <w:t>order.</w:t>
            </w:r>
          </w:p>
          <w:p w14:paraId="6E3EB05B" w14:textId="045A3A8D" w:rsidR="00564F7A" w:rsidRPr="00564F7A" w:rsidRDefault="00564F7A" w:rsidP="00564F7A">
            <w:pPr>
              <w:pStyle w:val="Default"/>
            </w:pPr>
            <w:r>
              <w:rPr>
                <w:noProof/>
                <w:lang w:val="en-US"/>
              </w:rPr>
              <w:drawing>
                <wp:anchor distT="0" distB="0" distL="114300" distR="114300" simplePos="0" relativeHeight="251659264" behindDoc="0" locked="0" layoutInCell="1" allowOverlap="1" wp14:anchorId="28EE8D91" wp14:editId="0BCE388A">
                  <wp:simplePos x="0" y="0"/>
                  <wp:positionH relativeFrom="column">
                    <wp:posOffset>414020</wp:posOffset>
                  </wp:positionH>
                  <wp:positionV relativeFrom="paragraph">
                    <wp:posOffset>110490</wp:posOffset>
                  </wp:positionV>
                  <wp:extent cx="1069340" cy="342265"/>
                  <wp:effectExtent l="0" t="0" r="0" b="0"/>
                  <wp:wrapSquare wrapText="bothSides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m2_n02_a07_t02_blm.jp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69340" cy="3422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3328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6B9F405A" w14:textId="77777777" w:rsidR="00E51D51" w:rsidRPr="00E51D51" w:rsidRDefault="00E51D51" w:rsidP="00E51D51">
            <w:pPr>
              <w:pStyle w:val="Pa6"/>
              <w:numPr>
                <w:ilvl w:val="0"/>
                <w:numId w:val="1"/>
              </w:numPr>
              <w:ind w:left="275" w:hanging="275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E51D51">
              <w:rPr>
                <w:rFonts w:ascii="Arial" w:hAnsi="Arial" w:cs="Arial"/>
                <w:color w:val="626365"/>
                <w:sz w:val="19"/>
                <w:szCs w:val="19"/>
              </w:rPr>
              <w:t>Student compares and orders</w:t>
            </w:r>
          </w:p>
          <w:p w14:paraId="5774B3C1" w14:textId="77777777" w:rsidR="00E51D51" w:rsidRPr="00E51D51" w:rsidRDefault="00E51D51" w:rsidP="00E51D51">
            <w:pPr>
              <w:pStyle w:val="Pa6"/>
              <w:ind w:left="275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E51D51">
              <w:rPr>
                <w:rFonts w:ascii="Arial" w:hAnsi="Arial" w:cs="Arial"/>
                <w:color w:val="626365"/>
                <w:sz w:val="19"/>
                <w:szCs w:val="19"/>
              </w:rPr>
              <w:t>quantities using one-to-one</w:t>
            </w:r>
          </w:p>
          <w:p w14:paraId="3320E515" w14:textId="3232440C" w:rsidR="00E51D51" w:rsidRPr="00E51D51" w:rsidRDefault="00E51D51" w:rsidP="00E51D51">
            <w:pPr>
              <w:pStyle w:val="Pa6"/>
              <w:ind w:left="275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E51D51">
              <w:rPr>
                <w:rFonts w:ascii="Arial" w:hAnsi="Arial" w:cs="Arial"/>
                <w:color w:val="626365"/>
                <w:sz w:val="19"/>
                <w:szCs w:val="19"/>
              </w:rPr>
              <w:t>matching (models numbers with</w:t>
            </w:r>
          </w:p>
          <w:p w14:paraId="50CEFD32" w14:textId="77777777" w:rsidR="001D7C23" w:rsidRDefault="00E51D51" w:rsidP="00E51D51">
            <w:pPr>
              <w:pStyle w:val="Pa6"/>
              <w:ind w:left="275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E51D51">
              <w:rPr>
                <w:rFonts w:ascii="Arial" w:hAnsi="Arial" w:cs="Arial"/>
                <w:color w:val="626365"/>
                <w:sz w:val="19"/>
                <w:szCs w:val="19"/>
              </w:rPr>
              <w:t>counters).</w:t>
            </w:r>
          </w:p>
          <w:p w14:paraId="2174CCA0" w14:textId="2FD43BD6" w:rsidR="002F142C" w:rsidRDefault="001D7C23" w:rsidP="001D7C23">
            <w:pPr>
              <w:pStyle w:val="Pa6"/>
              <w:ind w:left="275"/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  <w:r>
              <w:rPr>
                <w:noProof/>
                <w:lang w:val="en-US"/>
              </w:rPr>
              <w:drawing>
                <wp:inline distT="0" distB="0" distL="0" distR="0" wp14:anchorId="5D09AFF5" wp14:editId="57B0347A">
                  <wp:extent cx="1024890" cy="737235"/>
                  <wp:effectExtent l="0" t="0" r="0" b="0"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m2_n02_a07_t03_blm.jpg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4890" cy="7372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11EFC49" w14:textId="035C10BE" w:rsidR="00564F7A" w:rsidRPr="00564F7A" w:rsidRDefault="00564F7A" w:rsidP="00564F7A">
            <w:pPr>
              <w:pStyle w:val="Default"/>
            </w:pPr>
          </w:p>
        </w:tc>
      </w:tr>
      <w:tr w:rsidR="002F142C" w14:paraId="01BA3F47" w14:textId="6CC135FD" w:rsidTr="00F23EEB">
        <w:trPr>
          <w:trHeight w:hRule="exact" w:val="279"/>
        </w:trPr>
        <w:tc>
          <w:tcPr>
            <w:tcW w:w="13310" w:type="dxa"/>
            <w:gridSpan w:val="4"/>
            <w:tcBorders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4B4110F6" w14:textId="10AA550A" w:rsidR="002F142C" w:rsidRPr="00D7596A" w:rsidRDefault="002F142C" w:rsidP="00BD5ACB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D7596A">
              <w:rPr>
                <w:rFonts w:ascii="Arial" w:hAnsi="Arial" w:cs="Arial"/>
                <w:b/>
                <w:sz w:val="24"/>
                <w:szCs w:val="24"/>
              </w:rPr>
              <w:t>Observations/Documentation</w:t>
            </w:r>
          </w:p>
        </w:tc>
      </w:tr>
      <w:tr w:rsidR="001D7C23" w14:paraId="565B9C43" w14:textId="77777777" w:rsidTr="00741C5C">
        <w:trPr>
          <w:trHeight w:val="1572"/>
        </w:trPr>
        <w:tc>
          <w:tcPr>
            <w:tcW w:w="3327" w:type="dxa"/>
            <w:tcBorders>
              <w:top w:val="single" w:sz="4" w:space="0" w:color="auto"/>
              <w:left w:val="single" w:sz="24" w:space="0" w:color="auto"/>
              <w:right w:val="single" w:sz="24" w:space="0" w:color="auto"/>
            </w:tcBorders>
          </w:tcPr>
          <w:p w14:paraId="206288DD" w14:textId="77777777" w:rsidR="001D7C23" w:rsidRDefault="001D7C23" w:rsidP="001D7C23">
            <w:pPr>
              <w:rPr>
                <w:noProof/>
                <w:lang w:eastAsia="en-CA"/>
              </w:rPr>
            </w:pPr>
          </w:p>
        </w:tc>
        <w:tc>
          <w:tcPr>
            <w:tcW w:w="3328" w:type="dxa"/>
            <w:tcBorders>
              <w:top w:val="single" w:sz="4" w:space="0" w:color="auto"/>
              <w:left w:val="single" w:sz="24" w:space="0" w:color="auto"/>
              <w:right w:val="single" w:sz="24" w:space="0" w:color="auto"/>
            </w:tcBorders>
          </w:tcPr>
          <w:p w14:paraId="7F295448" w14:textId="77777777" w:rsidR="001D7C23" w:rsidRDefault="001D7C23" w:rsidP="001D7C23">
            <w:pPr>
              <w:rPr>
                <w:noProof/>
                <w:lang w:eastAsia="en-CA"/>
              </w:rPr>
            </w:pPr>
          </w:p>
        </w:tc>
        <w:tc>
          <w:tcPr>
            <w:tcW w:w="3327" w:type="dxa"/>
            <w:tcBorders>
              <w:top w:val="single" w:sz="4" w:space="0" w:color="auto"/>
              <w:left w:val="single" w:sz="24" w:space="0" w:color="auto"/>
              <w:right w:val="single" w:sz="24" w:space="0" w:color="auto"/>
            </w:tcBorders>
          </w:tcPr>
          <w:p w14:paraId="6F9351BA" w14:textId="77777777" w:rsidR="001D7C23" w:rsidRDefault="001D7C23" w:rsidP="001D7C23">
            <w:pPr>
              <w:rPr>
                <w:noProof/>
                <w:lang w:eastAsia="en-CA"/>
              </w:rPr>
            </w:pPr>
          </w:p>
        </w:tc>
        <w:tc>
          <w:tcPr>
            <w:tcW w:w="3328" w:type="dxa"/>
            <w:tcBorders>
              <w:top w:val="single" w:sz="4" w:space="0" w:color="auto"/>
              <w:left w:val="single" w:sz="24" w:space="0" w:color="auto"/>
              <w:right w:val="single" w:sz="24" w:space="0" w:color="auto"/>
            </w:tcBorders>
          </w:tcPr>
          <w:p w14:paraId="01B34B47" w14:textId="77777777" w:rsidR="001D7C23" w:rsidRDefault="001D7C23" w:rsidP="001D7C23">
            <w:pPr>
              <w:rPr>
                <w:noProof/>
                <w:lang w:eastAsia="en-CA"/>
              </w:rPr>
            </w:pPr>
          </w:p>
        </w:tc>
      </w:tr>
      <w:tr w:rsidR="001D7C23" w:rsidRPr="00345039" w14:paraId="4EDFD5A6" w14:textId="77777777" w:rsidTr="00741C5C">
        <w:trPr>
          <w:trHeight w:hRule="exact" w:val="112"/>
        </w:trPr>
        <w:tc>
          <w:tcPr>
            <w:tcW w:w="3327" w:type="dxa"/>
            <w:tcBorders>
              <w:top w:val="single" w:sz="24" w:space="0" w:color="auto"/>
              <w:left w:val="nil"/>
              <w:bottom w:val="single" w:sz="24" w:space="0" w:color="auto"/>
              <w:right w:val="nil"/>
            </w:tcBorders>
          </w:tcPr>
          <w:p w14:paraId="13869C66" w14:textId="77777777" w:rsidR="001D7C23" w:rsidRDefault="001D7C23" w:rsidP="001D7C23">
            <w:pPr>
              <w:pStyle w:val="Pa6"/>
              <w:rPr>
                <w:noProof/>
                <w:lang w:eastAsia="en-CA"/>
              </w:rPr>
            </w:pPr>
          </w:p>
        </w:tc>
        <w:tc>
          <w:tcPr>
            <w:tcW w:w="3328" w:type="dxa"/>
            <w:tcBorders>
              <w:top w:val="single" w:sz="24" w:space="0" w:color="auto"/>
              <w:left w:val="nil"/>
              <w:bottom w:val="single" w:sz="24" w:space="0" w:color="auto"/>
              <w:right w:val="nil"/>
            </w:tcBorders>
          </w:tcPr>
          <w:p w14:paraId="2E2AA84F" w14:textId="77777777" w:rsidR="001D7C23" w:rsidRPr="00345039" w:rsidRDefault="001D7C23" w:rsidP="001D7C23">
            <w:pPr>
              <w:pStyle w:val="Pa6"/>
              <w:rPr>
                <w:rFonts w:ascii="Verdana" w:hAnsi="Verdana" w:cs="Ergo LT Pro Condensed"/>
                <w:color w:val="626365"/>
                <w:sz w:val="19"/>
                <w:szCs w:val="19"/>
              </w:rPr>
            </w:pPr>
          </w:p>
        </w:tc>
        <w:tc>
          <w:tcPr>
            <w:tcW w:w="3327" w:type="dxa"/>
            <w:tcBorders>
              <w:top w:val="single" w:sz="24" w:space="0" w:color="auto"/>
              <w:left w:val="nil"/>
              <w:bottom w:val="single" w:sz="24" w:space="0" w:color="auto"/>
              <w:right w:val="nil"/>
            </w:tcBorders>
          </w:tcPr>
          <w:p w14:paraId="35879B78" w14:textId="77777777" w:rsidR="001D7C23" w:rsidRPr="00345039" w:rsidRDefault="001D7C23" w:rsidP="001D7C23">
            <w:pPr>
              <w:pStyle w:val="Pa6"/>
              <w:rPr>
                <w:rFonts w:ascii="Verdana" w:hAnsi="Verdana" w:cs="Ergo LT Pro Condensed"/>
                <w:color w:val="626365"/>
                <w:sz w:val="19"/>
                <w:szCs w:val="19"/>
              </w:rPr>
            </w:pPr>
          </w:p>
        </w:tc>
        <w:tc>
          <w:tcPr>
            <w:tcW w:w="3328" w:type="dxa"/>
            <w:tcBorders>
              <w:top w:val="single" w:sz="24" w:space="0" w:color="auto"/>
              <w:left w:val="nil"/>
              <w:bottom w:val="single" w:sz="24" w:space="0" w:color="auto"/>
              <w:right w:val="nil"/>
            </w:tcBorders>
          </w:tcPr>
          <w:p w14:paraId="2E6409FC" w14:textId="77777777" w:rsidR="001D7C23" w:rsidRPr="00345039" w:rsidRDefault="001D7C23" w:rsidP="001D7C23">
            <w:pPr>
              <w:pStyle w:val="Pa6"/>
              <w:rPr>
                <w:rFonts w:ascii="Verdana" w:hAnsi="Verdana" w:cs="Ergo LT Pro Condensed"/>
                <w:color w:val="626365"/>
                <w:sz w:val="19"/>
                <w:szCs w:val="19"/>
              </w:rPr>
            </w:pPr>
          </w:p>
        </w:tc>
      </w:tr>
      <w:tr w:rsidR="00564F7A" w14:paraId="182F4747" w14:textId="77777777" w:rsidTr="001D7C23">
        <w:trPr>
          <w:trHeight w:hRule="exact" w:val="2104"/>
        </w:trPr>
        <w:tc>
          <w:tcPr>
            <w:tcW w:w="3327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479FF8B0" w14:textId="77777777" w:rsidR="00564F7A" w:rsidRPr="00E51D51" w:rsidRDefault="00564F7A" w:rsidP="003A5B04">
            <w:pPr>
              <w:pStyle w:val="Pa6"/>
              <w:numPr>
                <w:ilvl w:val="0"/>
                <w:numId w:val="1"/>
              </w:numPr>
              <w:ind w:left="275" w:hanging="275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E51D51">
              <w:rPr>
                <w:rFonts w:ascii="Arial" w:hAnsi="Arial" w:cs="Arial"/>
                <w:color w:val="626365"/>
                <w:sz w:val="19"/>
                <w:szCs w:val="19"/>
              </w:rPr>
              <w:t>Student compares and orders</w:t>
            </w:r>
          </w:p>
          <w:p w14:paraId="5F145BEE" w14:textId="029054B4" w:rsidR="00564F7A" w:rsidRPr="00E51D51" w:rsidRDefault="00564F7A" w:rsidP="003A5B04">
            <w:pPr>
              <w:pStyle w:val="Pa6"/>
              <w:ind w:left="275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E51D51">
              <w:rPr>
                <w:rFonts w:ascii="Arial" w:hAnsi="Arial" w:cs="Arial"/>
                <w:color w:val="626365"/>
                <w:sz w:val="19"/>
                <w:szCs w:val="19"/>
              </w:rPr>
              <w:t>quantities using counting (models</w:t>
            </w:r>
          </w:p>
          <w:p w14:paraId="2B178F7B" w14:textId="57E56CEB" w:rsidR="00564F7A" w:rsidRDefault="00564F7A" w:rsidP="003A5B04">
            <w:pPr>
              <w:pStyle w:val="Pa6"/>
              <w:ind w:left="275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E51D51">
              <w:rPr>
                <w:rFonts w:ascii="Arial" w:hAnsi="Arial" w:cs="Arial"/>
                <w:color w:val="626365"/>
                <w:sz w:val="19"/>
                <w:szCs w:val="19"/>
              </w:rPr>
              <w:t>numbers with counters).</w:t>
            </w:r>
          </w:p>
          <w:p w14:paraId="74FA49C3" w14:textId="17906544" w:rsidR="00564F7A" w:rsidRPr="00E51D51" w:rsidRDefault="001D7C23" w:rsidP="00564F7A">
            <w:pPr>
              <w:pStyle w:val="Pa6"/>
            </w:pPr>
            <w:r>
              <w:rPr>
                <w:noProof/>
                <w:lang w:val="en-US"/>
              </w:rPr>
              <w:drawing>
                <wp:anchor distT="0" distB="0" distL="114300" distR="114300" simplePos="0" relativeHeight="251661312" behindDoc="0" locked="0" layoutInCell="1" allowOverlap="1" wp14:anchorId="318A0222" wp14:editId="58039FA5">
                  <wp:simplePos x="0" y="0"/>
                  <wp:positionH relativeFrom="column">
                    <wp:posOffset>292735</wp:posOffset>
                  </wp:positionH>
                  <wp:positionV relativeFrom="paragraph">
                    <wp:posOffset>24765</wp:posOffset>
                  </wp:positionV>
                  <wp:extent cx="1150620" cy="593725"/>
                  <wp:effectExtent l="0" t="0" r="0" b="0"/>
                  <wp:wrapSquare wrapText="bothSides"/>
                  <wp:docPr id="6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m2_n02_a07_t04_blm.jpg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0620" cy="5937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3328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40ECA3BF" w14:textId="77777777" w:rsidR="00564F7A" w:rsidRPr="00E51D51" w:rsidRDefault="00564F7A" w:rsidP="003A5B04">
            <w:pPr>
              <w:pStyle w:val="Pa6"/>
              <w:numPr>
                <w:ilvl w:val="0"/>
                <w:numId w:val="1"/>
              </w:numPr>
              <w:ind w:left="275" w:hanging="275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E51D51">
              <w:rPr>
                <w:rFonts w:ascii="Arial" w:hAnsi="Arial" w:cs="Arial"/>
                <w:color w:val="626365"/>
                <w:sz w:val="19"/>
                <w:szCs w:val="19"/>
              </w:rPr>
              <w:t>Student compares and orders</w:t>
            </w:r>
          </w:p>
          <w:p w14:paraId="5152A223" w14:textId="46402A8E" w:rsidR="00564F7A" w:rsidRPr="00E51D51" w:rsidRDefault="00564F7A" w:rsidP="003A5B04">
            <w:pPr>
              <w:pStyle w:val="Pa6"/>
              <w:ind w:left="275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E51D51">
              <w:rPr>
                <w:rFonts w:ascii="Arial" w:hAnsi="Arial" w:cs="Arial"/>
                <w:color w:val="626365"/>
                <w:sz w:val="19"/>
                <w:szCs w:val="19"/>
              </w:rPr>
              <w:t>written numbers using</w:t>
            </w:r>
            <w:r>
              <w:rPr>
                <w:rFonts w:ascii="Arial" w:hAnsi="Arial" w:cs="Arial"/>
                <w:color w:val="626365"/>
                <w:sz w:val="19"/>
                <w:szCs w:val="19"/>
              </w:rPr>
              <w:t xml:space="preserve"> </w:t>
            </w:r>
          </w:p>
          <w:p w14:paraId="6A230B0E" w14:textId="7D609E58" w:rsidR="00564F7A" w:rsidRDefault="001D7C23" w:rsidP="003A5B04">
            <w:pPr>
              <w:pStyle w:val="Pa6"/>
              <w:ind w:left="275"/>
              <w:rPr>
                <w:rFonts w:ascii="Arial" w:hAnsi="Arial" w:cs="Arial"/>
                <w:color w:val="626365"/>
                <w:sz w:val="19"/>
                <w:szCs w:val="19"/>
              </w:rPr>
            </w:pPr>
            <w:r>
              <w:rPr>
                <w:noProof/>
                <w:lang w:val="en-US"/>
              </w:rPr>
              <w:drawing>
                <wp:anchor distT="0" distB="0" distL="114300" distR="114300" simplePos="0" relativeHeight="251662336" behindDoc="0" locked="0" layoutInCell="1" allowOverlap="1" wp14:anchorId="69F11FF3" wp14:editId="6D08D4DD">
                  <wp:simplePos x="0" y="0"/>
                  <wp:positionH relativeFrom="column">
                    <wp:posOffset>123190</wp:posOffset>
                  </wp:positionH>
                  <wp:positionV relativeFrom="paragraph">
                    <wp:posOffset>163195</wp:posOffset>
                  </wp:positionV>
                  <wp:extent cx="1528445" cy="575310"/>
                  <wp:effectExtent l="0" t="0" r="0" b="8890"/>
                  <wp:wrapSquare wrapText="bothSides"/>
                  <wp:docPr id="8" name="Pictur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m2_n02_a07_t05_blm.jpg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8445" cy="5753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564F7A" w:rsidRPr="00E51D51">
              <w:rPr>
                <w:rFonts w:ascii="Arial" w:hAnsi="Arial" w:cs="Arial"/>
                <w:color w:val="626365"/>
                <w:sz w:val="19"/>
                <w:szCs w:val="19"/>
              </w:rPr>
              <w:t>benchmarks.</w:t>
            </w:r>
          </w:p>
          <w:p w14:paraId="7FDF5AAD" w14:textId="5A800C31" w:rsidR="00564F7A" w:rsidRPr="00E51D51" w:rsidRDefault="00564F7A" w:rsidP="00564F7A">
            <w:pPr>
              <w:pStyle w:val="Pa6"/>
            </w:pPr>
          </w:p>
        </w:tc>
        <w:tc>
          <w:tcPr>
            <w:tcW w:w="3327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36A6904A" w14:textId="77777777" w:rsidR="00564F7A" w:rsidRPr="009B72A0" w:rsidRDefault="00564F7A" w:rsidP="003A5B04">
            <w:pPr>
              <w:pStyle w:val="Pa6"/>
              <w:numPr>
                <w:ilvl w:val="0"/>
                <w:numId w:val="1"/>
              </w:numPr>
              <w:ind w:left="275" w:hanging="275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9B72A0">
              <w:rPr>
                <w:rFonts w:ascii="Arial" w:hAnsi="Arial" w:cs="Arial"/>
                <w:color w:val="626365"/>
                <w:sz w:val="19"/>
                <w:szCs w:val="19"/>
              </w:rPr>
              <w:t>Student successfully compares</w:t>
            </w:r>
          </w:p>
          <w:p w14:paraId="2EFA4106" w14:textId="77777777" w:rsidR="00564F7A" w:rsidRPr="009B72A0" w:rsidRDefault="00564F7A" w:rsidP="003A5B04">
            <w:pPr>
              <w:pStyle w:val="Pa6"/>
              <w:ind w:left="275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9B72A0">
              <w:rPr>
                <w:rFonts w:ascii="Arial" w:hAnsi="Arial" w:cs="Arial"/>
                <w:color w:val="626365"/>
                <w:sz w:val="19"/>
                <w:szCs w:val="19"/>
              </w:rPr>
              <w:t>and orders written numbers using</w:t>
            </w:r>
          </w:p>
          <w:p w14:paraId="519D4A5C" w14:textId="2321636C" w:rsidR="00564F7A" w:rsidRDefault="00564F7A" w:rsidP="003A5B04">
            <w:pPr>
              <w:pStyle w:val="Pa6"/>
              <w:ind w:left="275"/>
              <w:rPr>
                <w:rFonts w:ascii="Arial" w:hAnsi="Arial" w:cs="Arial"/>
                <w:color w:val="626365"/>
                <w:sz w:val="19"/>
                <w:szCs w:val="19"/>
              </w:rPr>
            </w:pPr>
            <w:r>
              <w:rPr>
                <w:rFonts w:ascii="Arial" w:hAnsi="Arial" w:cs="Arial"/>
                <w:color w:val="626365"/>
                <w:sz w:val="19"/>
                <w:szCs w:val="19"/>
              </w:rPr>
              <w:t xml:space="preserve">benchmarks, but uses </w:t>
            </w:r>
            <w:r w:rsidRPr="009B72A0">
              <w:rPr>
                <w:rFonts w:ascii="Arial" w:hAnsi="Arial" w:cs="Arial"/>
                <w:color w:val="626365"/>
                <w:sz w:val="19"/>
                <w:szCs w:val="19"/>
              </w:rPr>
              <w:t>comparative</w:t>
            </w:r>
            <w:r>
              <w:rPr>
                <w:rFonts w:ascii="Arial" w:hAnsi="Arial" w:cs="Arial"/>
                <w:color w:val="626365"/>
                <w:sz w:val="19"/>
                <w:szCs w:val="19"/>
              </w:rPr>
              <w:t xml:space="preserve"> </w:t>
            </w:r>
            <w:r w:rsidRPr="009B72A0">
              <w:rPr>
                <w:rFonts w:ascii="Arial" w:hAnsi="Arial" w:cs="Arial"/>
                <w:color w:val="626365"/>
                <w:sz w:val="19"/>
                <w:szCs w:val="19"/>
              </w:rPr>
              <w:t xml:space="preserve">language </w:t>
            </w:r>
            <w:r>
              <w:rPr>
                <w:rFonts w:ascii="Arial" w:hAnsi="Arial" w:cs="Arial"/>
                <w:color w:val="626365"/>
                <w:sz w:val="19"/>
                <w:szCs w:val="19"/>
              </w:rPr>
              <w:t>i</w:t>
            </w:r>
            <w:r w:rsidRPr="009B72A0">
              <w:rPr>
                <w:rFonts w:ascii="Arial" w:hAnsi="Arial" w:cs="Arial"/>
                <w:color w:val="626365"/>
                <w:sz w:val="19"/>
                <w:szCs w:val="19"/>
              </w:rPr>
              <w:t>ncorrectly.</w:t>
            </w:r>
          </w:p>
          <w:p w14:paraId="5535CEAD" w14:textId="52EFF7D5" w:rsidR="00564F7A" w:rsidRDefault="001D7C23" w:rsidP="00564F7A">
            <w:pPr>
              <w:pStyle w:val="Pa6"/>
            </w:pPr>
            <w:r>
              <w:rPr>
                <w:noProof/>
                <w:lang w:val="en-US"/>
              </w:rPr>
              <w:drawing>
                <wp:anchor distT="0" distB="0" distL="114300" distR="114300" simplePos="0" relativeHeight="251663360" behindDoc="0" locked="0" layoutInCell="1" allowOverlap="1" wp14:anchorId="09EB2472" wp14:editId="7DCA9DAA">
                  <wp:simplePos x="0" y="0"/>
                  <wp:positionH relativeFrom="column">
                    <wp:posOffset>410210</wp:posOffset>
                  </wp:positionH>
                  <wp:positionV relativeFrom="paragraph">
                    <wp:posOffset>90170</wp:posOffset>
                  </wp:positionV>
                  <wp:extent cx="1140460" cy="516890"/>
                  <wp:effectExtent l="0" t="0" r="2540" b="0"/>
                  <wp:wrapSquare wrapText="bothSides"/>
                  <wp:docPr id="10" name="Picture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m2_n02_a07_t06_blm.jpg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0460" cy="5168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0C46B2DE" w14:textId="2AFBE938" w:rsidR="00564F7A" w:rsidRDefault="00564F7A" w:rsidP="00564F7A">
            <w:pPr>
              <w:pStyle w:val="Default"/>
            </w:pPr>
          </w:p>
          <w:p w14:paraId="554D4806" w14:textId="443A9B6B" w:rsidR="00564F7A" w:rsidRPr="00564F7A" w:rsidRDefault="00564F7A" w:rsidP="00564F7A">
            <w:pPr>
              <w:pStyle w:val="Default"/>
            </w:pPr>
          </w:p>
        </w:tc>
        <w:tc>
          <w:tcPr>
            <w:tcW w:w="3328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10D0F236" w14:textId="77777777" w:rsidR="00564F7A" w:rsidRPr="009B72A0" w:rsidRDefault="00564F7A" w:rsidP="003A5B04">
            <w:pPr>
              <w:pStyle w:val="Pa6"/>
              <w:numPr>
                <w:ilvl w:val="0"/>
                <w:numId w:val="1"/>
              </w:numPr>
              <w:ind w:left="275" w:hanging="275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9B72A0">
              <w:rPr>
                <w:rFonts w:ascii="Arial" w:hAnsi="Arial" w:cs="Arial"/>
                <w:color w:val="626365"/>
                <w:sz w:val="19"/>
                <w:szCs w:val="19"/>
              </w:rPr>
              <w:t>Student successfully compares</w:t>
            </w:r>
          </w:p>
          <w:p w14:paraId="3AE8C7E7" w14:textId="77777777" w:rsidR="00564F7A" w:rsidRPr="009B72A0" w:rsidRDefault="00564F7A" w:rsidP="003A5B04">
            <w:pPr>
              <w:pStyle w:val="Pa6"/>
              <w:ind w:left="275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9B72A0">
              <w:rPr>
                <w:rFonts w:ascii="Arial" w:hAnsi="Arial" w:cs="Arial"/>
                <w:color w:val="626365"/>
                <w:sz w:val="19"/>
                <w:szCs w:val="19"/>
              </w:rPr>
              <w:t>and orders written numbers using</w:t>
            </w:r>
          </w:p>
          <w:p w14:paraId="0F49AAEF" w14:textId="77777777" w:rsidR="00564F7A" w:rsidRPr="009B72A0" w:rsidRDefault="00564F7A" w:rsidP="003A5B04">
            <w:pPr>
              <w:pStyle w:val="Pa6"/>
              <w:ind w:left="275"/>
              <w:rPr>
                <w:rFonts w:ascii="Arial" w:hAnsi="Arial" w:cs="Arial"/>
                <w:color w:val="626365"/>
                <w:sz w:val="19"/>
                <w:szCs w:val="19"/>
              </w:rPr>
            </w:pPr>
            <w:r>
              <w:rPr>
                <w:rFonts w:ascii="Arial" w:hAnsi="Arial" w:cs="Arial"/>
                <w:color w:val="626365"/>
                <w:sz w:val="19"/>
                <w:szCs w:val="19"/>
              </w:rPr>
              <w:t xml:space="preserve">benchmarks and uses </w:t>
            </w:r>
            <w:r w:rsidRPr="009B72A0">
              <w:rPr>
                <w:rFonts w:ascii="Arial" w:hAnsi="Arial" w:cs="Arial"/>
                <w:color w:val="626365"/>
                <w:sz w:val="19"/>
                <w:szCs w:val="19"/>
              </w:rPr>
              <w:t>comparative</w:t>
            </w:r>
            <w:r>
              <w:rPr>
                <w:rFonts w:ascii="Arial" w:hAnsi="Arial" w:cs="Arial"/>
                <w:color w:val="626365"/>
                <w:sz w:val="19"/>
                <w:szCs w:val="19"/>
              </w:rPr>
              <w:t xml:space="preserve"> </w:t>
            </w:r>
            <w:r w:rsidRPr="009B72A0">
              <w:rPr>
                <w:rFonts w:ascii="Arial" w:hAnsi="Arial" w:cs="Arial"/>
                <w:color w:val="626365"/>
                <w:sz w:val="19"/>
                <w:szCs w:val="19"/>
              </w:rPr>
              <w:t>language correctly.</w:t>
            </w:r>
          </w:p>
        </w:tc>
      </w:tr>
      <w:tr w:rsidR="00564F7A" w14:paraId="47DFF8E9" w14:textId="77777777" w:rsidTr="003A5B04">
        <w:trPr>
          <w:trHeight w:hRule="exact" w:val="279"/>
        </w:trPr>
        <w:tc>
          <w:tcPr>
            <w:tcW w:w="13310" w:type="dxa"/>
            <w:gridSpan w:val="4"/>
            <w:tcBorders>
              <w:left w:val="single" w:sz="24" w:space="0" w:color="auto"/>
              <w:bottom w:val="single" w:sz="8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68CE27F6" w14:textId="77777777" w:rsidR="00564F7A" w:rsidRPr="00D7596A" w:rsidRDefault="00564F7A" w:rsidP="003A5B04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D7596A">
              <w:rPr>
                <w:rFonts w:ascii="Arial" w:hAnsi="Arial" w:cs="Arial"/>
                <w:b/>
                <w:sz w:val="24"/>
                <w:szCs w:val="24"/>
              </w:rPr>
              <w:t>Observations/Documentation</w:t>
            </w:r>
          </w:p>
        </w:tc>
      </w:tr>
      <w:tr w:rsidR="00564F7A" w14:paraId="37CE7CE0" w14:textId="77777777" w:rsidTr="001D7C23">
        <w:trPr>
          <w:trHeight w:val="1912"/>
        </w:trPr>
        <w:tc>
          <w:tcPr>
            <w:tcW w:w="3327" w:type="dxa"/>
            <w:tcBorders>
              <w:top w:val="single" w:sz="8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765CD5BD" w14:textId="77777777" w:rsidR="00564F7A" w:rsidRPr="007A6B78" w:rsidRDefault="00564F7A" w:rsidP="003A5B04">
            <w:pPr>
              <w:pStyle w:val="Pa6"/>
              <w:rPr>
                <w:rFonts w:ascii="Verdana" w:hAnsi="Verdana" w:cs="Ergo LT Pro Condensed"/>
                <w:color w:val="626365"/>
                <w:sz w:val="19"/>
                <w:szCs w:val="19"/>
              </w:rPr>
            </w:pPr>
          </w:p>
        </w:tc>
        <w:tc>
          <w:tcPr>
            <w:tcW w:w="3328" w:type="dxa"/>
            <w:tcBorders>
              <w:top w:val="single" w:sz="8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62809E5B" w14:textId="77777777" w:rsidR="00564F7A" w:rsidRDefault="00564F7A" w:rsidP="003A5B04">
            <w:pPr>
              <w:rPr>
                <w:noProof/>
                <w:lang w:eastAsia="en-CA"/>
              </w:rPr>
            </w:pPr>
          </w:p>
        </w:tc>
        <w:tc>
          <w:tcPr>
            <w:tcW w:w="3327" w:type="dxa"/>
            <w:tcBorders>
              <w:top w:val="single" w:sz="8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7B47FC12" w14:textId="77777777" w:rsidR="00564F7A" w:rsidRPr="007A6B78" w:rsidRDefault="00564F7A" w:rsidP="003A5B04">
            <w:pPr>
              <w:rPr>
                <w:rFonts w:ascii="Verdana" w:hAnsi="Verdana" w:cs="Ergo LT Pro Condensed"/>
                <w:color w:val="626365"/>
                <w:sz w:val="19"/>
                <w:szCs w:val="19"/>
              </w:rPr>
            </w:pPr>
          </w:p>
        </w:tc>
        <w:tc>
          <w:tcPr>
            <w:tcW w:w="3328" w:type="dxa"/>
            <w:tcBorders>
              <w:top w:val="single" w:sz="8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139E37C7" w14:textId="77777777" w:rsidR="00564F7A" w:rsidRPr="007A6B78" w:rsidRDefault="00564F7A" w:rsidP="003A5B04">
            <w:pPr>
              <w:rPr>
                <w:rFonts w:ascii="Verdana" w:hAnsi="Verdana" w:cs="Ergo LT Pro Condensed"/>
                <w:color w:val="626365"/>
                <w:sz w:val="19"/>
                <w:szCs w:val="19"/>
              </w:rPr>
            </w:pPr>
          </w:p>
        </w:tc>
      </w:tr>
    </w:tbl>
    <w:p w14:paraId="07995DF8" w14:textId="77777777" w:rsidR="00564F7A" w:rsidRDefault="00564F7A" w:rsidP="00564F7A">
      <w:pPr>
        <w:ind w:right="582"/>
      </w:pPr>
    </w:p>
    <w:sectPr w:rsidR="00564F7A" w:rsidSect="00E71CBF">
      <w:headerReference w:type="default" r:id="rId14"/>
      <w:footerReference w:type="default" r:id="rId15"/>
      <w:pgSz w:w="15840" w:h="12240" w:orient="landscape"/>
      <w:pgMar w:top="1134" w:right="1135" w:bottom="567" w:left="993" w:header="51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40F51BD" w14:textId="77777777" w:rsidR="00CA45DF" w:rsidRDefault="00CA45DF" w:rsidP="00CA2529">
      <w:pPr>
        <w:spacing w:after="0" w:line="240" w:lineRule="auto"/>
      </w:pPr>
      <w:r>
        <w:separator/>
      </w:r>
    </w:p>
  </w:endnote>
  <w:endnote w:type="continuationSeparator" w:id="0">
    <w:p w14:paraId="211AB013" w14:textId="77777777" w:rsidR="00CA45DF" w:rsidRDefault="00CA45DF" w:rsidP="00CA25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Ergo LT Pro Condensed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ErgoLTW2G-Demi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BB0C968" w14:textId="1F60D88D" w:rsidR="0028676E" w:rsidRDefault="0028676E" w:rsidP="0028676E">
    <w:pPr>
      <w:pBdr>
        <w:top w:val="single" w:sz="4" w:space="0" w:color="auto"/>
      </w:pBdr>
      <w:tabs>
        <w:tab w:val="right" w:pos="13228"/>
      </w:tabs>
      <w:ind w:right="470"/>
      <w:rPr>
        <w:rFonts w:ascii="Arial" w:hAnsi="Arial" w:cs="Arial"/>
        <w:sz w:val="15"/>
        <w:szCs w:val="15"/>
      </w:rPr>
    </w:pPr>
    <w:r>
      <w:rPr>
        <w:rFonts w:ascii="Arial" w:hAnsi="Arial" w:cs="Arial"/>
        <w:b/>
        <w:sz w:val="15"/>
        <w:szCs w:val="15"/>
      </w:rPr>
      <w:t xml:space="preserve">Mathology </w:t>
    </w:r>
    <w:r w:rsidR="005B7D0F">
      <w:rPr>
        <w:rFonts w:ascii="Arial" w:hAnsi="Arial" w:cs="Arial"/>
        <w:b/>
        <w:sz w:val="15"/>
        <w:szCs w:val="15"/>
      </w:rPr>
      <w:t>2</w:t>
    </w:r>
    <w:r>
      <w:rPr>
        <w:rFonts w:ascii="Arial" w:hAnsi="Arial" w:cs="Arial"/>
        <w:sz w:val="15"/>
        <w:szCs w:val="15"/>
      </w:rPr>
      <w:tab/>
      <w:t xml:space="preserve">The right to reproduce or modify this page is restricted to purchasing schools. </w:t>
    </w:r>
    <w:r>
      <w:rPr>
        <w:rFonts w:ascii="Arial" w:hAnsi="Arial" w:cs="Arial"/>
        <w:sz w:val="15"/>
        <w:szCs w:val="15"/>
      </w:rPr>
      <w:br/>
    </w:r>
    <w:r>
      <w:rPr>
        <w:rFonts w:ascii="Arial" w:hAnsi="Arial" w:cs="Arial"/>
        <w:noProof/>
        <w:sz w:val="15"/>
        <w:szCs w:val="15"/>
        <w:lang w:val="en-US"/>
      </w:rPr>
      <w:drawing>
        <wp:inline distT="0" distB="0" distL="0" distR="0" wp14:anchorId="5709BD52" wp14:editId="4D9BF859">
          <wp:extent cx="180975" cy="86360"/>
          <wp:effectExtent l="0" t="0" r="9525" b="8890"/>
          <wp:docPr id="9" name="Picture 9" descr="Description: Description: photocopier ic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Description: Description: photocopier ico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975" cy="863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Arial" w:hAnsi="Arial" w:cs="Arial"/>
        <w:sz w:val="15"/>
        <w:szCs w:val="15"/>
      </w:rPr>
      <w:t xml:space="preserve"> Copyright © 201</w:t>
    </w:r>
    <w:r w:rsidR="005B7D0F">
      <w:rPr>
        <w:rFonts w:ascii="Arial" w:hAnsi="Arial" w:cs="Arial"/>
        <w:sz w:val="15"/>
        <w:szCs w:val="15"/>
      </w:rPr>
      <w:t>9</w:t>
    </w:r>
    <w:r>
      <w:rPr>
        <w:rFonts w:ascii="Arial" w:hAnsi="Arial" w:cs="Arial"/>
        <w:sz w:val="15"/>
        <w:szCs w:val="15"/>
      </w:rPr>
      <w:t xml:space="preserve"> Pearson Canada Inc.</w:t>
    </w:r>
    <w:r>
      <w:rPr>
        <w:rFonts w:ascii="Arial" w:hAnsi="Arial" w:cs="Arial"/>
        <w:sz w:val="15"/>
        <w:szCs w:val="15"/>
      </w:rPr>
      <w:tab/>
      <w:t xml:space="preserve">This page may have been modified from its original.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65418C4" w14:textId="77777777" w:rsidR="00CA45DF" w:rsidRDefault="00CA45DF" w:rsidP="00CA2529">
      <w:pPr>
        <w:spacing w:after="0" w:line="240" w:lineRule="auto"/>
      </w:pPr>
      <w:r>
        <w:separator/>
      </w:r>
    </w:p>
  </w:footnote>
  <w:footnote w:type="continuationSeparator" w:id="0">
    <w:p w14:paraId="64187EFA" w14:textId="77777777" w:rsidR="00CA45DF" w:rsidRDefault="00CA45DF" w:rsidP="00CA252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803A000" w14:textId="7257E264" w:rsidR="00E613E3" w:rsidRPr="00E71CBF" w:rsidRDefault="00E21EE5" w:rsidP="00E71CBF">
    <w:pPr>
      <w:spacing w:after="0"/>
      <w:rPr>
        <w:rFonts w:ascii="Arial" w:hAnsi="Arial" w:cs="Arial"/>
        <w:b/>
        <w:sz w:val="36"/>
        <w:szCs w:val="36"/>
      </w:rPr>
    </w:pPr>
    <w:r>
      <w:rPr>
        <w:rFonts w:ascii="Times New Roman" w:hAnsi="Times New Roman" w:cs="Times New Roman"/>
        <w:noProof/>
        <w:sz w:val="24"/>
        <w:szCs w:val="24"/>
        <w:lang w:val="en-US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20C1DC37" wp14:editId="5553365E">
              <wp:simplePos x="0" y="0"/>
              <wp:positionH relativeFrom="column">
                <wp:posOffset>-13335</wp:posOffset>
              </wp:positionH>
              <wp:positionV relativeFrom="paragraph">
                <wp:posOffset>110490</wp:posOffset>
              </wp:positionV>
              <wp:extent cx="1600835" cy="459740"/>
              <wp:effectExtent l="0" t="0" r="0" b="0"/>
              <wp:wrapNone/>
              <wp:docPr id="5" name="Text Box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00835" cy="4597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521030B" w14:textId="3989B32A" w:rsidR="00E613E3" w:rsidRPr="00CB2021" w:rsidRDefault="00345039">
                          <w:pPr>
                            <w:rPr>
                              <w:rFonts w:ascii="Arial" w:hAnsi="Arial" w:cs="Arial"/>
                              <w:b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24"/>
                              <w:szCs w:val="24"/>
                            </w:rPr>
                            <w:t>Number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se="http://schemas.microsoft.com/office/word/2015/wordml/symex" xmlns:mv="urn:schemas-microsoft-com:mac:vml" xmlns:mo="http://schemas.microsoft.com/office/mac/office/2008/main">
          <w:pict>
            <v:shapetype w14:anchorId="20C1DC37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margin-left:-1.05pt;margin-top:8.7pt;width:126.05pt;height:36.2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" filled="f" stroked="f">
              <v:textbox>
                <w:txbxContent>
                  <w:p w14:paraId="2521030B" w14:textId="3989B32A" w:rsidR="00E613E3" w:rsidRPr="00CB2021" w:rsidRDefault="00345039">
                    <w:pPr>
                      <w:rPr>
                        <w:rFonts w:ascii="Arial" w:hAnsi="Arial" w:cs="Arial"/>
                        <w:b/>
                        <w:sz w:val="24"/>
                        <w:szCs w:val="24"/>
                      </w:rPr>
                    </w:pPr>
                    <w:r>
                      <w:rPr>
                        <w:rFonts w:ascii="Arial" w:hAnsi="Arial" w:cs="Arial"/>
                        <w:b/>
                        <w:sz w:val="24"/>
                        <w:szCs w:val="24"/>
                      </w:rPr>
                      <w:t>Number</w:t>
                    </w:r>
                  </w:p>
                </w:txbxContent>
              </v:textbox>
            </v:shape>
          </w:pict>
        </mc:Fallback>
      </mc:AlternateContent>
    </w:r>
    <w:r w:rsidR="00E45E3B">
      <w:rPr>
        <w:rFonts w:ascii="Times New Roman" w:hAnsi="Times New Roman" w:cs="Times New Roman"/>
        <w:noProof/>
        <w:sz w:val="24"/>
        <w:szCs w:val="24"/>
        <w:lang w:val="en-US"/>
      </w:rPr>
      <mc:AlternateContent>
        <mc:Choice Requires="wps">
          <w:drawing>
            <wp:anchor distT="0" distB="0" distL="114300" distR="114300" simplePos="0" relativeHeight="251660287" behindDoc="0" locked="0" layoutInCell="1" allowOverlap="1" wp14:anchorId="53F7C26E" wp14:editId="745FD466">
              <wp:simplePos x="0" y="0"/>
              <wp:positionH relativeFrom="column">
                <wp:posOffset>-8255</wp:posOffset>
              </wp:positionH>
              <wp:positionV relativeFrom="paragraph">
                <wp:posOffset>15240</wp:posOffset>
              </wp:positionV>
              <wp:extent cx="1799590" cy="503555"/>
              <wp:effectExtent l="76200" t="76200" r="29210" b="80645"/>
              <wp:wrapNone/>
              <wp:docPr id="7" name="Pentagon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799590" cy="503555"/>
                      </a:xfrm>
                      <a:prstGeom prst="homePlate">
                        <a:avLst/>
                      </a:prstGeom>
                      <a:solidFill>
                        <a:schemeClr val="bg1">
                          <a:lumMod val="65000"/>
                        </a:schemeClr>
                      </a:solidFill>
                      <a:ln w="9525"/>
                      <a:scene3d>
                        <a:camera prst="orthographicFront"/>
                        <a:lightRig rig="threePt" dir="t"/>
                      </a:scene3d>
                      <a:sp3d>
                        <a:bevelT w="165100" prst="coolSlant"/>
                      </a:sp3d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se="http://schemas.microsoft.com/office/word/2015/wordml/symex" xmlns:mv="urn:schemas-microsoft-com:mac:vml" xmlns:mo="http://schemas.microsoft.com/office/mac/office/2008/main">
          <w:pict>
            <v:shapetype w14:anchorId="5CC71766" id="_x0000_t15" coordsize="21600,21600" o:spt="15" adj="16200" path="m@0,0l0,,,21600@0,21600,21600,10800xe">
              <v:stroke joinstyle="miter"/>
              <v:formulas>
                <v:f eqn="val #0"/>
                <v:f eqn="prod #0 1 2"/>
              </v:formulas>
              <v:path gradientshapeok="t" o:connecttype="custom" o:connectlocs="@1,0;0,10800;@1,21600;21600,10800" o:connectangles="270,180,90,0" textboxrect="0,0,10800,21600;0,0,16200,21600;0,0,21600,21600"/>
              <v:handles>
                <v:h position="#0,topLeft" xrange="0,21600"/>
              </v:handles>
            </v:shapetype>
            <v:shape id="Pentagon_x0020_7" o:spid="_x0000_s1026" type="#_x0000_t15" style="position:absolute;margin-left:-.65pt;margin-top:1.2pt;width:141.7pt;height:39.65pt;z-index:25166028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" adj="18578" fillcolor="#a5a5a5 [2092]" strokecolor="#1f4d78 [1604]"/>
          </w:pict>
        </mc:Fallback>
      </mc:AlternateContent>
    </w:r>
    <w:r w:rsidR="00E45E3B">
      <w:rPr>
        <w:rFonts w:ascii="Times New Roman" w:hAnsi="Times New Roman" w:cs="Times New Roman"/>
        <w:noProof/>
        <w:sz w:val="24"/>
        <w:szCs w:val="24"/>
        <w:lang w:val="en-US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1580DCD2" wp14:editId="2BE84629">
              <wp:simplePos x="0" y="0"/>
              <wp:positionH relativeFrom="column">
                <wp:posOffset>-6350</wp:posOffset>
              </wp:positionH>
              <wp:positionV relativeFrom="paragraph">
                <wp:posOffset>17145</wp:posOffset>
              </wp:positionV>
              <wp:extent cx="1715135" cy="459740"/>
              <wp:effectExtent l="0" t="0" r="62865" b="22860"/>
              <wp:wrapNone/>
              <wp:docPr id="3" name="Pentagon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715135" cy="459740"/>
                      </a:xfrm>
                      <a:prstGeom prst="homePlate">
                        <a:avLst/>
                      </a:prstGeom>
                      <a:solidFill>
                        <a:schemeClr val="bg1">
                          <a:lumMod val="85000"/>
                        </a:schemeClr>
                      </a:solidFill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se="http://schemas.microsoft.com/office/word/2015/wordml/symex" xmlns:mv="urn:schemas-microsoft-com:mac:vml" xmlns:mo="http://schemas.microsoft.com/office/mac/office/2008/main">
          <w:pict>
            <v:shapetype w14:anchorId="276F5576" id="_x0000_t15" coordsize="21600,21600" o:spt="15" adj="16200" path="m@0,l,,,21600@0,21600,21600,10800xe">
              <v:stroke joinstyle="miter"/>
              <v:formulas>
                <v:f eqn="val #0"/>
                <v:f eqn="prod #0 1 2"/>
              </v:formulas>
              <v:path gradientshapeok="t" o:connecttype="custom" o:connectlocs="@1,0;0,10800;@1,21600;21600,10800" o:connectangles="270,180,90,0" textboxrect="0,0,10800,21600;0,0,16200,21600;0,0,21600,21600"/>
              <v:handles>
                <v:h position="#0,topLeft" xrange="0,21600"/>
              </v:handles>
            </v:shapetype>
            <v:shape id="Pentagon 3" o:spid="_x0000_s1026" type="#_x0000_t15" style="position:absolute;margin-left:-.5pt;margin-top:1.35pt;width:135.05pt;height:36.2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" adj="18705" fillcolor="#d8d8d8 [2732]" strokecolor="#1f4d78 [1604]" strokeweight="1pt"/>
          </w:pict>
        </mc:Fallback>
      </mc:AlternateContent>
    </w:r>
    <w:r w:rsidR="00CA2529">
      <w:tab/>
    </w:r>
    <w:r w:rsidR="00CA2529">
      <w:tab/>
    </w:r>
    <w:r w:rsidR="00CA2529">
      <w:tab/>
    </w:r>
    <w:r w:rsidR="00207CC0">
      <w:tab/>
    </w:r>
    <w:r w:rsidR="00FD2B2E">
      <w:tab/>
    </w:r>
    <w:r w:rsidR="00E613E3" w:rsidRPr="00E71CBF">
      <w:rPr>
        <w:rFonts w:ascii="Arial" w:hAnsi="Arial" w:cs="Arial"/>
        <w:b/>
        <w:sz w:val="36"/>
        <w:szCs w:val="36"/>
      </w:rPr>
      <w:t xml:space="preserve">Master </w:t>
    </w:r>
    <w:r w:rsidR="00184460">
      <w:rPr>
        <w:rFonts w:ascii="Arial" w:hAnsi="Arial" w:cs="Arial"/>
        <w:b/>
        <w:sz w:val="36"/>
        <w:szCs w:val="36"/>
      </w:rPr>
      <w:t>20</w:t>
    </w:r>
    <w:r w:rsidR="00E613E3" w:rsidRPr="00E71CBF">
      <w:rPr>
        <w:rFonts w:ascii="Arial" w:hAnsi="Arial" w:cs="Arial"/>
        <w:b/>
        <w:sz w:val="36"/>
        <w:szCs w:val="36"/>
      </w:rPr>
      <w:t xml:space="preserve">: </w:t>
    </w:r>
    <w:r w:rsidR="00CB2021">
      <w:rPr>
        <w:rFonts w:ascii="Arial" w:hAnsi="Arial" w:cs="Arial"/>
        <w:b/>
        <w:sz w:val="36"/>
        <w:szCs w:val="36"/>
      </w:rPr>
      <w:t xml:space="preserve">Activity </w:t>
    </w:r>
    <w:r w:rsidR="00184460">
      <w:rPr>
        <w:rFonts w:ascii="Arial" w:hAnsi="Arial" w:cs="Arial"/>
        <w:b/>
        <w:sz w:val="36"/>
        <w:szCs w:val="36"/>
      </w:rPr>
      <w:t>7</w:t>
    </w:r>
    <w:r w:rsidR="00CB2021">
      <w:rPr>
        <w:rFonts w:ascii="Arial" w:hAnsi="Arial" w:cs="Arial"/>
        <w:b/>
        <w:sz w:val="36"/>
        <w:szCs w:val="36"/>
      </w:rPr>
      <w:t xml:space="preserve"> </w:t>
    </w:r>
    <w:r w:rsidR="00E613E3" w:rsidRPr="00E71CBF">
      <w:rPr>
        <w:rFonts w:ascii="Arial" w:hAnsi="Arial" w:cs="Arial"/>
        <w:b/>
        <w:sz w:val="36"/>
        <w:szCs w:val="36"/>
      </w:rPr>
      <w:t>Assessment</w:t>
    </w:r>
  </w:p>
  <w:p w14:paraId="4033973E" w14:textId="74ED455C" w:rsidR="00CA2529" w:rsidRPr="00E71CBF" w:rsidRDefault="00184460" w:rsidP="00E45E3B">
    <w:pPr>
      <w:ind w:left="2880" w:firstLine="720"/>
      <w:rPr>
        <w:rFonts w:ascii="Arial" w:hAnsi="Arial" w:cs="Arial"/>
        <w:sz w:val="28"/>
        <w:szCs w:val="28"/>
      </w:rPr>
    </w:pPr>
    <w:r>
      <w:rPr>
        <w:rFonts w:ascii="Arial" w:hAnsi="Arial" w:cs="Arial"/>
        <w:b/>
        <w:sz w:val="28"/>
        <w:szCs w:val="28"/>
      </w:rPr>
      <w:t>Ordering</w:t>
    </w:r>
    <w:r w:rsidR="00553D67">
      <w:rPr>
        <w:rFonts w:ascii="Arial" w:hAnsi="Arial" w:cs="Arial"/>
        <w:b/>
        <w:sz w:val="28"/>
        <w:szCs w:val="28"/>
      </w:rPr>
      <w:t xml:space="preserve"> Quantities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9EF0055"/>
    <w:multiLevelType w:val="hybridMultilevel"/>
    <w:tmpl w:val="B10CC6B6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A504D85"/>
    <w:multiLevelType w:val="hybridMultilevel"/>
    <w:tmpl w:val="B10CC6B6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2706"/>
    <w:rsid w:val="00050E5C"/>
    <w:rsid w:val="00053328"/>
    <w:rsid w:val="0008174D"/>
    <w:rsid w:val="00097C8F"/>
    <w:rsid w:val="000C2970"/>
    <w:rsid w:val="000C7349"/>
    <w:rsid w:val="000F43C1"/>
    <w:rsid w:val="00112FF1"/>
    <w:rsid w:val="00184460"/>
    <w:rsid w:val="00192706"/>
    <w:rsid w:val="001A7920"/>
    <w:rsid w:val="001D7C23"/>
    <w:rsid w:val="00207CC0"/>
    <w:rsid w:val="00254851"/>
    <w:rsid w:val="00270D20"/>
    <w:rsid w:val="0028676E"/>
    <w:rsid w:val="002B19A5"/>
    <w:rsid w:val="002C432C"/>
    <w:rsid w:val="002C4CB2"/>
    <w:rsid w:val="002F142C"/>
    <w:rsid w:val="003014A9"/>
    <w:rsid w:val="00345039"/>
    <w:rsid w:val="003F79B3"/>
    <w:rsid w:val="004807D7"/>
    <w:rsid w:val="00483555"/>
    <w:rsid w:val="004959B6"/>
    <w:rsid w:val="0052693C"/>
    <w:rsid w:val="00543A9A"/>
    <w:rsid w:val="00553D67"/>
    <w:rsid w:val="00564F7A"/>
    <w:rsid w:val="00581577"/>
    <w:rsid w:val="005B3A77"/>
    <w:rsid w:val="005B7D0F"/>
    <w:rsid w:val="005E6B57"/>
    <w:rsid w:val="00661689"/>
    <w:rsid w:val="00696ABC"/>
    <w:rsid w:val="006B210D"/>
    <w:rsid w:val="006C4B05"/>
    <w:rsid w:val="00741178"/>
    <w:rsid w:val="0076731B"/>
    <w:rsid w:val="007A6B78"/>
    <w:rsid w:val="00832B16"/>
    <w:rsid w:val="0092323E"/>
    <w:rsid w:val="00974D31"/>
    <w:rsid w:val="00994C77"/>
    <w:rsid w:val="009A4E62"/>
    <w:rsid w:val="009B6FF8"/>
    <w:rsid w:val="009B72A0"/>
    <w:rsid w:val="00A20BE1"/>
    <w:rsid w:val="00A43E96"/>
    <w:rsid w:val="00AE494A"/>
    <w:rsid w:val="00B62B98"/>
    <w:rsid w:val="00B9593A"/>
    <w:rsid w:val="00BA072D"/>
    <w:rsid w:val="00BA10A4"/>
    <w:rsid w:val="00BD5ACB"/>
    <w:rsid w:val="00BE4ABD"/>
    <w:rsid w:val="00BE7BA6"/>
    <w:rsid w:val="00C72956"/>
    <w:rsid w:val="00C85AE2"/>
    <w:rsid w:val="00C957B8"/>
    <w:rsid w:val="00CA2529"/>
    <w:rsid w:val="00CA45DF"/>
    <w:rsid w:val="00CB2021"/>
    <w:rsid w:val="00CD2187"/>
    <w:rsid w:val="00CF3ED1"/>
    <w:rsid w:val="00D7596A"/>
    <w:rsid w:val="00DA1368"/>
    <w:rsid w:val="00DB4EC8"/>
    <w:rsid w:val="00DD6F23"/>
    <w:rsid w:val="00E16179"/>
    <w:rsid w:val="00E21EE5"/>
    <w:rsid w:val="00E45E3B"/>
    <w:rsid w:val="00E51D51"/>
    <w:rsid w:val="00E613E3"/>
    <w:rsid w:val="00E71CBF"/>
    <w:rsid w:val="00EE14AA"/>
    <w:rsid w:val="00EE29C2"/>
    <w:rsid w:val="00F10556"/>
    <w:rsid w:val="00F358C6"/>
    <w:rsid w:val="00F86C1E"/>
    <w:rsid w:val="00FD2B2E"/>
    <w:rsid w:val="00FE0BBF"/>
    <w:rsid w:val="00FE24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B7599CF"/>
  <w15:chartTrackingRefBased/>
  <w15:docId w15:val="{7EF3625E-6BCA-459D-9A28-7BAD7B17D8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927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1055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10556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CA252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A2529"/>
  </w:style>
  <w:style w:type="paragraph" w:styleId="Footer">
    <w:name w:val="footer"/>
    <w:basedOn w:val="Normal"/>
    <w:link w:val="FooterChar"/>
    <w:uiPriority w:val="99"/>
    <w:unhideWhenUsed/>
    <w:rsid w:val="00CA252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A2529"/>
  </w:style>
  <w:style w:type="paragraph" w:customStyle="1" w:styleId="Default">
    <w:name w:val="Default"/>
    <w:rsid w:val="00345039"/>
    <w:pPr>
      <w:autoSpaceDE w:val="0"/>
      <w:autoSpaceDN w:val="0"/>
      <w:adjustRightInd w:val="0"/>
      <w:spacing w:after="0" w:line="240" w:lineRule="auto"/>
    </w:pPr>
    <w:rPr>
      <w:rFonts w:ascii="Ergo LT Pro Condensed" w:hAnsi="Ergo LT Pro Condensed" w:cs="Ergo LT Pro Condensed"/>
      <w:color w:val="000000"/>
      <w:sz w:val="24"/>
      <w:szCs w:val="24"/>
    </w:rPr>
  </w:style>
  <w:style w:type="paragraph" w:customStyle="1" w:styleId="Pa6">
    <w:name w:val="Pa6"/>
    <w:basedOn w:val="Default"/>
    <w:next w:val="Default"/>
    <w:uiPriority w:val="99"/>
    <w:rsid w:val="00345039"/>
    <w:pPr>
      <w:spacing w:line="201" w:lineRule="atLeast"/>
    </w:pPr>
    <w:rPr>
      <w:rFonts w:cstheme="minorBidi"/>
      <w:color w:val="auto"/>
    </w:rPr>
  </w:style>
  <w:style w:type="paragraph" w:customStyle="1" w:styleId="Pa20">
    <w:name w:val="Pa20"/>
    <w:basedOn w:val="Default"/>
    <w:next w:val="Default"/>
    <w:uiPriority w:val="99"/>
    <w:rsid w:val="00345039"/>
    <w:pPr>
      <w:spacing w:line="181" w:lineRule="atLeast"/>
    </w:pPr>
    <w:rPr>
      <w:rFonts w:cstheme="minorBidi"/>
      <w:color w:val="auto"/>
    </w:rPr>
  </w:style>
  <w:style w:type="paragraph" w:customStyle="1" w:styleId="Pa21">
    <w:name w:val="Pa21"/>
    <w:basedOn w:val="Default"/>
    <w:next w:val="Default"/>
    <w:uiPriority w:val="99"/>
    <w:rsid w:val="007A6B78"/>
    <w:pPr>
      <w:spacing w:line="201" w:lineRule="atLeast"/>
    </w:pPr>
    <w:rPr>
      <w:rFonts w:cstheme="minorBidi"/>
      <w:color w:val="auto"/>
    </w:rPr>
  </w:style>
  <w:style w:type="character" w:styleId="CommentReference">
    <w:name w:val="annotation reference"/>
    <w:basedOn w:val="DefaultParagraphFont"/>
    <w:uiPriority w:val="99"/>
    <w:semiHidden/>
    <w:unhideWhenUsed/>
    <w:rsid w:val="004807D7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807D7"/>
    <w:pPr>
      <w:spacing w:line="240" w:lineRule="auto"/>
    </w:pPr>
    <w:rPr>
      <w:sz w:val="24"/>
      <w:szCs w:val="24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807D7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807D7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807D7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495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6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7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8C9DCC-EE7C-4346-BF96-AD73B4D5E2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142</Words>
  <Characters>815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Rieger, Alison</dc:creator>
  <cp:keywords/>
  <dc:description/>
  <cp:lastModifiedBy>Lee, Bertha</cp:lastModifiedBy>
  <cp:revision>5</cp:revision>
  <cp:lastPrinted>2016-08-23T12:28:00Z</cp:lastPrinted>
  <dcterms:created xsi:type="dcterms:W3CDTF">2018-06-22T19:22:00Z</dcterms:created>
  <dcterms:modified xsi:type="dcterms:W3CDTF">2018-07-17T19:20:00Z</dcterms:modified>
</cp:coreProperties>
</file>