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5C66" w14:textId="3B97E18E" w:rsidR="00DD6562" w:rsidRDefault="00DD6562">
      <w:r>
        <w:rPr>
          <w:rFonts w:ascii="Times New Roman"/>
          <w:b/>
          <w:noProof/>
          <w:sz w:val="20"/>
          <w:lang w:val="en-US" w:eastAsia="zh-CN"/>
        </w:rPr>
        <w:drawing>
          <wp:inline distT="0" distB="0" distL="0" distR="0" wp14:anchorId="0906C420" wp14:editId="4CB4D80E">
            <wp:extent cx="2226501" cy="7732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01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674B" w14:textId="0EFF80C1" w:rsidR="00A750B2" w:rsidRPr="00AB4614" w:rsidRDefault="00DD3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Mathology </w:t>
      </w:r>
      <w:r w:rsidR="00DD0764">
        <w:rPr>
          <w:b/>
          <w:sz w:val="28"/>
          <w:szCs w:val="28"/>
        </w:rPr>
        <w:t>British Columbia</w:t>
      </w:r>
      <w:r w:rsidR="006469D9" w:rsidRPr="00AB4614">
        <w:rPr>
          <w:b/>
          <w:sz w:val="28"/>
          <w:szCs w:val="28"/>
        </w:rPr>
        <w:t xml:space="preserve"> Kindergarten Correlations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A750B2" w:rsidRPr="007247E7" w14:paraId="2D515848" w14:textId="77777777" w:rsidTr="00F87289">
        <w:tc>
          <w:tcPr>
            <w:tcW w:w="4644" w:type="dxa"/>
            <w:shd w:val="clear" w:color="auto" w:fill="FFC000" w:themeFill="accent4"/>
          </w:tcPr>
          <w:p w14:paraId="270294C4" w14:textId="79BEECB0" w:rsidR="00A750B2" w:rsidRPr="007247E7" w:rsidRDefault="008F3ECA" w:rsidP="00DE76B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Learning Standards</w:t>
            </w:r>
            <w:r w:rsidR="00A030A8" w:rsidRPr="007247E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shd w:val="clear" w:color="auto" w:fill="FFC000" w:themeFill="accent4"/>
          </w:tcPr>
          <w:p w14:paraId="2911DCD3" w14:textId="014D9F90" w:rsidR="00A750B2" w:rsidRPr="007247E7" w:rsidRDefault="00955142" w:rsidP="00DE76BF">
            <w:pPr>
              <w:rPr>
                <w:rFonts w:cstheme="minorHAnsi"/>
                <w:b/>
                <w:sz w:val="20"/>
                <w:szCs w:val="20"/>
              </w:rPr>
            </w:pPr>
            <w:r w:rsidRPr="007247E7">
              <w:rPr>
                <w:rFonts w:cstheme="minorHAnsi"/>
                <w:b/>
                <w:sz w:val="20"/>
                <w:szCs w:val="20"/>
              </w:rPr>
              <w:t>Mathology Little Books &amp; Teacher Guides</w:t>
            </w:r>
          </w:p>
        </w:tc>
      </w:tr>
      <w:tr w:rsidR="00BB4B80" w:rsidRPr="00633F91" w14:paraId="12383561" w14:textId="77777777" w:rsidTr="00BB4B80">
        <w:trPr>
          <w:trHeight w:val="255"/>
        </w:trPr>
        <w:tc>
          <w:tcPr>
            <w:tcW w:w="9606" w:type="dxa"/>
            <w:gridSpan w:val="2"/>
            <w:shd w:val="clear" w:color="auto" w:fill="BFBFBF" w:themeFill="background1" w:themeFillShade="BF"/>
          </w:tcPr>
          <w:p w14:paraId="6B00A148" w14:textId="0FB5E4FE" w:rsidR="00BB4B80" w:rsidRPr="00633F91" w:rsidRDefault="00980A3B" w:rsidP="00980A3B">
            <w:pPr>
              <w:pStyle w:val="BodyText"/>
              <w:tabs>
                <w:tab w:val="left" w:pos="936"/>
              </w:tabs>
              <w:spacing w:before="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3F91">
              <w:rPr>
                <w:rFonts w:asciiTheme="minorHAnsi" w:hAnsiTheme="minorHAnsi" w:cstheme="minorHAnsi"/>
                <w:b/>
                <w:sz w:val="20"/>
                <w:szCs w:val="20"/>
              </w:rPr>
              <w:t>Big Idea: Numbers represent quantities that can be decomposed into smaller</w:t>
            </w:r>
            <w:r w:rsidRPr="00633F91">
              <w:rPr>
                <w:rFonts w:asciiTheme="minorHAnsi" w:hAnsiTheme="minorHAnsi" w:cstheme="minorHAnsi"/>
                <w:b/>
                <w:spacing w:val="10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sz w:val="20"/>
                <w:szCs w:val="20"/>
              </w:rPr>
              <w:t>parts.</w:t>
            </w:r>
          </w:p>
        </w:tc>
      </w:tr>
      <w:tr w:rsidR="003E3EF6" w:rsidRPr="00633F91" w14:paraId="5C174482" w14:textId="77777777" w:rsidTr="00BB4B80">
        <w:trPr>
          <w:trHeight w:val="255"/>
        </w:trPr>
        <w:tc>
          <w:tcPr>
            <w:tcW w:w="9606" w:type="dxa"/>
            <w:gridSpan w:val="2"/>
            <w:shd w:val="clear" w:color="auto" w:fill="BFBFBF" w:themeFill="background1" w:themeFillShade="BF"/>
          </w:tcPr>
          <w:p w14:paraId="6AFF3814" w14:textId="0BD82000" w:rsidR="003E3EF6" w:rsidRPr="00633F91" w:rsidRDefault="003E3EF6" w:rsidP="00E27BC7">
            <w:pPr>
              <w:pStyle w:val="BodyText"/>
              <w:tabs>
                <w:tab w:val="left" w:pos="936"/>
              </w:tabs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3F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Big Idea: 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On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e</w:t>
            </w:r>
            <w:r w:rsidRPr="00633F91">
              <w:rPr>
                <w:rFonts w:asciiTheme="minorHAnsi" w:hAnsiTheme="minorHAnsi" w:cstheme="minorHAnsi"/>
                <w:b/>
                <w:w w:val="34"/>
                <w:sz w:val="20"/>
                <w:szCs w:val="20"/>
              </w:rPr>
              <w:t>-­‐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t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o</w:t>
            </w:r>
            <w:r w:rsidRPr="00633F91">
              <w:rPr>
                <w:rFonts w:asciiTheme="minorHAnsi" w:hAnsiTheme="minorHAnsi" w:cstheme="minorHAnsi"/>
                <w:b/>
                <w:w w:val="34"/>
                <w:sz w:val="20"/>
                <w:szCs w:val="20"/>
              </w:rPr>
              <w:t>-­‐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on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e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c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o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rr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e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s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pond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e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ce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a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d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a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s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en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se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o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f</w:t>
            </w:r>
            <w:r w:rsidRPr="00633F91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5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a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d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1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0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are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e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ss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en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tial</w:t>
            </w:r>
            <w:r w:rsidRPr="00633F91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f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o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r</w:t>
            </w:r>
            <w:r w:rsidRPr="00633F91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fl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u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e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n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cy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w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ith</w:t>
            </w:r>
            <w:r w:rsidRPr="00633F91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nu</w:t>
            </w:r>
            <w:r w:rsidRPr="00633F91">
              <w:rPr>
                <w:rFonts w:asciiTheme="minorHAnsi" w:hAnsiTheme="minorHAnsi" w:cstheme="minorHAnsi"/>
                <w:b/>
                <w:spacing w:val="2"/>
                <w:w w:val="102"/>
                <w:sz w:val="20"/>
                <w:szCs w:val="20"/>
              </w:rPr>
              <w:t>m</w:t>
            </w:r>
            <w:r w:rsidRPr="00633F91">
              <w:rPr>
                <w:rFonts w:asciiTheme="minorHAnsi" w:hAnsiTheme="minorHAnsi" w:cstheme="minorHAnsi"/>
                <w:b/>
                <w:spacing w:val="1"/>
                <w:w w:val="102"/>
                <w:sz w:val="20"/>
                <w:szCs w:val="20"/>
              </w:rPr>
              <w:t>b</w:t>
            </w:r>
            <w:r w:rsidRPr="00633F91">
              <w:rPr>
                <w:rFonts w:asciiTheme="minorHAnsi" w:hAnsiTheme="minorHAnsi" w:cstheme="minorHAnsi"/>
                <w:b/>
                <w:w w:val="102"/>
                <w:sz w:val="20"/>
                <w:szCs w:val="20"/>
              </w:rPr>
              <w:t>ers.</w:t>
            </w:r>
          </w:p>
        </w:tc>
      </w:tr>
      <w:tr w:rsidR="00EC599B" w:rsidRPr="00633F91" w14:paraId="52D4F1AB" w14:textId="77777777" w:rsidTr="003B4BA6">
        <w:tc>
          <w:tcPr>
            <w:tcW w:w="9606" w:type="dxa"/>
            <w:gridSpan w:val="2"/>
            <w:shd w:val="clear" w:color="auto" w:fill="auto"/>
          </w:tcPr>
          <w:p w14:paraId="58C68479" w14:textId="2C77C986" w:rsidR="00EC599B" w:rsidRPr="00633F91" w:rsidRDefault="0056276B" w:rsidP="00B27C1A">
            <w:pPr>
              <w:rPr>
                <w:rFonts w:cstheme="minorHAnsi"/>
                <w:sz w:val="20"/>
                <w:szCs w:val="20"/>
              </w:rPr>
            </w:pPr>
            <w:r w:rsidRPr="00633F91">
              <w:rPr>
                <w:rFonts w:cstheme="minorHAnsi"/>
                <w:sz w:val="20"/>
                <w:szCs w:val="20"/>
              </w:rPr>
              <w:t xml:space="preserve">Content: </w:t>
            </w:r>
            <w:r w:rsidR="00903402" w:rsidRPr="00633F91">
              <w:rPr>
                <w:rFonts w:cstheme="minorHAnsi"/>
                <w:sz w:val="20"/>
                <w:szCs w:val="20"/>
              </w:rPr>
              <w:t xml:space="preserve">Students are expected to know the following: </w:t>
            </w:r>
          </w:p>
        </w:tc>
      </w:tr>
      <w:tr w:rsidR="00027EE0" w:rsidRPr="007247E7" w14:paraId="4818FB56" w14:textId="77777777" w:rsidTr="00F87289">
        <w:tc>
          <w:tcPr>
            <w:tcW w:w="4644" w:type="dxa"/>
          </w:tcPr>
          <w:p w14:paraId="23E160D4" w14:textId="6ED5110A" w:rsidR="00027EE0" w:rsidRPr="007247E7" w:rsidRDefault="00027EE0" w:rsidP="00027EE0">
            <w:pPr>
              <w:rPr>
                <w:rFonts w:cstheme="minorHAnsi"/>
                <w:b/>
                <w:sz w:val="20"/>
                <w:szCs w:val="20"/>
              </w:rPr>
            </w:pPr>
            <w:r w:rsidRPr="007247E7">
              <w:rPr>
                <w:rFonts w:cstheme="minorHAnsi"/>
                <w:w w:val="105"/>
                <w:sz w:val="20"/>
                <w:szCs w:val="20"/>
              </w:rPr>
              <w:t>Number concepts to 10</w:t>
            </w:r>
          </w:p>
        </w:tc>
        <w:tc>
          <w:tcPr>
            <w:tcW w:w="4962" w:type="dxa"/>
          </w:tcPr>
          <w:p w14:paraId="087709AA" w14:textId="200A778B" w:rsidR="002B3F77" w:rsidRDefault="00803578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Animals Hide</w:t>
            </w:r>
          </w:p>
          <w:p w14:paraId="4C98C6B8" w14:textId="1438415C" w:rsidR="00803578" w:rsidRDefault="00803578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Acorns for Wilaiya</w:t>
            </w:r>
          </w:p>
          <w:p w14:paraId="4D3023B6" w14:textId="17C95659" w:rsidR="00803578" w:rsidRDefault="00803578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Spot Check!</w:t>
            </w:r>
          </w:p>
          <w:p w14:paraId="22024C4E" w14:textId="34545118" w:rsidR="00803578" w:rsidRDefault="00803578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Time for Games</w:t>
            </w:r>
          </w:p>
          <w:p w14:paraId="1A3C052C" w14:textId="598F0E59" w:rsidR="00803578" w:rsidRDefault="00803578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 Waltes!</w:t>
            </w:r>
          </w:p>
          <w:p w14:paraId="6026626B" w14:textId="203BF674" w:rsidR="00803578" w:rsidRDefault="00803578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Hedge and Hog</w:t>
            </w:r>
          </w:p>
          <w:p w14:paraId="376A897F" w14:textId="581291D6" w:rsidR="00803578" w:rsidRDefault="00DA54F6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To Be Long</w:t>
            </w:r>
          </w:p>
          <w:p w14:paraId="5B719150" w14:textId="0D9A8EAE" w:rsidR="00DA54F6" w:rsidRDefault="00DA54F6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The Best in Show</w:t>
            </w:r>
          </w:p>
          <w:p w14:paraId="7D605C62" w14:textId="2A695F5D" w:rsidR="00DA54F6" w:rsidRDefault="00DA54F6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 Lot of Noise</w:t>
            </w:r>
          </w:p>
          <w:p w14:paraId="277C4223" w14:textId="083143D6" w:rsidR="00DA54F6" w:rsidRDefault="00DA54F6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We Can Bead!</w:t>
            </w:r>
          </w:p>
          <w:p w14:paraId="650416F9" w14:textId="3C65C56F" w:rsidR="00DA54F6" w:rsidRDefault="00DA54F6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Zoom In, Zoom Out</w:t>
            </w:r>
          </w:p>
          <w:p w14:paraId="275411F6" w14:textId="5952C93B" w:rsidR="00DA54F6" w:rsidRDefault="00DA54F6" w:rsidP="00F67A8C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The Castle Wall</w:t>
            </w:r>
          </w:p>
          <w:p w14:paraId="184C745E" w14:textId="47D27D76" w:rsidR="00027EE0" w:rsidRPr="007247E7" w:rsidRDefault="00DA54F6" w:rsidP="00293951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The New Nest</w:t>
            </w:r>
          </w:p>
        </w:tc>
      </w:tr>
      <w:tr w:rsidR="00EE4BC7" w:rsidRPr="007247E7" w14:paraId="4566C482" w14:textId="77777777" w:rsidTr="00F87289">
        <w:tc>
          <w:tcPr>
            <w:tcW w:w="4644" w:type="dxa"/>
          </w:tcPr>
          <w:p w14:paraId="3691A6D2" w14:textId="6D7E33A8" w:rsidR="00EE4BC7" w:rsidRPr="007247E7" w:rsidRDefault="00EE4BC7" w:rsidP="00EE4BC7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w w:val="105"/>
                <w:sz w:val="20"/>
                <w:szCs w:val="20"/>
              </w:rPr>
              <w:t>Ways to make 5</w:t>
            </w:r>
          </w:p>
        </w:tc>
        <w:tc>
          <w:tcPr>
            <w:tcW w:w="4962" w:type="dxa"/>
          </w:tcPr>
          <w:p w14:paraId="0CB98D1A" w14:textId="6546DF7D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 Warm, Cozy Nest </w:t>
            </w:r>
          </w:p>
        </w:tc>
      </w:tr>
      <w:tr w:rsidR="00EE4BC7" w:rsidRPr="007247E7" w14:paraId="7909671F" w14:textId="77777777" w:rsidTr="00F87289">
        <w:tc>
          <w:tcPr>
            <w:tcW w:w="4644" w:type="dxa"/>
          </w:tcPr>
          <w:p w14:paraId="723C6BC8" w14:textId="1DD69B44" w:rsidR="00EE4BC7" w:rsidRPr="007247E7" w:rsidRDefault="00EE4BC7" w:rsidP="00EE4BC7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7247E7">
              <w:rPr>
                <w:rFonts w:cstheme="minorHAnsi"/>
                <w:w w:val="105"/>
                <w:sz w:val="20"/>
                <w:szCs w:val="20"/>
              </w:rPr>
              <w:t>Decomposition of numbers to 10</w:t>
            </w:r>
          </w:p>
        </w:tc>
        <w:tc>
          <w:tcPr>
            <w:tcW w:w="4962" w:type="dxa"/>
          </w:tcPr>
          <w:p w14:paraId="4D0F332E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 Dots!</w:t>
            </w:r>
          </w:p>
          <w:p w14:paraId="5B2B3D62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 Waltes!</w:t>
            </w:r>
          </w:p>
          <w:p w14:paraId="12FFC3DB" w14:textId="24DEB1FE" w:rsidR="00EE4BC7" w:rsidRPr="007247E7" w:rsidRDefault="00EE4BC7" w:rsidP="00EE4BC7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w w:val="105"/>
                <w:sz w:val="20"/>
                <w:szCs w:val="20"/>
              </w:rPr>
              <w:t>Dan’s Doggy Daycare</w:t>
            </w:r>
          </w:p>
        </w:tc>
      </w:tr>
      <w:tr w:rsidR="00EE4BC7" w:rsidRPr="006D0B0A" w14:paraId="60B701EA" w14:textId="77777777" w:rsidTr="00F87289">
        <w:tc>
          <w:tcPr>
            <w:tcW w:w="4644" w:type="dxa"/>
          </w:tcPr>
          <w:p w14:paraId="159BD51C" w14:textId="032BC1AC" w:rsidR="00EE4BC7" w:rsidRPr="006D0B0A" w:rsidRDefault="00EE4BC7" w:rsidP="00EE4BC7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6D0B0A">
              <w:rPr>
                <w:rFonts w:cstheme="minorHAnsi"/>
                <w:w w:val="105"/>
                <w:sz w:val="20"/>
                <w:szCs w:val="20"/>
              </w:rPr>
              <w:t>Change in quantity to 10</w:t>
            </w:r>
            <w:r w:rsidR="00F04FC4" w:rsidRPr="006D0B0A">
              <w:rPr>
                <w:rFonts w:cstheme="minorHAnsi"/>
                <w:w w:val="105"/>
                <w:sz w:val="20"/>
                <w:szCs w:val="20"/>
              </w:rPr>
              <w:t xml:space="preserve">, </w:t>
            </w:r>
            <w:r w:rsidR="00F04FC4" w:rsidRPr="006D0B0A">
              <w:rPr>
                <w:rFonts w:cstheme="minorHAnsi"/>
                <w:sz w:val="20"/>
                <w:szCs w:val="20"/>
              </w:rPr>
              <w:t>using concrete materials</w:t>
            </w:r>
          </w:p>
        </w:tc>
        <w:tc>
          <w:tcPr>
            <w:tcW w:w="4962" w:type="dxa"/>
          </w:tcPr>
          <w:p w14:paraId="74149940" w14:textId="27D6B809" w:rsidR="00EE4BC7" w:rsidRPr="006D0B0A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0B0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Let’s Play Waltes! </w:t>
            </w:r>
          </w:p>
          <w:p w14:paraId="55481E97" w14:textId="6BD9D20A" w:rsidR="00EE4BC7" w:rsidRPr="006D0B0A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26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0B0A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 Warm, Cozy Nest </w:t>
            </w:r>
          </w:p>
          <w:p w14:paraId="4ACA67E3" w14:textId="7D46E820" w:rsidR="00EE4BC7" w:rsidRPr="006D0B0A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0B0A">
              <w:rPr>
                <w:rFonts w:asciiTheme="minorHAnsi" w:hAnsiTheme="minorHAnsi" w:cstheme="minorHAnsi"/>
                <w:w w:val="105"/>
                <w:sz w:val="20"/>
                <w:szCs w:val="20"/>
              </w:rPr>
              <w:t>Animals Hide</w:t>
            </w:r>
          </w:p>
          <w:p w14:paraId="164B4587" w14:textId="05DFF5CC" w:rsidR="00EE4BC7" w:rsidRPr="006D0B0A" w:rsidRDefault="00EE4BC7" w:rsidP="00EE4BC7">
            <w:pPr>
              <w:rPr>
                <w:rFonts w:cstheme="minorHAnsi"/>
                <w:sz w:val="20"/>
                <w:szCs w:val="20"/>
              </w:rPr>
            </w:pPr>
            <w:r w:rsidRPr="006D0B0A">
              <w:rPr>
                <w:rFonts w:cstheme="minorHAnsi"/>
                <w:w w:val="105"/>
                <w:sz w:val="20"/>
                <w:szCs w:val="20"/>
              </w:rPr>
              <w:t xml:space="preserve">Time for Games </w:t>
            </w:r>
          </w:p>
        </w:tc>
      </w:tr>
      <w:tr w:rsidR="00EE4BC7" w:rsidRPr="007247E7" w14:paraId="41CDD5D9" w14:textId="77777777" w:rsidTr="00F87289">
        <w:tc>
          <w:tcPr>
            <w:tcW w:w="4644" w:type="dxa"/>
          </w:tcPr>
          <w:p w14:paraId="64B79AD9" w14:textId="71539822" w:rsidR="00EE4BC7" w:rsidRPr="007247E7" w:rsidRDefault="00EE4BC7" w:rsidP="00EE4BC7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7247E7">
              <w:rPr>
                <w:rFonts w:cstheme="minorHAnsi"/>
                <w:w w:val="105"/>
                <w:sz w:val="20"/>
                <w:szCs w:val="20"/>
              </w:rPr>
              <w:t>Equality as a balance and inequality as an imbalance</w:t>
            </w:r>
          </w:p>
        </w:tc>
        <w:tc>
          <w:tcPr>
            <w:tcW w:w="4962" w:type="dxa"/>
          </w:tcPr>
          <w:p w14:paraId="2F00428B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Time for Games</w:t>
            </w:r>
          </w:p>
          <w:p w14:paraId="3805A171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Spot</w:t>
            </w:r>
            <w:r w:rsidRPr="007247E7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Check!</w:t>
            </w:r>
          </w:p>
          <w:p w14:paraId="4B0F48D0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</w:t>
            </w:r>
            <w:r w:rsidRPr="007247E7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Dots!</w:t>
            </w:r>
          </w:p>
          <w:p w14:paraId="24692875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 Waltes!</w:t>
            </w:r>
          </w:p>
          <w:p w14:paraId="7141E29F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3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Dan’s Doggy Daycare</w:t>
            </w:r>
          </w:p>
          <w:p w14:paraId="079FF0F7" w14:textId="77777777" w:rsidR="00EE4BC7" w:rsidRPr="007247E7" w:rsidRDefault="00EE4BC7" w:rsidP="00EE4BC7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47E7">
              <w:rPr>
                <w:rFonts w:asciiTheme="minorHAnsi" w:hAnsiTheme="minorHAnsi" w:cstheme="minorHAnsi"/>
                <w:w w:val="105"/>
                <w:sz w:val="20"/>
                <w:szCs w:val="20"/>
              </w:rPr>
              <w:t>Animals Hide</w:t>
            </w:r>
          </w:p>
          <w:p w14:paraId="72BC6DD1" w14:textId="1DEBE94E" w:rsidR="00EE4BC7" w:rsidRPr="007247E7" w:rsidRDefault="00EE4BC7" w:rsidP="00EE4BC7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w w:val="105"/>
                <w:sz w:val="20"/>
                <w:szCs w:val="20"/>
              </w:rPr>
              <w:t>Acorns for Wilaiya</w:t>
            </w:r>
          </w:p>
        </w:tc>
      </w:tr>
      <w:tr w:rsidR="00344461" w:rsidRPr="00633F91" w14:paraId="4A6CCA02" w14:textId="77777777" w:rsidTr="00346288">
        <w:tc>
          <w:tcPr>
            <w:tcW w:w="9606" w:type="dxa"/>
            <w:gridSpan w:val="2"/>
            <w:shd w:val="clear" w:color="auto" w:fill="BFBFBF" w:themeFill="background1" w:themeFillShade="BF"/>
          </w:tcPr>
          <w:p w14:paraId="6574BC68" w14:textId="3F30E443" w:rsidR="00344461" w:rsidRPr="00633F91" w:rsidRDefault="004C4720" w:rsidP="00344461">
            <w:pPr>
              <w:rPr>
                <w:rFonts w:cstheme="minorHAnsi"/>
                <w:b/>
                <w:sz w:val="20"/>
                <w:szCs w:val="20"/>
              </w:rPr>
            </w:pPr>
            <w:r w:rsidRPr="00633F91">
              <w:rPr>
                <w:rFonts w:cstheme="minorHAnsi"/>
                <w:b/>
                <w:sz w:val="20"/>
                <w:szCs w:val="20"/>
              </w:rPr>
              <w:t xml:space="preserve">Big Idea: </w:t>
            </w:r>
            <w:r w:rsidR="00EE635B" w:rsidRPr="00633F91">
              <w:rPr>
                <w:rFonts w:cstheme="minorHAnsi"/>
                <w:b/>
                <w:sz w:val="20"/>
                <w:szCs w:val="20"/>
              </w:rPr>
              <w:t>Objects have attributes that can be described, measured, and compared.</w:t>
            </w:r>
          </w:p>
        </w:tc>
      </w:tr>
      <w:tr w:rsidR="000939AE" w:rsidRPr="00633F91" w14:paraId="5A5BCE81" w14:textId="77777777" w:rsidTr="007056C9">
        <w:tc>
          <w:tcPr>
            <w:tcW w:w="9606" w:type="dxa"/>
            <w:gridSpan w:val="2"/>
            <w:shd w:val="clear" w:color="auto" w:fill="auto"/>
          </w:tcPr>
          <w:p w14:paraId="28FF047C" w14:textId="2AA71B13" w:rsidR="000939AE" w:rsidRPr="00633F91" w:rsidRDefault="00EE635B" w:rsidP="00344461">
            <w:pPr>
              <w:rPr>
                <w:rFonts w:cstheme="minorHAnsi"/>
                <w:sz w:val="20"/>
                <w:szCs w:val="20"/>
              </w:rPr>
            </w:pPr>
            <w:r w:rsidRPr="00633F91">
              <w:rPr>
                <w:rFonts w:cstheme="minorHAnsi"/>
                <w:sz w:val="20"/>
                <w:szCs w:val="20"/>
              </w:rPr>
              <w:t>Content: Students are expected to know the following:</w:t>
            </w:r>
          </w:p>
        </w:tc>
      </w:tr>
      <w:tr w:rsidR="001127B3" w:rsidRPr="007247E7" w14:paraId="4E2A44A3" w14:textId="77777777" w:rsidTr="00F87289">
        <w:tc>
          <w:tcPr>
            <w:tcW w:w="4644" w:type="dxa"/>
          </w:tcPr>
          <w:p w14:paraId="4A8E7B9A" w14:textId="6DE83524" w:rsidR="001127B3" w:rsidRPr="007247E7" w:rsidRDefault="001127B3" w:rsidP="001127B3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7247E7">
              <w:rPr>
                <w:rFonts w:cstheme="minorHAnsi"/>
                <w:sz w:val="20"/>
                <w:szCs w:val="20"/>
              </w:rPr>
              <w:t>Direct comparative measurement (e.g., linear, mass, capacity)</w:t>
            </w:r>
          </w:p>
        </w:tc>
        <w:tc>
          <w:tcPr>
            <w:tcW w:w="4962" w:type="dxa"/>
          </w:tcPr>
          <w:p w14:paraId="004B9ABF" w14:textId="77777777" w:rsidR="001127B3" w:rsidRPr="007247E7" w:rsidRDefault="001127B3" w:rsidP="001127B3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To Be Long</w:t>
            </w:r>
          </w:p>
          <w:p w14:paraId="5728AAB8" w14:textId="6F7C3DD1" w:rsidR="001127B3" w:rsidRPr="007247E7" w:rsidRDefault="001127B3" w:rsidP="001127B3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The Best in Show</w:t>
            </w:r>
          </w:p>
        </w:tc>
      </w:tr>
      <w:tr w:rsidR="00932C6D" w:rsidRPr="007247E7" w14:paraId="2398C301" w14:textId="77777777" w:rsidTr="00F87289">
        <w:tc>
          <w:tcPr>
            <w:tcW w:w="4644" w:type="dxa"/>
          </w:tcPr>
          <w:p w14:paraId="176240FC" w14:textId="50C8ADBD" w:rsidR="00932C6D" w:rsidRPr="007247E7" w:rsidRDefault="00932C6D" w:rsidP="00932C6D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7247E7">
              <w:rPr>
                <w:rFonts w:cstheme="minorHAnsi"/>
                <w:sz w:val="20"/>
                <w:szCs w:val="20"/>
              </w:rPr>
              <w:t>Single attributes of 2D shapes and 3D objects</w:t>
            </w:r>
          </w:p>
        </w:tc>
        <w:tc>
          <w:tcPr>
            <w:tcW w:w="4962" w:type="dxa"/>
          </w:tcPr>
          <w:p w14:paraId="3DBE1C81" w14:textId="77777777" w:rsidR="00932C6D" w:rsidRPr="007247E7" w:rsidRDefault="00932C6D" w:rsidP="00932C6D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Zoom In, Zoom Out</w:t>
            </w:r>
          </w:p>
          <w:p w14:paraId="41584978" w14:textId="77777777" w:rsidR="00932C6D" w:rsidRPr="007247E7" w:rsidRDefault="00932C6D" w:rsidP="00932C6D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Castle Walls</w:t>
            </w:r>
          </w:p>
          <w:p w14:paraId="73075ACE" w14:textId="77777777" w:rsidR="00932C6D" w:rsidRPr="007247E7" w:rsidRDefault="00932C6D" w:rsidP="00932C6D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The New Nest</w:t>
            </w:r>
          </w:p>
          <w:p w14:paraId="2F63D2BF" w14:textId="429C6299" w:rsidR="00932C6D" w:rsidRPr="007247E7" w:rsidRDefault="00932C6D" w:rsidP="00932C6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B7AA47" w14:textId="77777777" w:rsidR="00E42339" w:rsidRDefault="00E42339">
      <w: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A76FC1" w:rsidRPr="00633F91" w14:paraId="6D0E76C8" w14:textId="77777777" w:rsidTr="00504D21">
        <w:tc>
          <w:tcPr>
            <w:tcW w:w="9606" w:type="dxa"/>
            <w:gridSpan w:val="2"/>
            <w:shd w:val="clear" w:color="auto" w:fill="BFBFBF" w:themeFill="background1" w:themeFillShade="BF"/>
          </w:tcPr>
          <w:p w14:paraId="27E73CA6" w14:textId="7DD3CEF6" w:rsidR="00A76FC1" w:rsidRPr="00633F91" w:rsidRDefault="009F4E48" w:rsidP="00DB4425">
            <w:pPr>
              <w:rPr>
                <w:rFonts w:cstheme="minorHAnsi"/>
                <w:b/>
                <w:sz w:val="20"/>
                <w:szCs w:val="20"/>
              </w:rPr>
            </w:pPr>
            <w:r w:rsidRPr="00633F91">
              <w:rPr>
                <w:rFonts w:cstheme="minorHAnsi"/>
                <w:b/>
                <w:sz w:val="20"/>
                <w:szCs w:val="20"/>
              </w:rPr>
              <w:lastRenderedPageBreak/>
              <w:br w:type="page"/>
            </w:r>
            <w:r w:rsidR="00784DCB" w:rsidRPr="00633F91">
              <w:rPr>
                <w:rFonts w:cstheme="minorHAnsi"/>
                <w:b/>
                <w:sz w:val="20"/>
                <w:szCs w:val="20"/>
              </w:rPr>
              <w:t>Big Ideas: Repeating elements in patterns can be identified.</w:t>
            </w:r>
          </w:p>
        </w:tc>
      </w:tr>
      <w:tr w:rsidR="00CC4C6B" w:rsidRPr="00633F91" w14:paraId="4045377F" w14:textId="77777777" w:rsidTr="00E42339">
        <w:tc>
          <w:tcPr>
            <w:tcW w:w="9606" w:type="dxa"/>
            <w:gridSpan w:val="2"/>
            <w:shd w:val="clear" w:color="auto" w:fill="auto"/>
          </w:tcPr>
          <w:p w14:paraId="5839E64F" w14:textId="58A9C61A" w:rsidR="00CC4C6B" w:rsidRPr="00633F91" w:rsidRDefault="00D60984" w:rsidP="00DB4425">
            <w:pPr>
              <w:rPr>
                <w:rFonts w:cstheme="minorHAnsi"/>
                <w:sz w:val="20"/>
                <w:szCs w:val="20"/>
              </w:rPr>
            </w:pPr>
            <w:r w:rsidRPr="00633F91">
              <w:rPr>
                <w:rFonts w:cstheme="minorHAnsi"/>
                <w:sz w:val="20"/>
                <w:szCs w:val="20"/>
              </w:rPr>
              <w:t>Content: Students are expected to know the following:</w:t>
            </w:r>
          </w:p>
        </w:tc>
      </w:tr>
      <w:tr w:rsidR="004C6593" w:rsidRPr="007247E7" w14:paraId="64F6383F" w14:textId="77777777" w:rsidTr="00F87289">
        <w:tc>
          <w:tcPr>
            <w:tcW w:w="4644" w:type="dxa"/>
          </w:tcPr>
          <w:p w14:paraId="253E4F27" w14:textId="7157F74B" w:rsidR="004C6593" w:rsidRPr="007247E7" w:rsidRDefault="004C6593" w:rsidP="004C6593">
            <w:pPr>
              <w:rPr>
                <w:rStyle w:val="Strong"/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7247E7">
              <w:rPr>
                <w:rFonts w:cstheme="minorHAnsi"/>
                <w:sz w:val="20"/>
                <w:szCs w:val="20"/>
              </w:rPr>
              <w:t>Repeating patterns with two or three elements</w:t>
            </w:r>
          </w:p>
        </w:tc>
        <w:tc>
          <w:tcPr>
            <w:tcW w:w="4962" w:type="dxa"/>
          </w:tcPr>
          <w:p w14:paraId="56B6DFF2" w14:textId="77777777" w:rsidR="004C6593" w:rsidRPr="007247E7" w:rsidRDefault="004C6593" w:rsidP="004C6593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A Lot of Noise</w:t>
            </w:r>
          </w:p>
          <w:p w14:paraId="626F5AAB" w14:textId="40BA2FBD" w:rsidR="004C6593" w:rsidRPr="007247E7" w:rsidRDefault="004C6593" w:rsidP="004C6593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We Can Bead</w:t>
            </w:r>
          </w:p>
        </w:tc>
      </w:tr>
      <w:tr w:rsidR="004C6593" w:rsidRPr="007247E7" w14:paraId="56422C68" w14:textId="77777777" w:rsidTr="00F87289">
        <w:tc>
          <w:tcPr>
            <w:tcW w:w="4644" w:type="dxa"/>
          </w:tcPr>
          <w:p w14:paraId="01F9A8AA" w14:textId="41C643EC" w:rsidR="004C6593" w:rsidRPr="007247E7" w:rsidRDefault="004C6593" w:rsidP="004C6593">
            <w:pPr>
              <w:rPr>
                <w:rStyle w:val="Strong"/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7247E7">
              <w:rPr>
                <w:rFonts w:cstheme="minorHAnsi"/>
                <w:sz w:val="20"/>
                <w:szCs w:val="20"/>
              </w:rPr>
              <w:t>Equality as a balance and inequality as an imbalance</w:t>
            </w:r>
          </w:p>
        </w:tc>
        <w:tc>
          <w:tcPr>
            <w:tcW w:w="4962" w:type="dxa"/>
          </w:tcPr>
          <w:p w14:paraId="61C8250C" w14:textId="3BE18D8D" w:rsidR="004C6593" w:rsidRPr="007247E7" w:rsidRDefault="004C6593" w:rsidP="004C65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3D7" w:rsidRPr="00633F91" w14:paraId="6917AF20" w14:textId="77777777" w:rsidTr="00D272DF">
        <w:tc>
          <w:tcPr>
            <w:tcW w:w="9606" w:type="dxa"/>
            <w:gridSpan w:val="2"/>
            <w:shd w:val="clear" w:color="auto" w:fill="BFBFBF" w:themeFill="background1" w:themeFillShade="BF"/>
          </w:tcPr>
          <w:p w14:paraId="6254C508" w14:textId="763F2873" w:rsidR="00BC5541" w:rsidRPr="00633F91" w:rsidRDefault="007247E7" w:rsidP="00BC5541">
            <w:pPr>
              <w:rPr>
                <w:rFonts w:cstheme="minorHAnsi"/>
                <w:b/>
                <w:sz w:val="20"/>
                <w:szCs w:val="20"/>
              </w:rPr>
            </w:pPr>
            <w:r w:rsidRPr="00633F91">
              <w:rPr>
                <w:b/>
              </w:rPr>
              <w:br w:type="page"/>
            </w:r>
            <w:r w:rsidR="005F7187" w:rsidRPr="00633F91">
              <w:rPr>
                <w:rFonts w:cstheme="minorHAnsi"/>
                <w:b/>
                <w:sz w:val="20"/>
                <w:szCs w:val="20"/>
              </w:rPr>
              <w:t>Big Ideas: Familiar events can be described as likely or unlikely and compared.</w:t>
            </w:r>
          </w:p>
        </w:tc>
      </w:tr>
      <w:tr w:rsidR="008B12C7" w:rsidRPr="00633F91" w14:paraId="538FE51F" w14:textId="77777777" w:rsidTr="00B26930">
        <w:tc>
          <w:tcPr>
            <w:tcW w:w="9606" w:type="dxa"/>
            <w:gridSpan w:val="2"/>
            <w:shd w:val="clear" w:color="auto" w:fill="auto"/>
          </w:tcPr>
          <w:p w14:paraId="6E371E3C" w14:textId="4163B568" w:rsidR="008B12C7" w:rsidRPr="00633F91" w:rsidRDefault="00247573" w:rsidP="00A006C7">
            <w:pPr>
              <w:rPr>
                <w:rFonts w:cstheme="minorHAnsi"/>
                <w:sz w:val="20"/>
                <w:szCs w:val="20"/>
              </w:rPr>
            </w:pPr>
            <w:r w:rsidRPr="00633F91">
              <w:rPr>
                <w:rFonts w:cstheme="minorHAnsi"/>
                <w:sz w:val="20"/>
                <w:szCs w:val="20"/>
              </w:rPr>
              <w:t>Content: Students are expected to know the following:</w:t>
            </w:r>
          </w:p>
        </w:tc>
      </w:tr>
      <w:tr w:rsidR="00176FE0" w:rsidRPr="007247E7" w14:paraId="2841A357" w14:textId="77777777" w:rsidTr="00F87289">
        <w:tc>
          <w:tcPr>
            <w:tcW w:w="4644" w:type="dxa"/>
          </w:tcPr>
          <w:p w14:paraId="5C22366C" w14:textId="03D47E49" w:rsidR="00176FE0" w:rsidRPr="007247E7" w:rsidRDefault="00176FE0" w:rsidP="00176FE0">
            <w:pPr>
              <w:rPr>
                <w:rStyle w:val="Strong"/>
                <w:rFonts w:cstheme="minorHAnsi"/>
                <w:bCs w:val="0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Concrete or pictorial graphs as a visual tool</w:t>
            </w:r>
          </w:p>
        </w:tc>
        <w:tc>
          <w:tcPr>
            <w:tcW w:w="4962" w:type="dxa"/>
          </w:tcPr>
          <w:p w14:paraId="278EB1A4" w14:textId="09FD7C22" w:rsidR="00176FE0" w:rsidRPr="007247E7" w:rsidRDefault="00176FE0" w:rsidP="00176FE0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sz w:val="20"/>
                <w:szCs w:val="20"/>
              </w:rPr>
              <w:t>Hedge and Hog</w:t>
            </w:r>
          </w:p>
        </w:tc>
      </w:tr>
      <w:tr w:rsidR="00176FE0" w:rsidRPr="007247E7" w14:paraId="5EAFB283" w14:textId="77777777" w:rsidTr="00F87289">
        <w:tc>
          <w:tcPr>
            <w:tcW w:w="4644" w:type="dxa"/>
          </w:tcPr>
          <w:p w14:paraId="6B38D7C6" w14:textId="5C8FD982" w:rsidR="00176FE0" w:rsidRPr="007247E7" w:rsidRDefault="00176FE0" w:rsidP="00176FE0">
            <w:pPr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7247E7">
              <w:rPr>
                <w:rFonts w:cstheme="minorHAnsi"/>
                <w:sz w:val="20"/>
                <w:szCs w:val="20"/>
              </w:rPr>
              <w:t>Likelihood of familiar life events</w:t>
            </w:r>
          </w:p>
        </w:tc>
        <w:tc>
          <w:tcPr>
            <w:tcW w:w="4962" w:type="dxa"/>
          </w:tcPr>
          <w:p w14:paraId="7EBAC8A1" w14:textId="790FF421" w:rsidR="00176FE0" w:rsidRPr="007247E7" w:rsidRDefault="00176FE0" w:rsidP="00176FE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161" w:rsidRPr="007247E7" w14:paraId="5D826799" w14:textId="77777777" w:rsidTr="005F6D89">
        <w:tc>
          <w:tcPr>
            <w:tcW w:w="9606" w:type="dxa"/>
            <w:gridSpan w:val="2"/>
            <w:shd w:val="clear" w:color="auto" w:fill="FFFF00"/>
          </w:tcPr>
          <w:p w14:paraId="2844411B" w14:textId="77777777" w:rsidR="00922161" w:rsidRPr="007247E7" w:rsidRDefault="00922161" w:rsidP="00190154">
            <w:pPr>
              <w:rPr>
                <w:rFonts w:cstheme="minorHAnsi"/>
                <w:sz w:val="20"/>
                <w:szCs w:val="20"/>
              </w:rPr>
            </w:pPr>
            <w:r w:rsidRPr="007247E7">
              <w:rPr>
                <w:rFonts w:cstheme="minorHAnsi"/>
                <w:b/>
                <w:sz w:val="20"/>
                <w:szCs w:val="20"/>
              </w:rPr>
              <w:t>Curricular Competencies: Students are expected to do the following:</w:t>
            </w:r>
          </w:p>
        </w:tc>
      </w:tr>
      <w:tr w:rsidR="00A63AFC" w:rsidRPr="00C0538D" w14:paraId="04A802F4" w14:textId="77777777" w:rsidTr="00C0538D">
        <w:tc>
          <w:tcPr>
            <w:tcW w:w="9606" w:type="dxa"/>
            <w:gridSpan w:val="2"/>
            <w:shd w:val="clear" w:color="auto" w:fill="BFBFBF" w:themeFill="background1" w:themeFillShade="BF"/>
          </w:tcPr>
          <w:p w14:paraId="3C3627F7" w14:textId="065ED017" w:rsidR="00A63AFC" w:rsidRPr="00C0538D" w:rsidRDefault="00A63AFC" w:rsidP="00190154">
            <w:pPr>
              <w:pStyle w:val="TableParagraph"/>
              <w:tabs>
                <w:tab w:val="left" w:pos="829"/>
                <w:tab w:val="left" w:pos="830"/>
              </w:tabs>
              <w:spacing w:before="9"/>
              <w:ind w:left="0" w:firstLine="0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C0538D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Reasoning and analyzing</w:t>
            </w:r>
          </w:p>
        </w:tc>
      </w:tr>
      <w:tr w:rsidR="00922161" w:rsidRPr="007C294B" w14:paraId="6FB97270" w14:textId="77777777" w:rsidTr="00190154">
        <w:tc>
          <w:tcPr>
            <w:tcW w:w="4644" w:type="dxa"/>
          </w:tcPr>
          <w:p w14:paraId="6ECD3AA9" w14:textId="77777777" w:rsidR="00922161" w:rsidRPr="007C294B" w:rsidRDefault="00922161" w:rsidP="00190154">
            <w:pPr>
              <w:rPr>
                <w:rStyle w:val="Strong"/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7C294B">
              <w:rPr>
                <w:rFonts w:cstheme="minorHAnsi"/>
                <w:w w:val="105"/>
                <w:sz w:val="20"/>
                <w:szCs w:val="20"/>
              </w:rPr>
              <w:t>Estimate reasonably</w:t>
            </w:r>
          </w:p>
        </w:tc>
        <w:tc>
          <w:tcPr>
            <w:tcW w:w="4962" w:type="dxa"/>
          </w:tcPr>
          <w:p w14:paraId="52505CAE" w14:textId="77777777" w:rsidR="00922161" w:rsidRPr="007C294B" w:rsidRDefault="00922161" w:rsidP="00190154">
            <w:pPr>
              <w:pStyle w:val="TableParagraph"/>
              <w:tabs>
                <w:tab w:val="left" w:pos="829"/>
                <w:tab w:val="left" w:pos="830"/>
              </w:tabs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294B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 Dots!</w:t>
            </w:r>
          </w:p>
          <w:p w14:paraId="70005FA4" w14:textId="77777777" w:rsidR="00922161" w:rsidRPr="007C294B" w:rsidRDefault="00922161" w:rsidP="00190154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294B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Dan’s Doggy Daycare</w:t>
            </w:r>
          </w:p>
          <w:p w14:paraId="59620E03" w14:textId="77777777" w:rsidR="00922161" w:rsidRPr="007C294B" w:rsidRDefault="00922161" w:rsidP="00190154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294B">
              <w:rPr>
                <w:rFonts w:asciiTheme="minorHAnsi" w:hAnsiTheme="minorHAnsi" w:cstheme="minorHAnsi"/>
                <w:w w:val="105"/>
                <w:sz w:val="20"/>
                <w:szCs w:val="20"/>
              </w:rPr>
              <w:t>Animals Hide</w:t>
            </w:r>
          </w:p>
          <w:p w14:paraId="49E82414" w14:textId="77777777" w:rsidR="00922161" w:rsidRPr="007C294B" w:rsidRDefault="00922161" w:rsidP="00190154">
            <w:pPr>
              <w:rPr>
                <w:rFonts w:cstheme="minorHAnsi"/>
                <w:w w:val="105"/>
                <w:sz w:val="20"/>
                <w:szCs w:val="20"/>
              </w:rPr>
            </w:pPr>
            <w:r w:rsidRPr="007C294B">
              <w:rPr>
                <w:rFonts w:cstheme="minorHAnsi"/>
                <w:w w:val="105"/>
                <w:sz w:val="20"/>
                <w:szCs w:val="20"/>
              </w:rPr>
              <w:t>Acorns for Wilaiya</w:t>
            </w:r>
          </w:p>
          <w:p w14:paraId="69BD0049" w14:textId="77777777" w:rsidR="00230651" w:rsidRPr="007C294B" w:rsidRDefault="00230651" w:rsidP="00230651">
            <w:pPr>
              <w:rPr>
                <w:rFonts w:cstheme="minorHAnsi"/>
                <w:sz w:val="20"/>
                <w:szCs w:val="20"/>
              </w:rPr>
            </w:pPr>
            <w:r w:rsidRPr="007C294B">
              <w:rPr>
                <w:rFonts w:cstheme="minorHAnsi"/>
                <w:sz w:val="20"/>
                <w:szCs w:val="20"/>
              </w:rPr>
              <w:t>The Best in Show</w:t>
            </w:r>
          </w:p>
          <w:p w14:paraId="21C0779C" w14:textId="12C0D560" w:rsidR="00230651" w:rsidRPr="007C294B" w:rsidRDefault="00230651" w:rsidP="00230651">
            <w:pPr>
              <w:rPr>
                <w:rFonts w:cstheme="minorHAnsi"/>
                <w:sz w:val="20"/>
                <w:szCs w:val="20"/>
              </w:rPr>
            </w:pPr>
            <w:r w:rsidRPr="007C294B">
              <w:rPr>
                <w:rFonts w:cstheme="minorHAnsi"/>
                <w:sz w:val="20"/>
                <w:szCs w:val="20"/>
              </w:rPr>
              <w:t>To Be Long</w:t>
            </w:r>
          </w:p>
        </w:tc>
      </w:tr>
      <w:tr w:rsidR="00922161" w:rsidRPr="00CA60B0" w14:paraId="3ECDCF36" w14:textId="77777777" w:rsidTr="00190154">
        <w:tc>
          <w:tcPr>
            <w:tcW w:w="4644" w:type="dxa"/>
          </w:tcPr>
          <w:p w14:paraId="38681991" w14:textId="77777777" w:rsidR="00922161" w:rsidRPr="00CA60B0" w:rsidRDefault="00922161" w:rsidP="00190154">
            <w:pPr>
              <w:rPr>
                <w:rStyle w:val="Strong"/>
                <w:rFonts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CA60B0">
              <w:rPr>
                <w:rFonts w:cstheme="minorHAnsi"/>
                <w:w w:val="105"/>
                <w:sz w:val="20"/>
                <w:szCs w:val="20"/>
              </w:rPr>
              <w:t>Develop mental math strategies and abilities to make sense of quantities</w:t>
            </w:r>
          </w:p>
        </w:tc>
        <w:tc>
          <w:tcPr>
            <w:tcW w:w="4962" w:type="dxa"/>
          </w:tcPr>
          <w:p w14:paraId="05C70314" w14:textId="79ACFFB3" w:rsidR="00922161" w:rsidRPr="00CA60B0" w:rsidRDefault="00A348D8" w:rsidP="00F22ECA">
            <w:pPr>
              <w:pStyle w:val="TableParagraph"/>
              <w:spacing w:line="247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All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Kindergarten titles</w:t>
            </w:r>
          </w:p>
        </w:tc>
      </w:tr>
      <w:tr w:rsidR="005159A5" w:rsidRPr="00C0538D" w14:paraId="359DB911" w14:textId="77777777" w:rsidTr="00C0538D">
        <w:tc>
          <w:tcPr>
            <w:tcW w:w="9606" w:type="dxa"/>
            <w:gridSpan w:val="2"/>
            <w:shd w:val="clear" w:color="auto" w:fill="BFBFBF" w:themeFill="background1" w:themeFillShade="BF"/>
          </w:tcPr>
          <w:p w14:paraId="4EAF4959" w14:textId="75FAC6FB" w:rsidR="005159A5" w:rsidRPr="00C0538D" w:rsidRDefault="005B7838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C0538D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Understanding and representing</w:t>
            </w:r>
          </w:p>
        </w:tc>
      </w:tr>
      <w:tr w:rsidR="00922161" w:rsidRPr="00143F96" w14:paraId="762B7B43" w14:textId="77777777" w:rsidTr="00190154">
        <w:tc>
          <w:tcPr>
            <w:tcW w:w="4644" w:type="dxa"/>
          </w:tcPr>
          <w:p w14:paraId="78932640" w14:textId="06D160C2" w:rsidR="00922161" w:rsidRPr="00143F96" w:rsidRDefault="002A5E67" w:rsidP="002A5E67">
            <w:pPr>
              <w:pStyle w:val="TableParagraph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sz w:val="20"/>
                <w:szCs w:val="20"/>
              </w:rPr>
              <w:t xml:space="preserve">Develop and use </w:t>
            </w:r>
            <w:r w:rsidRPr="00143F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multiple strategies </w:t>
            </w:r>
            <w:r w:rsidRPr="00143F96">
              <w:rPr>
                <w:rFonts w:asciiTheme="minorHAnsi" w:hAnsiTheme="minorHAnsi" w:cstheme="minorHAnsi"/>
                <w:sz w:val="20"/>
                <w:szCs w:val="20"/>
              </w:rPr>
              <w:t>to engage in problem solving</w:t>
            </w:r>
          </w:p>
        </w:tc>
        <w:tc>
          <w:tcPr>
            <w:tcW w:w="4962" w:type="dxa"/>
          </w:tcPr>
          <w:p w14:paraId="402F6B12" w14:textId="5B5C2D56" w:rsidR="00922161" w:rsidRPr="00143F96" w:rsidRDefault="00922161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All </w:t>
            </w:r>
            <w:r w:rsidR="00255F4C">
              <w:rPr>
                <w:rFonts w:asciiTheme="minorHAnsi" w:hAnsiTheme="minorHAnsi" w:cstheme="minorHAnsi"/>
                <w:w w:val="105"/>
                <w:sz w:val="20"/>
                <w:szCs w:val="20"/>
              </w:rPr>
              <w:t>Kindergarten titles</w:t>
            </w:r>
          </w:p>
        </w:tc>
      </w:tr>
      <w:tr w:rsidR="00922161" w:rsidRPr="00143F96" w14:paraId="205D0DC6" w14:textId="77777777" w:rsidTr="00190154">
        <w:tc>
          <w:tcPr>
            <w:tcW w:w="4644" w:type="dxa"/>
          </w:tcPr>
          <w:p w14:paraId="7D249E7D" w14:textId="6E237316" w:rsidR="00922161" w:rsidRPr="00143F96" w:rsidRDefault="00F42C22" w:rsidP="000A44E0">
            <w:pPr>
              <w:autoSpaceDE w:val="0"/>
              <w:autoSpaceDN w:val="0"/>
              <w:adjustRightInd w:val="0"/>
              <w:rPr>
                <w:rFonts w:cstheme="minorHAnsi"/>
                <w:w w:val="105"/>
                <w:sz w:val="20"/>
                <w:szCs w:val="20"/>
              </w:rPr>
            </w:pPr>
            <w:r w:rsidRPr="00143F96">
              <w:rPr>
                <w:rFonts w:cstheme="minorHAnsi"/>
                <w:sz w:val="20"/>
                <w:szCs w:val="20"/>
              </w:rPr>
              <w:t xml:space="preserve">Engage in problem-solving experiences that are </w:t>
            </w:r>
            <w:r w:rsidRPr="00143F96">
              <w:rPr>
                <w:rFonts w:cstheme="minorHAnsi"/>
                <w:bCs/>
                <w:sz w:val="20"/>
                <w:szCs w:val="20"/>
              </w:rPr>
              <w:t xml:space="preserve">connected </w:t>
            </w:r>
            <w:r w:rsidRPr="00143F96">
              <w:rPr>
                <w:rFonts w:cstheme="minorHAnsi"/>
                <w:sz w:val="20"/>
                <w:szCs w:val="20"/>
              </w:rPr>
              <w:t>to place, story, cultural practices, and perspectives relevant to local First Peoples communities, the local</w:t>
            </w:r>
            <w:r w:rsidR="000A44E0" w:rsidRPr="00143F96">
              <w:rPr>
                <w:rFonts w:cstheme="minorHAnsi"/>
                <w:sz w:val="20"/>
                <w:szCs w:val="20"/>
              </w:rPr>
              <w:t xml:space="preserve"> </w:t>
            </w:r>
            <w:r w:rsidRPr="00143F96">
              <w:rPr>
                <w:rFonts w:cstheme="minorHAnsi"/>
                <w:sz w:val="20"/>
                <w:szCs w:val="20"/>
              </w:rPr>
              <w:t>community, and other cultures</w:t>
            </w:r>
            <w:r w:rsidRPr="00143F96">
              <w:rPr>
                <w:rFonts w:cstheme="minorHAnsi"/>
                <w:spacing w:val="1"/>
                <w:w w:val="102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00E12A02" w14:textId="77777777" w:rsidR="00922161" w:rsidRPr="00143F96" w:rsidRDefault="00922161" w:rsidP="00190154">
            <w:pPr>
              <w:pStyle w:val="TableParagraph"/>
              <w:tabs>
                <w:tab w:val="left" w:pos="829"/>
                <w:tab w:val="left" w:pos="830"/>
              </w:tabs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>Acorns for</w:t>
            </w:r>
            <w:r w:rsidRPr="00143F96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>Wilaiya</w:t>
            </w:r>
          </w:p>
          <w:p w14:paraId="71F94535" w14:textId="77777777" w:rsidR="00922161" w:rsidRPr="00143F96" w:rsidRDefault="00922161" w:rsidP="00CA60B0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</w:t>
            </w:r>
            <w:r w:rsidRPr="00143F96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>Waltes!</w:t>
            </w:r>
          </w:p>
          <w:p w14:paraId="5915474C" w14:textId="3CD2F1B3" w:rsidR="00FB20F8" w:rsidRPr="00143F96" w:rsidRDefault="00FB20F8" w:rsidP="00CA60B0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>We Can Bead!</w:t>
            </w:r>
          </w:p>
        </w:tc>
      </w:tr>
      <w:tr w:rsidR="00C0538D" w:rsidRPr="00C0538D" w14:paraId="01E9B309" w14:textId="77777777" w:rsidTr="00C0538D">
        <w:tc>
          <w:tcPr>
            <w:tcW w:w="9606" w:type="dxa"/>
            <w:gridSpan w:val="2"/>
            <w:shd w:val="clear" w:color="auto" w:fill="BFBFBF" w:themeFill="background1" w:themeFillShade="BF"/>
          </w:tcPr>
          <w:p w14:paraId="169C36A9" w14:textId="4B82C5E2" w:rsidR="00C0538D" w:rsidRPr="00C0538D" w:rsidRDefault="00C0538D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C0538D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Communicating and representing</w:t>
            </w:r>
          </w:p>
        </w:tc>
      </w:tr>
      <w:tr w:rsidR="00922161" w:rsidRPr="00CA60B0" w14:paraId="53A0C583" w14:textId="77777777" w:rsidTr="00190154">
        <w:tc>
          <w:tcPr>
            <w:tcW w:w="4644" w:type="dxa"/>
          </w:tcPr>
          <w:p w14:paraId="2CE617BC" w14:textId="77777777" w:rsidR="00922161" w:rsidRPr="00CA60B0" w:rsidRDefault="00922161" w:rsidP="00190154">
            <w:pPr>
              <w:rPr>
                <w:rFonts w:cstheme="minorHAnsi"/>
                <w:w w:val="105"/>
                <w:sz w:val="20"/>
                <w:szCs w:val="20"/>
              </w:rPr>
            </w:pPr>
            <w:r w:rsidRPr="00CA60B0">
              <w:rPr>
                <w:rFonts w:cstheme="minorHAnsi"/>
                <w:w w:val="105"/>
                <w:sz w:val="20"/>
                <w:szCs w:val="20"/>
              </w:rPr>
              <w:t>Communicate mathematical thinking in many ways</w:t>
            </w:r>
          </w:p>
        </w:tc>
        <w:tc>
          <w:tcPr>
            <w:tcW w:w="4962" w:type="dxa"/>
          </w:tcPr>
          <w:p w14:paraId="1229409F" w14:textId="2B2C60C8" w:rsidR="00922161" w:rsidRPr="00CA60B0" w:rsidRDefault="00255F4C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All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Kindergarten titles</w:t>
            </w:r>
          </w:p>
        </w:tc>
      </w:tr>
      <w:tr w:rsidR="00922161" w:rsidRPr="00CA60B0" w14:paraId="5B649320" w14:textId="77777777" w:rsidTr="00190154">
        <w:tc>
          <w:tcPr>
            <w:tcW w:w="4644" w:type="dxa"/>
          </w:tcPr>
          <w:p w14:paraId="408C0F6C" w14:textId="2E2B3E03" w:rsidR="00A05C2A" w:rsidRPr="00CA60B0" w:rsidRDefault="00A05C2A" w:rsidP="00A05C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A60B0">
              <w:rPr>
                <w:rFonts w:cstheme="minorHAnsi"/>
                <w:sz w:val="20"/>
                <w:szCs w:val="20"/>
              </w:rPr>
              <w:t>Use mathematical vocabulary and language to contribute to mathematical</w:t>
            </w:r>
          </w:p>
          <w:p w14:paraId="59C623CE" w14:textId="0A312767" w:rsidR="00922161" w:rsidRPr="00CA60B0" w:rsidRDefault="00A05C2A" w:rsidP="00A05C2A">
            <w:pPr>
              <w:pStyle w:val="TableParagraph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sz w:val="20"/>
                <w:szCs w:val="20"/>
              </w:rPr>
              <w:t>discussions</w:t>
            </w:r>
          </w:p>
        </w:tc>
        <w:tc>
          <w:tcPr>
            <w:tcW w:w="4962" w:type="dxa"/>
          </w:tcPr>
          <w:p w14:paraId="21588149" w14:textId="6BCD620D" w:rsidR="00922161" w:rsidRPr="00CA60B0" w:rsidRDefault="00255F4C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All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Kindergarten titles</w:t>
            </w:r>
          </w:p>
        </w:tc>
      </w:tr>
      <w:tr w:rsidR="00922161" w:rsidRPr="00CA60B0" w14:paraId="083BC9A7" w14:textId="77777777" w:rsidTr="00190154">
        <w:tc>
          <w:tcPr>
            <w:tcW w:w="4644" w:type="dxa"/>
          </w:tcPr>
          <w:p w14:paraId="3C6D2903" w14:textId="33D2C2AF" w:rsidR="00922161" w:rsidRPr="00CA60B0" w:rsidRDefault="00922161" w:rsidP="00190154">
            <w:pPr>
              <w:rPr>
                <w:rFonts w:cstheme="minorHAnsi"/>
                <w:w w:val="105"/>
                <w:sz w:val="20"/>
                <w:szCs w:val="20"/>
              </w:rPr>
            </w:pPr>
            <w:r w:rsidRPr="00CA60B0">
              <w:rPr>
                <w:rFonts w:cstheme="minorHAnsi"/>
                <w:w w:val="105"/>
                <w:sz w:val="20"/>
                <w:szCs w:val="20"/>
              </w:rPr>
              <w:t>Explain and justify mathematical ideas and decisions</w:t>
            </w:r>
          </w:p>
        </w:tc>
        <w:tc>
          <w:tcPr>
            <w:tcW w:w="4962" w:type="dxa"/>
          </w:tcPr>
          <w:p w14:paraId="42CB31A1" w14:textId="58A5A528" w:rsidR="00922161" w:rsidRPr="00CA60B0" w:rsidRDefault="00255F4C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All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Kindergarten titles</w:t>
            </w:r>
          </w:p>
        </w:tc>
      </w:tr>
      <w:tr w:rsidR="00922161" w:rsidRPr="00CA60B0" w14:paraId="2E4063EA" w14:textId="77777777" w:rsidTr="00190154">
        <w:tc>
          <w:tcPr>
            <w:tcW w:w="4644" w:type="dxa"/>
          </w:tcPr>
          <w:p w14:paraId="78B3CF2D" w14:textId="00D6FBCD" w:rsidR="00922161" w:rsidRPr="00CA60B0" w:rsidRDefault="00922161" w:rsidP="00190154">
            <w:pPr>
              <w:rPr>
                <w:rFonts w:cstheme="minorHAnsi"/>
                <w:w w:val="105"/>
                <w:sz w:val="20"/>
                <w:szCs w:val="20"/>
              </w:rPr>
            </w:pPr>
            <w:r w:rsidRPr="00CA60B0">
              <w:rPr>
                <w:rFonts w:cstheme="minorHAnsi"/>
                <w:w w:val="105"/>
                <w:sz w:val="20"/>
                <w:szCs w:val="20"/>
              </w:rPr>
              <w:t>Represent mathematical ideas in concrete, pictorial, and symbolic forms</w:t>
            </w:r>
          </w:p>
        </w:tc>
        <w:tc>
          <w:tcPr>
            <w:tcW w:w="4962" w:type="dxa"/>
          </w:tcPr>
          <w:p w14:paraId="251FE471" w14:textId="77777777" w:rsidR="00922161" w:rsidRPr="00CA60B0" w:rsidRDefault="00922161" w:rsidP="00DE3197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All books particularly:</w:t>
            </w:r>
          </w:p>
          <w:p w14:paraId="538B7687" w14:textId="77777777" w:rsidR="00922161" w:rsidRPr="00CA60B0" w:rsidRDefault="00922161" w:rsidP="00190154">
            <w:pPr>
              <w:pStyle w:val="TableParagraph"/>
              <w:tabs>
                <w:tab w:val="left" w:pos="829"/>
                <w:tab w:val="left" w:pos="830"/>
              </w:tabs>
              <w:spacing w:before="8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Acorns for Wilaiya</w:t>
            </w:r>
          </w:p>
          <w:p w14:paraId="284EEAB7" w14:textId="77777777" w:rsidR="00922161" w:rsidRPr="00CA60B0" w:rsidRDefault="00922161" w:rsidP="00190154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A Warm, Cozy</w:t>
            </w:r>
            <w:r w:rsidRPr="00CA60B0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Nest</w:t>
            </w:r>
          </w:p>
          <w:p w14:paraId="768F47DE" w14:textId="77777777" w:rsidR="00922161" w:rsidRPr="00CA60B0" w:rsidRDefault="00922161" w:rsidP="00190154">
            <w:pPr>
              <w:pStyle w:val="TableParagraph"/>
              <w:tabs>
                <w:tab w:val="left" w:pos="829"/>
                <w:tab w:val="left" w:pos="830"/>
              </w:tabs>
              <w:spacing w:before="31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Time for Games</w:t>
            </w:r>
          </w:p>
          <w:p w14:paraId="71C5043C" w14:textId="77777777" w:rsidR="00922161" w:rsidRPr="00CA60B0" w:rsidRDefault="00922161" w:rsidP="00DE3197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 Dots!</w:t>
            </w:r>
          </w:p>
        </w:tc>
      </w:tr>
      <w:tr w:rsidR="00CF078A" w:rsidRPr="00750902" w14:paraId="618A485F" w14:textId="77777777" w:rsidTr="00750902">
        <w:tc>
          <w:tcPr>
            <w:tcW w:w="9606" w:type="dxa"/>
            <w:gridSpan w:val="2"/>
            <w:shd w:val="clear" w:color="auto" w:fill="BFBFBF" w:themeFill="background1" w:themeFillShade="BF"/>
          </w:tcPr>
          <w:p w14:paraId="271B68A5" w14:textId="514B17F8" w:rsidR="00CF078A" w:rsidRPr="00750902" w:rsidRDefault="00750902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750902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Connecting and reflecting</w:t>
            </w:r>
          </w:p>
        </w:tc>
      </w:tr>
      <w:tr w:rsidR="00922161" w:rsidRPr="00CA60B0" w14:paraId="0EBAF986" w14:textId="77777777" w:rsidTr="00190154">
        <w:tc>
          <w:tcPr>
            <w:tcW w:w="4644" w:type="dxa"/>
          </w:tcPr>
          <w:p w14:paraId="7745D40F" w14:textId="77777777" w:rsidR="00922161" w:rsidRPr="00CA60B0" w:rsidRDefault="00922161" w:rsidP="00190154">
            <w:pPr>
              <w:rPr>
                <w:rFonts w:cstheme="minorHAnsi"/>
                <w:w w:val="105"/>
                <w:sz w:val="20"/>
                <w:szCs w:val="20"/>
              </w:rPr>
            </w:pPr>
            <w:r w:rsidRPr="00CA60B0">
              <w:rPr>
                <w:rFonts w:cstheme="minorHAnsi"/>
                <w:w w:val="105"/>
                <w:sz w:val="20"/>
                <w:szCs w:val="20"/>
              </w:rPr>
              <w:t>Reflect on mathematical thinking</w:t>
            </w:r>
          </w:p>
        </w:tc>
        <w:tc>
          <w:tcPr>
            <w:tcW w:w="4962" w:type="dxa"/>
          </w:tcPr>
          <w:p w14:paraId="4CE52B4D" w14:textId="53D2DAE0" w:rsidR="00922161" w:rsidRPr="00CA60B0" w:rsidRDefault="00255F4C" w:rsidP="00255F4C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43F96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All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Kindergarten titles</w:t>
            </w:r>
          </w:p>
        </w:tc>
      </w:tr>
      <w:tr w:rsidR="00922161" w:rsidRPr="00CA60B0" w14:paraId="713AF8C1" w14:textId="77777777" w:rsidTr="00190154">
        <w:tc>
          <w:tcPr>
            <w:tcW w:w="4644" w:type="dxa"/>
          </w:tcPr>
          <w:p w14:paraId="36034746" w14:textId="43C8903D" w:rsidR="00922161" w:rsidRPr="00CA60B0" w:rsidRDefault="00922161" w:rsidP="00190154">
            <w:pPr>
              <w:rPr>
                <w:rFonts w:cstheme="minorHAnsi"/>
                <w:w w:val="105"/>
                <w:sz w:val="20"/>
                <w:szCs w:val="20"/>
              </w:rPr>
            </w:pPr>
            <w:r w:rsidRPr="00CA60B0">
              <w:rPr>
                <w:rFonts w:cstheme="minorHAnsi"/>
                <w:w w:val="105"/>
                <w:sz w:val="20"/>
                <w:szCs w:val="20"/>
              </w:rPr>
              <w:t>Incorporate First Peoples worldviews and perspectives to make connections to mathematical concepts</w:t>
            </w:r>
          </w:p>
        </w:tc>
        <w:tc>
          <w:tcPr>
            <w:tcW w:w="4962" w:type="dxa"/>
          </w:tcPr>
          <w:p w14:paraId="36D207BF" w14:textId="77777777" w:rsidR="00922161" w:rsidRPr="00CA60B0" w:rsidRDefault="00922161" w:rsidP="00DE3197">
            <w:pPr>
              <w:pStyle w:val="TableParagraph"/>
              <w:tabs>
                <w:tab w:val="left" w:pos="829"/>
                <w:tab w:val="left" w:pos="830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Acorns for</w:t>
            </w:r>
            <w:r w:rsidRPr="00CA60B0">
              <w:rPr>
                <w:rFonts w:asciiTheme="minorHAnsi" w:hAnsiTheme="minorHAnsi"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Wilaiya</w:t>
            </w:r>
          </w:p>
          <w:p w14:paraId="327FF085" w14:textId="77777777" w:rsidR="00922161" w:rsidRPr="00CA60B0" w:rsidRDefault="00922161" w:rsidP="00DE3197">
            <w:pPr>
              <w:pStyle w:val="TableParagraph"/>
              <w:spacing w:line="247" w:lineRule="auto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</w:t>
            </w:r>
            <w:r w:rsidRPr="00CA60B0">
              <w:rPr>
                <w:rFonts w:asciiTheme="minorHAnsi" w:hAnsiTheme="minorHAnsi" w:cstheme="minorHAnsi"/>
                <w:spacing w:val="-14"/>
                <w:w w:val="105"/>
                <w:sz w:val="20"/>
                <w:szCs w:val="20"/>
              </w:rPr>
              <w:t xml:space="preserve"> </w:t>
            </w:r>
            <w:r w:rsidRPr="00CA60B0">
              <w:rPr>
                <w:rFonts w:asciiTheme="minorHAnsi" w:hAnsiTheme="minorHAnsi" w:cstheme="minorHAnsi"/>
                <w:w w:val="105"/>
                <w:sz w:val="20"/>
                <w:szCs w:val="20"/>
              </w:rPr>
              <w:t>Waltes!</w:t>
            </w:r>
          </w:p>
        </w:tc>
      </w:tr>
    </w:tbl>
    <w:p w14:paraId="44404635" w14:textId="6A9C8072" w:rsidR="00A750B2" w:rsidRPr="007247E7" w:rsidRDefault="00A750B2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A750B2" w:rsidRPr="007247E7" w:rsidSect="009934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0B93B" w14:textId="77777777" w:rsidR="00527FD1" w:rsidRDefault="00527FD1" w:rsidP="0067257A">
      <w:pPr>
        <w:spacing w:after="0" w:line="240" w:lineRule="auto"/>
      </w:pPr>
      <w:r>
        <w:separator/>
      </w:r>
    </w:p>
  </w:endnote>
  <w:endnote w:type="continuationSeparator" w:id="0">
    <w:p w14:paraId="0DCF48E0" w14:textId="77777777" w:rsidR="00527FD1" w:rsidRDefault="00527FD1" w:rsidP="0067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EE70D" w14:textId="77777777" w:rsidR="00527FD1" w:rsidRDefault="00527FD1" w:rsidP="0067257A">
      <w:pPr>
        <w:spacing w:after="0" w:line="240" w:lineRule="auto"/>
      </w:pPr>
      <w:r>
        <w:separator/>
      </w:r>
    </w:p>
  </w:footnote>
  <w:footnote w:type="continuationSeparator" w:id="0">
    <w:p w14:paraId="752C47A2" w14:textId="77777777" w:rsidR="00527FD1" w:rsidRDefault="00527FD1" w:rsidP="00672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B2222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FE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06CF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9008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90AB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B8DD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640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28E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6E5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48C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15C57"/>
    <w:multiLevelType w:val="hybridMultilevel"/>
    <w:tmpl w:val="8EC0F4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A1D9B"/>
    <w:multiLevelType w:val="hybridMultilevel"/>
    <w:tmpl w:val="FF66993A"/>
    <w:lvl w:ilvl="0" w:tplc="F42AA38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6BBC988A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88801D32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737AB0DE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B88EBF16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492A4654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7FA44B74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28BAF27C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0786FA92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2" w15:restartNumberingAfterBreak="0">
    <w:nsid w:val="1E9F5FE4"/>
    <w:multiLevelType w:val="hybridMultilevel"/>
    <w:tmpl w:val="F98CFAC0"/>
    <w:lvl w:ilvl="0" w:tplc="2C6A4ED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F95C0BA4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EAB824B4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517688B2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884C3BBE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4D8EAE82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27BCB7C6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C1149A5E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A96C418E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3" w15:restartNumberingAfterBreak="0">
    <w:nsid w:val="20551217"/>
    <w:multiLevelType w:val="hybridMultilevel"/>
    <w:tmpl w:val="540A9C4A"/>
    <w:lvl w:ilvl="0" w:tplc="5172DA6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ACD28EDE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83220CE2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9AA8933A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9D60D190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0630BFFC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9BB88064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DA28EDDA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8AE2A61E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4" w15:restartNumberingAfterBreak="0">
    <w:nsid w:val="2DDA49A2"/>
    <w:multiLevelType w:val="hybridMultilevel"/>
    <w:tmpl w:val="2E5A7F1A"/>
    <w:lvl w:ilvl="0" w:tplc="8C181FF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D0142072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0916D412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5A3C2A80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D15AF134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0B700138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1C346C34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7722C87C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FB5202D8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5" w15:restartNumberingAfterBreak="0">
    <w:nsid w:val="32D30E65"/>
    <w:multiLevelType w:val="hybridMultilevel"/>
    <w:tmpl w:val="E2520DD8"/>
    <w:lvl w:ilvl="0" w:tplc="6354257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D6AAF1B2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C8E220DC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149E64F4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7B8893B4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01882602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64F6B474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687CE25A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349E01F2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6" w15:restartNumberingAfterBreak="0">
    <w:nsid w:val="3EE17DEF"/>
    <w:multiLevelType w:val="hybridMultilevel"/>
    <w:tmpl w:val="F6A232B4"/>
    <w:lvl w:ilvl="0" w:tplc="7F624C5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1D00F698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A9CEEB48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BC6CECF0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54F49D06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6DDAB77C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99D4020C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D2A23438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C3E01752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7" w15:restartNumberingAfterBreak="0">
    <w:nsid w:val="3F4B52CB"/>
    <w:multiLevelType w:val="hybridMultilevel"/>
    <w:tmpl w:val="F5181FCA"/>
    <w:lvl w:ilvl="0" w:tplc="E4E8519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9A94A692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D1487550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E0467644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B1E679A6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7B365662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7A245088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F1969122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292CF778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8" w15:restartNumberingAfterBreak="0">
    <w:nsid w:val="3F96261E"/>
    <w:multiLevelType w:val="hybridMultilevel"/>
    <w:tmpl w:val="FFA4D45A"/>
    <w:lvl w:ilvl="0" w:tplc="1E3A1FE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B442F2EE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29A61916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C59CAECE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8DFECC30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E6A84924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379EF192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000AB6F4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54303FF8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19" w15:restartNumberingAfterBreak="0">
    <w:nsid w:val="400414B1"/>
    <w:multiLevelType w:val="hybridMultilevel"/>
    <w:tmpl w:val="17741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932B5"/>
    <w:multiLevelType w:val="hybridMultilevel"/>
    <w:tmpl w:val="284675B8"/>
    <w:lvl w:ilvl="0" w:tplc="73A613F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722EADE8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445ABA1E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A4AE3E62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C37C0D44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5CC6A3E8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AF14335C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D67AC726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6ED2F25E">
      <w:numFmt w:val="bullet"/>
      <w:lvlText w:val="•"/>
      <w:lvlJc w:val="left"/>
      <w:pPr>
        <w:ind w:left="4334" w:hanging="360"/>
      </w:pPr>
      <w:rPr>
        <w:rFonts w:hint="default"/>
      </w:rPr>
    </w:lvl>
  </w:abstractNum>
  <w:abstractNum w:abstractNumId="21" w15:restartNumberingAfterBreak="0">
    <w:nsid w:val="64DD41E5"/>
    <w:multiLevelType w:val="hybridMultilevel"/>
    <w:tmpl w:val="69068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4326B"/>
    <w:multiLevelType w:val="hybridMultilevel"/>
    <w:tmpl w:val="FC700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2046B"/>
    <w:multiLevelType w:val="hybridMultilevel"/>
    <w:tmpl w:val="4AEA865A"/>
    <w:lvl w:ilvl="0" w:tplc="BC3280F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F71470F4">
      <w:numFmt w:val="bullet"/>
      <w:lvlText w:val="•"/>
      <w:lvlJc w:val="left"/>
      <w:pPr>
        <w:ind w:left="1259" w:hanging="360"/>
      </w:pPr>
      <w:rPr>
        <w:rFonts w:hint="default"/>
      </w:rPr>
    </w:lvl>
    <w:lvl w:ilvl="2" w:tplc="C5C0DDAC">
      <w:numFmt w:val="bullet"/>
      <w:lvlText w:val="•"/>
      <w:lvlJc w:val="left"/>
      <w:pPr>
        <w:ind w:left="1698" w:hanging="360"/>
      </w:pPr>
      <w:rPr>
        <w:rFonts w:hint="default"/>
      </w:rPr>
    </w:lvl>
    <w:lvl w:ilvl="3" w:tplc="A9A0E6FC"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0686C304">
      <w:numFmt w:val="bullet"/>
      <w:lvlText w:val="•"/>
      <w:lvlJc w:val="left"/>
      <w:pPr>
        <w:ind w:left="2577" w:hanging="360"/>
      </w:pPr>
      <w:rPr>
        <w:rFonts w:hint="default"/>
      </w:rPr>
    </w:lvl>
    <w:lvl w:ilvl="5" w:tplc="FF120F24">
      <w:numFmt w:val="bullet"/>
      <w:lvlText w:val="•"/>
      <w:lvlJc w:val="left"/>
      <w:pPr>
        <w:ind w:left="3016" w:hanging="360"/>
      </w:pPr>
      <w:rPr>
        <w:rFonts w:hint="default"/>
      </w:rPr>
    </w:lvl>
    <w:lvl w:ilvl="6" w:tplc="2876B558">
      <w:numFmt w:val="bullet"/>
      <w:lvlText w:val="•"/>
      <w:lvlJc w:val="left"/>
      <w:pPr>
        <w:ind w:left="3455" w:hanging="360"/>
      </w:pPr>
      <w:rPr>
        <w:rFonts w:hint="default"/>
      </w:rPr>
    </w:lvl>
    <w:lvl w:ilvl="7" w:tplc="5F90B4B2">
      <w:numFmt w:val="bullet"/>
      <w:lvlText w:val="•"/>
      <w:lvlJc w:val="left"/>
      <w:pPr>
        <w:ind w:left="3895" w:hanging="360"/>
      </w:pPr>
      <w:rPr>
        <w:rFonts w:hint="default"/>
      </w:rPr>
    </w:lvl>
    <w:lvl w:ilvl="8" w:tplc="AFA8408E">
      <w:numFmt w:val="bullet"/>
      <w:lvlText w:val="•"/>
      <w:lvlJc w:val="left"/>
      <w:pPr>
        <w:ind w:left="4334" w:hanging="36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3"/>
  </w:num>
  <w:num w:numId="5">
    <w:abstractNumId w:val="15"/>
  </w:num>
  <w:num w:numId="6">
    <w:abstractNumId w:val="12"/>
  </w:num>
  <w:num w:numId="7">
    <w:abstractNumId w:val="17"/>
  </w:num>
  <w:num w:numId="8">
    <w:abstractNumId w:val="14"/>
  </w:num>
  <w:num w:numId="9">
    <w:abstractNumId w:val="18"/>
  </w:num>
  <w:num w:numId="10">
    <w:abstractNumId w:val="20"/>
  </w:num>
  <w:num w:numId="11">
    <w:abstractNumId w:val="22"/>
  </w:num>
  <w:num w:numId="12">
    <w:abstractNumId w:val="21"/>
  </w:num>
  <w:num w:numId="13">
    <w:abstractNumId w:val="19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D9"/>
    <w:rsid w:val="0000105C"/>
    <w:rsid w:val="000032B6"/>
    <w:rsid w:val="00003337"/>
    <w:rsid w:val="00012CE9"/>
    <w:rsid w:val="00025C8A"/>
    <w:rsid w:val="00027EE0"/>
    <w:rsid w:val="00041E03"/>
    <w:rsid w:val="000807E3"/>
    <w:rsid w:val="0008233B"/>
    <w:rsid w:val="00083911"/>
    <w:rsid w:val="000856E3"/>
    <w:rsid w:val="00086443"/>
    <w:rsid w:val="000939AE"/>
    <w:rsid w:val="000A44E0"/>
    <w:rsid w:val="000B42DE"/>
    <w:rsid w:val="000B546F"/>
    <w:rsid w:val="000B6C84"/>
    <w:rsid w:val="000C3489"/>
    <w:rsid w:val="000C3D43"/>
    <w:rsid w:val="001063DB"/>
    <w:rsid w:val="001127B3"/>
    <w:rsid w:val="00120D7D"/>
    <w:rsid w:val="00143A9B"/>
    <w:rsid w:val="00143F96"/>
    <w:rsid w:val="00144D21"/>
    <w:rsid w:val="00154098"/>
    <w:rsid w:val="00164D63"/>
    <w:rsid w:val="00172C4E"/>
    <w:rsid w:val="0017454E"/>
    <w:rsid w:val="00176FE0"/>
    <w:rsid w:val="0018635D"/>
    <w:rsid w:val="001906F6"/>
    <w:rsid w:val="00190932"/>
    <w:rsid w:val="001A594B"/>
    <w:rsid w:val="001B7883"/>
    <w:rsid w:val="001B7A3C"/>
    <w:rsid w:val="001E04DB"/>
    <w:rsid w:val="00207464"/>
    <w:rsid w:val="00217E9E"/>
    <w:rsid w:val="00221F91"/>
    <w:rsid w:val="00230651"/>
    <w:rsid w:val="002437FA"/>
    <w:rsid w:val="00247573"/>
    <w:rsid w:val="00247C3C"/>
    <w:rsid w:val="00255F4C"/>
    <w:rsid w:val="0026497C"/>
    <w:rsid w:val="00273E74"/>
    <w:rsid w:val="00280EA7"/>
    <w:rsid w:val="00283AB6"/>
    <w:rsid w:val="00286F11"/>
    <w:rsid w:val="00293951"/>
    <w:rsid w:val="002A5E67"/>
    <w:rsid w:val="002A700D"/>
    <w:rsid w:val="002B3F77"/>
    <w:rsid w:val="002B6FF6"/>
    <w:rsid w:val="002B71B7"/>
    <w:rsid w:val="002C2F41"/>
    <w:rsid w:val="002C43C2"/>
    <w:rsid w:val="002D4EFA"/>
    <w:rsid w:val="002E0963"/>
    <w:rsid w:val="002F1734"/>
    <w:rsid w:val="0031322F"/>
    <w:rsid w:val="00323355"/>
    <w:rsid w:val="00334040"/>
    <w:rsid w:val="00342464"/>
    <w:rsid w:val="00344461"/>
    <w:rsid w:val="00346288"/>
    <w:rsid w:val="00346FE1"/>
    <w:rsid w:val="00352028"/>
    <w:rsid w:val="003521BE"/>
    <w:rsid w:val="00362A88"/>
    <w:rsid w:val="003823BA"/>
    <w:rsid w:val="00383AAB"/>
    <w:rsid w:val="00393C8A"/>
    <w:rsid w:val="003B2D9D"/>
    <w:rsid w:val="003B42A5"/>
    <w:rsid w:val="003B4BA6"/>
    <w:rsid w:val="003D6053"/>
    <w:rsid w:val="003D60C9"/>
    <w:rsid w:val="003D61BE"/>
    <w:rsid w:val="003E3EF6"/>
    <w:rsid w:val="003E7464"/>
    <w:rsid w:val="003E7BBA"/>
    <w:rsid w:val="003F024F"/>
    <w:rsid w:val="003F15B9"/>
    <w:rsid w:val="00417C85"/>
    <w:rsid w:val="00423DE3"/>
    <w:rsid w:val="00432FD2"/>
    <w:rsid w:val="0046147E"/>
    <w:rsid w:val="0049166A"/>
    <w:rsid w:val="004A4AF7"/>
    <w:rsid w:val="004A7BB5"/>
    <w:rsid w:val="004B63D7"/>
    <w:rsid w:val="004C4720"/>
    <w:rsid w:val="004C6593"/>
    <w:rsid w:val="004D2A67"/>
    <w:rsid w:val="004E30E7"/>
    <w:rsid w:val="004E3AE8"/>
    <w:rsid w:val="004F69D5"/>
    <w:rsid w:val="004F770F"/>
    <w:rsid w:val="005017E7"/>
    <w:rsid w:val="00504D21"/>
    <w:rsid w:val="005100A4"/>
    <w:rsid w:val="005112A3"/>
    <w:rsid w:val="005159A5"/>
    <w:rsid w:val="00520789"/>
    <w:rsid w:val="0052250F"/>
    <w:rsid w:val="005227F2"/>
    <w:rsid w:val="00527FD1"/>
    <w:rsid w:val="00533895"/>
    <w:rsid w:val="00534CC7"/>
    <w:rsid w:val="00543EB1"/>
    <w:rsid w:val="0056276B"/>
    <w:rsid w:val="00587B8B"/>
    <w:rsid w:val="00594708"/>
    <w:rsid w:val="00596944"/>
    <w:rsid w:val="00596B11"/>
    <w:rsid w:val="005B7838"/>
    <w:rsid w:val="005C785F"/>
    <w:rsid w:val="005F1260"/>
    <w:rsid w:val="005F6D89"/>
    <w:rsid w:val="005F7187"/>
    <w:rsid w:val="00606C59"/>
    <w:rsid w:val="00613944"/>
    <w:rsid w:val="00625E4B"/>
    <w:rsid w:val="00633F91"/>
    <w:rsid w:val="0063748B"/>
    <w:rsid w:val="006469D9"/>
    <w:rsid w:val="00662ADA"/>
    <w:rsid w:val="0067257A"/>
    <w:rsid w:val="00687785"/>
    <w:rsid w:val="00687EBA"/>
    <w:rsid w:val="00692FF6"/>
    <w:rsid w:val="00697F0B"/>
    <w:rsid w:val="006A2352"/>
    <w:rsid w:val="006A70FB"/>
    <w:rsid w:val="006B1680"/>
    <w:rsid w:val="006C15D2"/>
    <w:rsid w:val="006C6F64"/>
    <w:rsid w:val="006D0B0A"/>
    <w:rsid w:val="006D1B18"/>
    <w:rsid w:val="006D7440"/>
    <w:rsid w:val="006F4411"/>
    <w:rsid w:val="006F4BA9"/>
    <w:rsid w:val="006F7C6E"/>
    <w:rsid w:val="00700674"/>
    <w:rsid w:val="007056C9"/>
    <w:rsid w:val="007247E7"/>
    <w:rsid w:val="00731560"/>
    <w:rsid w:val="00732E0F"/>
    <w:rsid w:val="007426B8"/>
    <w:rsid w:val="00750902"/>
    <w:rsid w:val="00751D0F"/>
    <w:rsid w:val="007536C8"/>
    <w:rsid w:val="007564E7"/>
    <w:rsid w:val="00766261"/>
    <w:rsid w:val="00766AF5"/>
    <w:rsid w:val="00777DF1"/>
    <w:rsid w:val="00784DCB"/>
    <w:rsid w:val="007949A1"/>
    <w:rsid w:val="007A3279"/>
    <w:rsid w:val="007B0090"/>
    <w:rsid w:val="007B03D3"/>
    <w:rsid w:val="007B1649"/>
    <w:rsid w:val="007B5E29"/>
    <w:rsid w:val="007B74E2"/>
    <w:rsid w:val="007C279B"/>
    <w:rsid w:val="007C294B"/>
    <w:rsid w:val="007D3F2E"/>
    <w:rsid w:val="007F3E41"/>
    <w:rsid w:val="008032BC"/>
    <w:rsid w:val="00803578"/>
    <w:rsid w:val="008055D8"/>
    <w:rsid w:val="00805BCA"/>
    <w:rsid w:val="00810D78"/>
    <w:rsid w:val="00824FBD"/>
    <w:rsid w:val="008459DD"/>
    <w:rsid w:val="008463DB"/>
    <w:rsid w:val="00853C33"/>
    <w:rsid w:val="00877554"/>
    <w:rsid w:val="008A294A"/>
    <w:rsid w:val="008B12C7"/>
    <w:rsid w:val="008D34A2"/>
    <w:rsid w:val="008D52E7"/>
    <w:rsid w:val="008D6CB6"/>
    <w:rsid w:val="008E6F44"/>
    <w:rsid w:val="008F1DE5"/>
    <w:rsid w:val="008F25B1"/>
    <w:rsid w:val="008F33FA"/>
    <w:rsid w:val="008F3ECA"/>
    <w:rsid w:val="0090028F"/>
    <w:rsid w:val="00903402"/>
    <w:rsid w:val="00911550"/>
    <w:rsid w:val="00920228"/>
    <w:rsid w:val="00922161"/>
    <w:rsid w:val="00925941"/>
    <w:rsid w:val="00925D47"/>
    <w:rsid w:val="00932C6D"/>
    <w:rsid w:val="009345B0"/>
    <w:rsid w:val="00937F56"/>
    <w:rsid w:val="00944384"/>
    <w:rsid w:val="00955142"/>
    <w:rsid w:val="00962406"/>
    <w:rsid w:val="00962949"/>
    <w:rsid w:val="00970CDD"/>
    <w:rsid w:val="00980A3B"/>
    <w:rsid w:val="00983F7D"/>
    <w:rsid w:val="009924E9"/>
    <w:rsid w:val="009934B0"/>
    <w:rsid w:val="009A48A9"/>
    <w:rsid w:val="009B1084"/>
    <w:rsid w:val="009C1FDB"/>
    <w:rsid w:val="009C6389"/>
    <w:rsid w:val="009D5919"/>
    <w:rsid w:val="009D7D3A"/>
    <w:rsid w:val="009E7834"/>
    <w:rsid w:val="009F4E48"/>
    <w:rsid w:val="009F50BA"/>
    <w:rsid w:val="009F6D59"/>
    <w:rsid w:val="009F70F0"/>
    <w:rsid w:val="00A006C7"/>
    <w:rsid w:val="00A030A8"/>
    <w:rsid w:val="00A05C2A"/>
    <w:rsid w:val="00A11240"/>
    <w:rsid w:val="00A1248C"/>
    <w:rsid w:val="00A342E4"/>
    <w:rsid w:val="00A348D8"/>
    <w:rsid w:val="00A46541"/>
    <w:rsid w:val="00A523C7"/>
    <w:rsid w:val="00A63AFC"/>
    <w:rsid w:val="00A6432C"/>
    <w:rsid w:val="00A748B0"/>
    <w:rsid w:val="00A750B2"/>
    <w:rsid w:val="00A76FC1"/>
    <w:rsid w:val="00AA2699"/>
    <w:rsid w:val="00AB4614"/>
    <w:rsid w:val="00AD3E71"/>
    <w:rsid w:val="00AD47D8"/>
    <w:rsid w:val="00AD4F38"/>
    <w:rsid w:val="00AE37FE"/>
    <w:rsid w:val="00B019C4"/>
    <w:rsid w:val="00B26930"/>
    <w:rsid w:val="00B27C1A"/>
    <w:rsid w:val="00B35163"/>
    <w:rsid w:val="00B439C7"/>
    <w:rsid w:val="00B44AB9"/>
    <w:rsid w:val="00B472DA"/>
    <w:rsid w:val="00B60384"/>
    <w:rsid w:val="00B60E22"/>
    <w:rsid w:val="00B67C99"/>
    <w:rsid w:val="00B731DA"/>
    <w:rsid w:val="00B746A3"/>
    <w:rsid w:val="00B84E56"/>
    <w:rsid w:val="00B87CCC"/>
    <w:rsid w:val="00B921E1"/>
    <w:rsid w:val="00B957A0"/>
    <w:rsid w:val="00BA1166"/>
    <w:rsid w:val="00BA22FE"/>
    <w:rsid w:val="00BB4B80"/>
    <w:rsid w:val="00BB7E25"/>
    <w:rsid w:val="00BC21B2"/>
    <w:rsid w:val="00BC5541"/>
    <w:rsid w:val="00BD2CE3"/>
    <w:rsid w:val="00BD7EF9"/>
    <w:rsid w:val="00BE1E94"/>
    <w:rsid w:val="00C04259"/>
    <w:rsid w:val="00C0538D"/>
    <w:rsid w:val="00C34A94"/>
    <w:rsid w:val="00C37AD1"/>
    <w:rsid w:val="00C43C4D"/>
    <w:rsid w:val="00C526BD"/>
    <w:rsid w:val="00C74931"/>
    <w:rsid w:val="00C8379B"/>
    <w:rsid w:val="00CA00A9"/>
    <w:rsid w:val="00CA60B0"/>
    <w:rsid w:val="00CC16EB"/>
    <w:rsid w:val="00CC4C6B"/>
    <w:rsid w:val="00CC53F9"/>
    <w:rsid w:val="00CC73B2"/>
    <w:rsid w:val="00CE20F2"/>
    <w:rsid w:val="00CE2B4D"/>
    <w:rsid w:val="00CF078A"/>
    <w:rsid w:val="00D03F7D"/>
    <w:rsid w:val="00D05146"/>
    <w:rsid w:val="00D146A0"/>
    <w:rsid w:val="00D1726F"/>
    <w:rsid w:val="00D17FB6"/>
    <w:rsid w:val="00D2261F"/>
    <w:rsid w:val="00D272DF"/>
    <w:rsid w:val="00D27348"/>
    <w:rsid w:val="00D32F9D"/>
    <w:rsid w:val="00D44547"/>
    <w:rsid w:val="00D60984"/>
    <w:rsid w:val="00D61349"/>
    <w:rsid w:val="00D671A4"/>
    <w:rsid w:val="00D94558"/>
    <w:rsid w:val="00D94B3C"/>
    <w:rsid w:val="00D97DEE"/>
    <w:rsid w:val="00DA54F6"/>
    <w:rsid w:val="00DA7F3A"/>
    <w:rsid w:val="00DB0CC5"/>
    <w:rsid w:val="00DB2910"/>
    <w:rsid w:val="00DB4425"/>
    <w:rsid w:val="00DC0808"/>
    <w:rsid w:val="00DC2824"/>
    <w:rsid w:val="00DC3751"/>
    <w:rsid w:val="00DD0764"/>
    <w:rsid w:val="00DD369B"/>
    <w:rsid w:val="00DD6562"/>
    <w:rsid w:val="00DE3197"/>
    <w:rsid w:val="00DE76BF"/>
    <w:rsid w:val="00DF0483"/>
    <w:rsid w:val="00E21733"/>
    <w:rsid w:val="00E27BC7"/>
    <w:rsid w:val="00E30C8A"/>
    <w:rsid w:val="00E31037"/>
    <w:rsid w:val="00E42339"/>
    <w:rsid w:val="00E43A6B"/>
    <w:rsid w:val="00E50043"/>
    <w:rsid w:val="00E53C10"/>
    <w:rsid w:val="00E552AA"/>
    <w:rsid w:val="00E70FEF"/>
    <w:rsid w:val="00E84F87"/>
    <w:rsid w:val="00E93EC4"/>
    <w:rsid w:val="00E97CD8"/>
    <w:rsid w:val="00EA6AFF"/>
    <w:rsid w:val="00EB066E"/>
    <w:rsid w:val="00EB2C5F"/>
    <w:rsid w:val="00EB6744"/>
    <w:rsid w:val="00EC3519"/>
    <w:rsid w:val="00EC599B"/>
    <w:rsid w:val="00ED5AFA"/>
    <w:rsid w:val="00ED61FE"/>
    <w:rsid w:val="00EE4BC7"/>
    <w:rsid w:val="00EE635B"/>
    <w:rsid w:val="00EF6E8E"/>
    <w:rsid w:val="00F0039F"/>
    <w:rsid w:val="00F04FC4"/>
    <w:rsid w:val="00F10B57"/>
    <w:rsid w:val="00F15115"/>
    <w:rsid w:val="00F21FA0"/>
    <w:rsid w:val="00F22ECA"/>
    <w:rsid w:val="00F242BE"/>
    <w:rsid w:val="00F26E4D"/>
    <w:rsid w:val="00F42207"/>
    <w:rsid w:val="00F42C22"/>
    <w:rsid w:val="00F60244"/>
    <w:rsid w:val="00F65F5A"/>
    <w:rsid w:val="00F67A8C"/>
    <w:rsid w:val="00F7791F"/>
    <w:rsid w:val="00F81F11"/>
    <w:rsid w:val="00F87289"/>
    <w:rsid w:val="00FB20F8"/>
    <w:rsid w:val="00FB3732"/>
    <w:rsid w:val="00FB3EE2"/>
    <w:rsid w:val="00FB3FC7"/>
    <w:rsid w:val="00FC2DFC"/>
    <w:rsid w:val="00FC58B3"/>
    <w:rsid w:val="00FD06C1"/>
    <w:rsid w:val="00FD3D13"/>
    <w:rsid w:val="00FF6B5D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74B738"/>
  <w15:docId w15:val="{BF2AF2B8-1797-47ED-8999-B0C6B9D9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5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5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5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5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1322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E3E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3EF6"/>
    <w:rPr>
      <w:rFonts w:ascii="Calibri" w:eastAsia="Calibri" w:hAnsi="Calibri" w:cs="Calibri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027EE0"/>
    <w:pPr>
      <w:widowControl w:val="0"/>
      <w:autoSpaceDE w:val="0"/>
      <w:autoSpaceDN w:val="0"/>
      <w:spacing w:before="4" w:after="0" w:line="240" w:lineRule="auto"/>
      <w:ind w:left="829" w:hanging="360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99"/>
    <w:qFormat/>
    <w:rsid w:val="001127B3"/>
    <w:pPr>
      <w:ind w:left="720"/>
      <w:contextualSpacing/>
    </w:pPr>
    <w:rPr>
      <w:rFonts w:ascii="Cambria" w:eastAsia="MS ??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7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257A"/>
  </w:style>
  <w:style w:type="paragraph" w:styleId="BlockText">
    <w:name w:val="Block Text"/>
    <w:basedOn w:val="Normal"/>
    <w:uiPriority w:val="99"/>
    <w:semiHidden/>
    <w:unhideWhenUsed/>
    <w:rsid w:val="0067257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25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257A"/>
  </w:style>
  <w:style w:type="paragraph" w:styleId="BodyText3">
    <w:name w:val="Body Text 3"/>
    <w:basedOn w:val="Normal"/>
    <w:link w:val="BodyText3Char"/>
    <w:uiPriority w:val="99"/>
    <w:semiHidden/>
    <w:unhideWhenUsed/>
    <w:rsid w:val="006725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257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257A"/>
    <w:pPr>
      <w:widowControl/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257A"/>
    <w:rPr>
      <w:rFonts w:ascii="Calibri" w:eastAsia="Calibri" w:hAnsi="Calibri" w:cs="Calibri"/>
      <w:sz w:val="21"/>
      <w:szCs w:val="2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25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257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257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257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25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257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25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257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5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257A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257A"/>
  </w:style>
  <w:style w:type="paragraph" w:styleId="CommentText">
    <w:name w:val="annotation text"/>
    <w:basedOn w:val="Normal"/>
    <w:link w:val="CommentTextChar"/>
    <w:uiPriority w:val="99"/>
    <w:semiHidden/>
    <w:unhideWhenUsed/>
    <w:rsid w:val="00672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57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257A"/>
  </w:style>
  <w:style w:type="character" w:customStyle="1" w:styleId="DateChar">
    <w:name w:val="Date Char"/>
    <w:basedOn w:val="DefaultParagraphFont"/>
    <w:link w:val="Date"/>
    <w:uiPriority w:val="99"/>
    <w:semiHidden/>
    <w:rsid w:val="0067257A"/>
  </w:style>
  <w:style w:type="paragraph" w:styleId="DocumentMap">
    <w:name w:val="Document Map"/>
    <w:basedOn w:val="Normal"/>
    <w:link w:val="DocumentMapChar"/>
    <w:uiPriority w:val="99"/>
    <w:semiHidden/>
    <w:unhideWhenUsed/>
    <w:rsid w:val="0067257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257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257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257A"/>
  </w:style>
  <w:style w:type="paragraph" w:styleId="EndnoteText">
    <w:name w:val="endnote text"/>
    <w:basedOn w:val="Normal"/>
    <w:link w:val="EndnoteTextChar"/>
    <w:uiPriority w:val="99"/>
    <w:semiHidden/>
    <w:unhideWhenUsed/>
    <w:rsid w:val="006725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57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257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257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7A"/>
  </w:style>
  <w:style w:type="paragraph" w:styleId="FootnoteText">
    <w:name w:val="footnote text"/>
    <w:basedOn w:val="Normal"/>
    <w:link w:val="FootnoteTextChar"/>
    <w:uiPriority w:val="99"/>
    <w:semiHidden/>
    <w:unhideWhenUsed/>
    <w:rsid w:val="006725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57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7A"/>
  </w:style>
  <w:style w:type="character" w:customStyle="1" w:styleId="Heading1Char">
    <w:name w:val="Heading 1 Char"/>
    <w:basedOn w:val="DefaultParagraphFont"/>
    <w:link w:val="Heading1"/>
    <w:uiPriority w:val="9"/>
    <w:rsid w:val="00672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257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257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25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257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257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257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5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57A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67257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257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257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257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257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7257A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7257A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257A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257A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257A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257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257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257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257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257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7257A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257A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257A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257A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257A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725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257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25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257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7257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7257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257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257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257A"/>
  </w:style>
  <w:style w:type="paragraph" w:styleId="PlainText">
    <w:name w:val="Plain Text"/>
    <w:basedOn w:val="Normal"/>
    <w:link w:val="PlainTextChar"/>
    <w:uiPriority w:val="99"/>
    <w:semiHidden/>
    <w:unhideWhenUsed/>
    <w:rsid w:val="006725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257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725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57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25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257A"/>
  </w:style>
  <w:style w:type="paragraph" w:styleId="Signature">
    <w:name w:val="Signature"/>
    <w:basedOn w:val="Normal"/>
    <w:link w:val="SignatureChar"/>
    <w:uiPriority w:val="99"/>
    <w:semiHidden/>
    <w:unhideWhenUsed/>
    <w:rsid w:val="0067257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257A"/>
  </w:style>
  <w:style w:type="paragraph" w:styleId="Subtitle">
    <w:name w:val="Subtitle"/>
    <w:basedOn w:val="Normal"/>
    <w:next w:val="Normal"/>
    <w:link w:val="SubtitleChar"/>
    <w:uiPriority w:val="11"/>
    <w:qFormat/>
    <w:rsid w:val="006725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257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257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257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725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725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257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257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257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257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257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257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257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257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257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5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Corrigan</dc:creator>
  <cp:keywords/>
  <dc:description/>
  <cp:lastModifiedBy>Sanchez-Caba, Melina</cp:lastModifiedBy>
  <cp:revision>152</cp:revision>
  <cp:lastPrinted>2018-05-25T18:39:00Z</cp:lastPrinted>
  <dcterms:created xsi:type="dcterms:W3CDTF">2018-03-26T14:04:00Z</dcterms:created>
  <dcterms:modified xsi:type="dcterms:W3CDTF">2018-10-23T18:27:00Z</dcterms:modified>
</cp:coreProperties>
</file>